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19769" w14:textId="772C2D48" w:rsidR="00070382" w:rsidRDefault="00070382" w:rsidP="00070382">
      <w:pPr>
        <w:pStyle w:val="Hlavika"/>
        <w:jc w:val="center"/>
      </w:pPr>
      <w:r>
        <w:rPr>
          <w:noProof/>
          <w:lang w:eastAsia="sk-SK"/>
        </w:rPr>
        <w:drawing>
          <wp:inline distT="0" distB="0" distL="0" distR="0" wp14:anchorId="26813A98" wp14:editId="19FC17DD">
            <wp:extent cx="5761355" cy="544195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</w:t>
      </w:r>
      <w:bookmarkStart w:id="0" w:name="_GoBack"/>
      <w:bookmarkEnd w:id="0"/>
      <w:r w:rsidR="002F16D0">
        <w:rPr>
          <w:rFonts w:ascii="Times New Roman" w:hAnsi="Times New Roman" w:cs="Times New Roman"/>
        </w:rPr>
        <w:t>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1B2D28" w:rsidRPr="00C65CE3">
              <w:rPr>
                <w:rFonts w:ascii="Times New Roman" w:hAnsi="Times New Roman" w:cs="Times New Roman"/>
              </w:rPr>
              <w:t>*</w:t>
            </w:r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5E742D" w14:textId="70F45950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31B32C52" w:rsidR="00082F7F" w:rsidRPr="00776965" w:rsidRDefault="00082F7F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  <w:r w:rsidR="00E07920">
        <w:rPr>
          <w:rFonts w:ascii="Times New Roman" w:hAnsi="Times New Roman" w:cs="Times New Roman"/>
        </w:rPr>
        <w:t xml:space="preserve">a ako vykonávateľ </w:t>
      </w:r>
      <w:r w:rsidR="00011F1E" w:rsidRPr="00425AC6">
        <w:rPr>
          <w:rFonts w:ascii="Times New Roman" w:hAnsi="Times New Roman" w:cs="Times New Roman"/>
        </w:rPr>
        <w:t xml:space="preserve">podľa § 5 zákona o mechanizme </w:t>
      </w:r>
      <w:r w:rsidR="00E07920">
        <w:rPr>
          <w:rFonts w:ascii="Times New Roman" w:hAnsi="Times New Roman" w:cs="Times New Roman"/>
        </w:rPr>
        <w:t>pre komponent 9</w:t>
      </w:r>
      <w:r w:rsidR="002C51E0">
        <w:rPr>
          <w:rFonts w:ascii="Times New Roman" w:hAnsi="Times New Roman" w:cs="Times New Roman"/>
        </w:rPr>
        <w:t xml:space="preserve"> </w:t>
      </w:r>
      <w:r w:rsidR="002C51E0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2C51E0" w:rsidRPr="002C51E0">
        <w:rPr>
          <w:rFonts w:ascii="Times New Roman" w:hAnsi="Times New Roman" w:cs="Times New Roman"/>
        </w:rPr>
        <w:t xml:space="preserve"> </w:t>
      </w:r>
      <w:r w:rsidR="00E07920">
        <w:rPr>
          <w:rFonts w:ascii="Times New Roman" w:hAnsi="Times New Roman" w:cs="Times New Roman"/>
        </w:rPr>
        <w:t>Plánu obnovy a</w:t>
      </w:r>
      <w:r w:rsidR="00011F1E">
        <w:rPr>
          <w:rFonts w:ascii="Times New Roman" w:hAnsi="Times New Roman" w:cs="Times New Roman"/>
        </w:rPr>
        <w:t> </w:t>
      </w:r>
      <w:r w:rsidR="00E07920">
        <w:rPr>
          <w:rFonts w:ascii="Times New Roman" w:hAnsi="Times New Roman" w:cs="Times New Roman"/>
        </w:rPr>
        <w:t>odolnosti</w:t>
      </w:r>
      <w:r w:rsidR="00011F1E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>SR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r w:rsidR="002C704D" w:rsidRPr="00CC3D15">
        <w:rPr>
          <w:rFonts w:ascii="Times New Roman" w:hAnsi="Times New Roman" w:cs="Times New Roman"/>
        </w:rPr>
        <w:t>Štefanovičova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52C400F9" w:rsidR="00A77A73" w:rsidRPr="00425AC6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4D2FD2" w:rsidRPr="00425AC6">
        <w:rPr>
          <w:rFonts w:ascii="Times New Roman" w:hAnsi="Times New Roman" w:cs="Times New Roman"/>
        </w:rPr>
        <w:t>vykonávateľ</w:t>
      </w:r>
      <w:r w:rsidR="00A77A73" w:rsidRPr="00425AC6">
        <w:rPr>
          <w:rFonts w:ascii="Times New Roman" w:hAnsi="Times New Roman" w:cs="Times New Roman"/>
        </w:rPr>
        <w:t xml:space="preserve"> podľa § </w:t>
      </w:r>
      <w:r w:rsidR="004D2FD2" w:rsidRPr="00425AC6">
        <w:rPr>
          <w:rFonts w:ascii="Times New Roman" w:hAnsi="Times New Roman" w:cs="Times New Roman"/>
        </w:rPr>
        <w:t xml:space="preserve">5 </w:t>
      </w:r>
      <w:r w:rsidR="00A77A73" w:rsidRPr="00425AC6">
        <w:rPr>
          <w:rFonts w:ascii="Times New Roman" w:hAnsi="Times New Roman" w:cs="Times New Roman"/>
        </w:rPr>
        <w:t>zákona</w:t>
      </w:r>
      <w:r w:rsidR="000D4205" w:rsidRPr="00425AC6">
        <w:rPr>
          <w:rFonts w:ascii="Times New Roman" w:hAnsi="Times New Roman" w:cs="Times New Roman"/>
        </w:rPr>
        <w:t xml:space="preserve"> o </w:t>
      </w:r>
      <w:r w:rsidR="00914822" w:rsidRPr="00425AC6">
        <w:rPr>
          <w:rFonts w:ascii="Times New Roman" w:hAnsi="Times New Roman" w:cs="Times New Roman"/>
        </w:rPr>
        <w:t>mechanizme</w:t>
      </w:r>
      <w:r w:rsidR="007177F0" w:rsidRPr="00425AC6">
        <w:rPr>
          <w:rFonts w:ascii="Times New Roman" w:hAnsi="Times New Roman" w:cs="Times New Roman"/>
        </w:rPr>
        <w:t xml:space="preserve"> </w:t>
      </w:r>
      <w:r w:rsidR="004C21CA">
        <w:rPr>
          <w:rFonts w:ascii="Times New Roman" w:hAnsi="Times New Roman" w:cs="Times New Roman"/>
        </w:rPr>
        <w:br/>
      </w:r>
      <w:r w:rsidR="007177F0" w:rsidRPr="00425AC6">
        <w:rPr>
          <w:rFonts w:ascii="Times New Roman" w:hAnsi="Times New Roman" w:cs="Times New Roman"/>
        </w:rPr>
        <w:t xml:space="preserve">pre </w:t>
      </w:r>
      <w:r w:rsidR="004D2FD2" w:rsidRPr="00425AC6">
        <w:rPr>
          <w:rFonts w:ascii="Times New Roman" w:hAnsi="Times New Roman" w:cs="Times New Roman"/>
        </w:rPr>
        <w:t xml:space="preserve">komponent 1 </w:t>
      </w:r>
      <w:r w:rsidR="002C51E0" w:rsidRPr="00425AC6">
        <w:rPr>
          <w:rFonts w:ascii="Times New Roman" w:hAnsi="Times New Roman" w:cs="Times New Roman"/>
          <w:i/>
        </w:rPr>
        <w:t>Obnoviteľné zdroje energie a energetická infraštruktúra</w:t>
      </w:r>
      <w:r w:rsidR="00425AC6" w:rsidRPr="00425AC6">
        <w:rPr>
          <w:rFonts w:ascii="Times New Roman" w:hAnsi="Times New Roman" w:cs="Times New Roman"/>
        </w:rPr>
        <w:t xml:space="preserve"> </w:t>
      </w:r>
      <w:r w:rsidR="004D2FD2" w:rsidRPr="00425AC6">
        <w:rPr>
          <w:rFonts w:ascii="Times New Roman" w:hAnsi="Times New Roman" w:cs="Times New Roman"/>
        </w:rPr>
        <w:t>Plánu obnovy a</w:t>
      </w:r>
      <w:r w:rsidR="002C51E0" w:rsidRPr="00425AC6">
        <w:rPr>
          <w:rFonts w:ascii="Times New Roman" w:hAnsi="Times New Roman" w:cs="Times New Roman"/>
        </w:rPr>
        <w:t> </w:t>
      </w:r>
      <w:r w:rsidR="004D2FD2" w:rsidRPr="00425AC6">
        <w:rPr>
          <w:rFonts w:ascii="Times New Roman" w:hAnsi="Times New Roman" w:cs="Times New Roman"/>
        </w:rPr>
        <w:t>odolnosti</w:t>
      </w:r>
      <w:r w:rsidR="002C51E0" w:rsidRPr="00425AC6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 xml:space="preserve">SR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26F3E35D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>čo môže mať dopad na splnenie podmienky poskytnutia príspevku.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CDB3" w14:textId="77777777" w:rsidR="00792206" w:rsidRDefault="00792206" w:rsidP="00BE7F8D">
      <w:pPr>
        <w:spacing w:after="0" w:line="240" w:lineRule="auto"/>
      </w:pPr>
      <w:r>
        <w:separator/>
      </w:r>
    </w:p>
  </w:endnote>
  <w:endnote w:type="continuationSeparator" w:id="0">
    <w:p w14:paraId="0FF1681E" w14:textId="77777777" w:rsidR="00792206" w:rsidRDefault="00792206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9EC4DC2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06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B42E5" w14:textId="77777777" w:rsidR="00792206" w:rsidRDefault="00792206" w:rsidP="00BE7F8D">
      <w:pPr>
        <w:spacing w:after="0" w:line="240" w:lineRule="auto"/>
      </w:pPr>
      <w:r>
        <w:separator/>
      </w:r>
    </w:p>
  </w:footnote>
  <w:footnote w:type="continuationSeparator" w:id="0">
    <w:p w14:paraId="3B85F5ED" w14:textId="77777777" w:rsidR="00792206" w:rsidRDefault="00792206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>Ak nerelevantné, nehodiace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0382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B2D28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7B44"/>
    <w:rsid w:val="004F7451"/>
    <w:rsid w:val="00500187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2206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4157A"/>
    <w:rsid w:val="009622DB"/>
    <w:rsid w:val="009753DF"/>
    <w:rsid w:val="00980500"/>
    <w:rsid w:val="00982F35"/>
    <w:rsid w:val="00984354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363DF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26C0-CB5E-4518-990A-3638B72F8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Malatincova Martina</cp:lastModifiedBy>
  <cp:revision>3</cp:revision>
  <dcterms:created xsi:type="dcterms:W3CDTF">2023-02-10T10:09:00Z</dcterms:created>
  <dcterms:modified xsi:type="dcterms:W3CDTF">2024-04-19T09:40:00Z</dcterms:modified>
</cp:coreProperties>
</file>