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064F1A9F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156A4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Ministerstva vnútra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Slovenskej republiky (ďalej aj „</w:t>
            </w:r>
            <w:r w:rsidR="00156A4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156A4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3CF3FE90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  <w:r w:rsidR="00573F4D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CC3707" w:rsidRPr="0096621A" w14:paraId="3CBDAA93" w14:textId="77777777" w:rsidTr="00CC3707">
        <w:tc>
          <w:tcPr>
            <w:tcW w:w="962" w:type="pct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26336DFF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</w:t>
            </w:r>
            <w:proofErr w:type="spellStart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proofErr w:type="spellEnd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651ECD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Ž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1E0F8463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54569F02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1669D0D0" w14:textId="2FE1C69D" w:rsidR="00651ECD" w:rsidRPr="00DD0E94" w:rsidRDefault="00D11793" w:rsidP="00651ECD">
            <w:pPr>
              <w:spacing w:after="120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, ktoré nie sú štátnymi občanmi SR</w:t>
            </w:r>
            <w:r w:rsidR="00047F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. Výpis z registra trestov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</w:t>
            </w:r>
            <w:r w:rsidRPr="00B24C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mesiace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Výpis z registra trestov z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domovskej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krajiny a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doklad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>rovnocennej dôkaznej hodnoty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z domovskej krajiny</w:t>
            </w:r>
            <w:r w:rsidR="00651ECD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musia byť úradne preložené do slovenského jazyka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 xml:space="preserve"> (vrátane rozsudku, a</w:t>
            </w:r>
            <w:r w:rsidR="00651ECD" w:rsidRPr="00E13E90">
              <w:rPr>
                <w:rFonts w:asciiTheme="minorHAnsi" w:hAnsiTheme="minorHAnsi" w:cstheme="minorHAnsi"/>
                <w:sz w:val="20"/>
                <w:szCs w:val="20"/>
              </w:rPr>
              <w:t>k z výpisu z registra trestov domovskej krajiny, resp. z dokladu rovnocennej dôkaznej hodnoty z domovskej krajiny nemožno identifikovať trestný čin, za ktorý bola osoba odsúdená</w:t>
            </w:r>
            <w:r w:rsidR="00651E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ECD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="00651ECD" w:rsidRPr="00E13E9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47C6C43" w14:textId="77777777" w:rsidR="00651ECD" w:rsidRPr="00DD0E94" w:rsidRDefault="00651ECD" w:rsidP="00651EC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Upozornenie:</w:t>
            </w:r>
          </w:p>
          <w:p w14:paraId="64524916" w14:textId="77777777" w:rsidR="00651ECD" w:rsidRDefault="00651ECD" w:rsidP="00651ECD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 j. uviesť napr. Bratislava II. – mestská časť Ružinov, resp. Košice - mestská časť Juh a pod. V prípade, že osoba poskytujúca údaje je narodená v okrese Bratislava alebo v okrese Košice, je potrebné, aby v rámci údaju „Okres narodenia“ presne </w:t>
            </w: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špecifikovala číslo/názov daného okresu (v prípade Bratislavy ide o okresy Bratislava I. až V.; v 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299B4B5E" w14:textId="4DA82882" w:rsidR="00D11793" w:rsidRPr="00D47C46" w:rsidRDefault="00651ECD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 nevyhnutné vyplniť všetky údaje v súlade s inštrukciou vo formulári tejto prílohy, vrátane prečiarknutia nerelevantných /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nehodiacich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 údajov.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7A993B03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="00651ECD" w:rsidRPr="00651ECD">
                <w:t xml:space="preserve"> </w:t>
              </w:r>
              <w:hyperlink r:id="rId12" w:history="1">
                <w:r w:rsidR="00651ECD" w:rsidRPr="00651ECD">
                  <w:rPr>
                    <w:rStyle w:val="Hypertextovprepojenie"/>
                    <w:rFonts w:asciiTheme="minorHAnsi" w:hAnsiTheme="minorHAnsi" w:cstheme="minorHAnsi"/>
                    <w:sz w:val="20"/>
                    <w:szCs w:val="20"/>
                  </w:rPr>
                  <w:t>Dopytovo - orientované projekty | Právne dokumenty k implementácii projektov | Programové obdobie 2021 – 2027 | Fondy EÚ | EÚ a fondy | MHSR</w:t>
                </w:r>
              </w:hyperlink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3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5C448" w14:textId="0482D36A" w:rsidR="00567B15" w:rsidRPr="002909C0" w:rsidRDefault="00567B15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3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C851E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časti</w:t>
            </w:r>
            <w:r w:rsidR="00C851E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hyperlink r:id="rId14" w:history="1">
              <w:r w:rsidR="00C851EB" w:rsidRPr="00C851EB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Vzor zmluvy o partnerstve k výzve zameranej na podporu projektov priemyselného výskumu a experimentálneho vývoja - PSK-MH-010-2024-DV-EFRR | Vzory zmlúv o partnerstve | Programové obdobie 2021 – 2027 | Fondy EÚ | EÚ a fondy | MHSR</w:t>
              </w:r>
            </w:hyperlink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9919E8" w14:textId="24CD0C8A" w:rsidR="00567B15" w:rsidRPr="0095719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procesy súvisiace s implementáciou projektu už nebolo predložené žiadateľom v rámci žiadosti o poskytnutie </w:t>
            </w:r>
            <w:r w:rsidR="00540BE6"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6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567B15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567B15" w:rsidRPr="00BE1255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567B15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567B15" w:rsidRPr="00ED1248" w:rsidRDefault="00567B15" w:rsidP="000747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7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Content>
            <w:tc>
              <w:tcPr>
                <w:tcW w:w="1379" w:type="pct"/>
              </w:tcPr>
              <w:p w14:paraId="5FED9D4E" w14:textId="4FE42BD2" w:rsidR="00567B15" w:rsidRPr="0096621A" w:rsidRDefault="00D32373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567B15" w:rsidRPr="0096621A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</w:p>
        </w:tc>
      </w:tr>
      <w:tr w:rsidR="00567B15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567B15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567B15" w:rsidRPr="0096621A" w:rsidRDefault="00567B15" w:rsidP="00567B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07477A"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567B15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567B15" w:rsidRPr="0096621A" w:rsidRDefault="00567B15" w:rsidP="000747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8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567B15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567B15" w:rsidRPr="000E355C" w:rsidRDefault="00567B15" w:rsidP="00567B15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C13FD1AB952A4B888C51DA9BCC14AB71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567B15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5C758A66E7A44694AD7D46CCE29995D4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0BB51F34409B4C05ABB9681FF6359A62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120DE" w:rsidRPr="00934A8B" w14:paraId="323AA4D1" w14:textId="77777777" w:rsidTr="00A27A54">
        <w:tc>
          <w:tcPr>
            <w:tcW w:w="5000" w:type="pct"/>
            <w:gridSpan w:val="10"/>
            <w:shd w:val="clear" w:color="auto" w:fill="8DB3E2" w:themeFill="text2" w:themeFillTint="66"/>
          </w:tcPr>
          <w:p w14:paraId="64447B4A" w14:textId="77777777" w:rsidR="007120DE" w:rsidRPr="00934A8B" w:rsidRDefault="007120DE" w:rsidP="00A27A5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12. </w:t>
            </w:r>
            <w:r w:rsidRPr="00934A8B">
              <w:rPr>
                <w:rFonts w:asciiTheme="minorHAnsi" w:hAnsiTheme="minorHAnsi" w:cstheme="minorHAnsi"/>
                <w:b/>
                <w:sz w:val="20"/>
                <w:szCs w:val="20"/>
              </w:rPr>
              <w:t>Čestné vyhlásenie k uplatňovaniu medzinárodných sankcií</w:t>
            </w:r>
          </w:p>
        </w:tc>
      </w:tr>
      <w:tr w:rsidR="007120DE" w:rsidRPr="0096621A" w14:paraId="2082AAB2" w14:textId="77777777" w:rsidTr="00A27A5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0ED1C517" w14:textId="77777777" w:rsidR="007120DE" w:rsidRPr="0096621A" w:rsidRDefault="007120DE" w:rsidP="00A27A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7120DE" w:rsidRPr="0096621A" w14:paraId="26CD58D4" w14:textId="77777777" w:rsidTr="00A27A5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DB3000" w14:textId="73E047A7" w:rsidR="007120DE" w:rsidRPr="00F80A4B" w:rsidRDefault="007120DE" w:rsidP="00A27A54">
            <w:pPr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žiadateľ, </w:t>
            </w:r>
            <w:r w:rsidR="00BB059A">
              <w:rPr>
                <w:rFonts w:asciiTheme="minorHAnsi" w:hAnsiTheme="minorHAnsi" w:cstheme="minorHAnsi"/>
                <w:sz w:val="20"/>
                <w:szCs w:val="20"/>
              </w:rPr>
              <w:t xml:space="preserve">partner,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štatutárny orgán, člen štatutárneho orgánu, splnomocnená osoba žiadateľa</w:t>
            </w:r>
            <w:r w:rsidR="00BB059A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konečný užívateľ výhod žiadateľa</w:t>
            </w:r>
            <w:r w:rsidR="00BB059A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nie sú subjektami, na ktoré sa vzťahujú medzinárodné sankcie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9"/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a/alebo ktoré sú uvedené v zoznamoch medzinárodných sankcií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0"/>
            </w:r>
          </w:p>
        </w:tc>
      </w:tr>
      <w:tr w:rsidR="007120DE" w:rsidRPr="0096621A" w14:paraId="62AB5A06" w14:textId="77777777" w:rsidTr="00A27A54">
        <w:tc>
          <w:tcPr>
            <w:tcW w:w="2500" w:type="pct"/>
            <w:gridSpan w:val="5"/>
            <w:shd w:val="clear" w:color="auto" w:fill="D9D9D9" w:themeFill="background1" w:themeFillShade="D9"/>
          </w:tcPr>
          <w:p w14:paraId="2ED574EA" w14:textId="77777777" w:rsidR="007120DE" w:rsidRPr="00F80A4B" w:rsidRDefault="007120DE" w:rsidP="00A27A54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vlastnícka a riadiaca štruktúra žiadateľa</w:t>
            </w:r>
            <w:bookmarkStart w:id="2" w:name="_Hlk228176402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1"/>
            </w:r>
            <w:bookmarkEnd w:id="2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bookmarkStart w:id="3" w:name="_Ref231218853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2"/>
            </w:r>
            <w:bookmarkEnd w:id="3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0" w:type="pct"/>
            <w:gridSpan w:val="5"/>
          </w:tcPr>
          <w:p w14:paraId="4DF2FBD1" w14:textId="77777777" w:rsidR="007120DE" w:rsidRDefault="007120DE" w:rsidP="00A27A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34D59" w14:textId="77777777" w:rsidR="007120DE" w:rsidRPr="00F80A4B" w:rsidRDefault="007120DE" w:rsidP="00A27A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59A" w:rsidRPr="0096621A" w14:paraId="6E64403D" w14:textId="77777777" w:rsidTr="00A27A54">
        <w:tc>
          <w:tcPr>
            <w:tcW w:w="2500" w:type="pct"/>
            <w:gridSpan w:val="5"/>
            <w:shd w:val="clear" w:color="auto" w:fill="D9D9D9" w:themeFill="background1" w:themeFillShade="D9"/>
          </w:tcPr>
          <w:p w14:paraId="70FE65D1" w14:textId="34D37F96" w:rsidR="00BB059A" w:rsidRPr="00404D06" w:rsidRDefault="00BB059A" w:rsidP="00A27A54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A177B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21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404D0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="00C67658" w:rsidRP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_Ref231218853 \h </w:instrTex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A177B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22</w: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6A94ED66" w14:textId="77777777" w:rsidR="00BB059A" w:rsidRDefault="00BB059A" w:rsidP="00A27A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59A" w:rsidRPr="0096621A" w14:paraId="084DED84" w14:textId="77777777" w:rsidTr="00A27A54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01F4F0D" w14:textId="1FB0C12F" w:rsidR="00BB059A" w:rsidRPr="00404D06" w:rsidRDefault="00BB059A" w:rsidP="00A27A54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A177B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21</w:t>
            </w:r>
            <w:r w:rsidRPr="00404D0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404D0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="00C67658" w:rsidRP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_Ref231218853 \h </w:instrTex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A177B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22</w:t>
            </w:r>
            <w:r w:rsidR="00C6765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404D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0C287CF1" w14:textId="77777777" w:rsidR="00BB059A" w:rsidRDefault="00BB059A" w:rsidP="00A27A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20DE" w:rsidRPr="0096621A" w14:paraId="4F96178E" w14:textId="77777777" w:rsidTr="00A27A5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2A97A69" w14:textId="77777777" w:rsidR="007120DE" w:rsidRPr="00F80A4B" w:rsidRDefault="007120DE" w:rsidP="00A27A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Beriem na vedomie, že realizácia plnenia podľa zmluvy o poskytnutí NFP nesmie byť v rozpore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so zákonom o vykonávaní medzinárodných sankcií, a teda nesmie porušovať akúkoľvek medzinárodnú sankciu upravenú v akomkoľvek predpise o medzinárodnej sankcii podľa § 2 písm. b) zákona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>o vykonávaní medzinárodných sankcií a uvedené sa zaväzujem zabezpečiť. Som si vedomý, že je potrebné zabezpečiť, aby sa žiadne finančné prostriedky priamo ani nepriamo nesprístupnili fyzickým osobám alebo právnickým osobám, subjektom, orgánom alebo subjektom s nimi spojeným, ktoré sú uvedené v zoznamoch medzinárodných sankcií, ani sa nesmú poskytnúť v ich prospech.</w:t>
            </w:r>
          </w:p>
          <w:p w14:paraId="1AC9ED02" w14:textId="77777777" w:rsidR="007120DE" w:rsidRPr="00F80A4B" w:rsidRDefault="007120DE" w:rsidP="00A27A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Prípadnú zmenu skutočností a informácií obsiahnutých v tomto čestnom vyhlásení bezodkladne oznámim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oskytovateľovi.</w:t>
            </w:r>
          </w:p>
        </w:tc>
      </w:tr>
      <w:tr w:rsidR="00567B15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29F53C63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7120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567B15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567B15" w:rsidRPr="00BB15B0" w:rsidRDefault="00567B15" w:rsidP="0007477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 w:rsidR="0007477A"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567B15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3075" w:type="pct"/>
            <w:gridSpan w:val="6"/>
          </w:tcPr>
          <w:p w14:paraId="412AD1C4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567B15" w:rsidRPr="001D6E84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165AD0" w:rsidRPr="0096621A" w:rsidRDefault="00165AD0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165AD0" w:rsidRPr="0096621A" w:rsidSect="00353BF3">
      <w:headerReference w:type="default" r:id="rId15"/>
      <w:footerReference w:type="default" r:id="rId16"/>
      <w:headerReference w:type="first" r:id="rId17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289F" w14:textId="77777777" w:rsidR="00D55894" w:rsidRDefault="00D55894" w:rsidP="009B6C34">
      <w:r>
        <w:separator/>
      </w:r>
    </w:p>
  </w:endnote>
  <w:endnote w:type="continuationSeparator" w:id="0">
    <w:p w14:paraId="3705C429" w14:textId="77777777" w:rsidR="00D55894" w:rsidRDefault="00D55894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Content>
          <w:p w14:paraId="25BE1F37" w14:textId="72459D24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23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D3237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B485" w14:textId="77777777" w:rsidR="00D55894" w:rsidRDefault="00D55894" w:rsidP="009B6C34">
      <w:r>
        <w:separator/>
      </w:r>
    </w:p>
  </w:footnote>
  <w:footnote w:type="continuationSeparator" w:id="0">
    <w:p w14:paraId="4BD3D7A4" w14:textId="77777777" w:rsidR="00D55894" w:rsidRDefault="00D55894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084CC71F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R</w:t>
      </w:r>
      <w:r w:rsidRPr="00B813AA">
        <w:rPr>
          <w:rFonts w:asciiTheme="minorHAnsi" w:hAnsiTheme="minorHAnsi" w:cstheme="minorHAnsi"/>
          <w:bCs/>
          <w:sz w:val="16"/>
          <w:szCs w:val="16"/>
        </w:rPr>
        <w:t>elevantné v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 </w:t>
      </w:r>
      <w:r w:rsidRPr="00B813AA">
        <w:rPr>
          <w:rFonts w:asciiTheme="minorHAnsi" w:hAnsiTheme="minorHAnsi" w:cstheme="minorHAnsi"/>
          <w:bCs/>
          <w:sz w:val="16"/>
          <w:szCs w:val="16"/>
        </w:rPr>
        <w:t>prípade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,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ak je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/sú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p</w:t>
      </w:r>
      <w:r w:rsidRPr="00B813AA">
        <w:rPr>
          <w:rFonts w:asciiTheme="minorHAnsi" w:hAnsiTheme="minorHAnsi" w:cstheme="minorHAnsi"/>
          <w:bCs/>
          <w:sz w:val="16"/>
          <w:szCs w:val="16"/>
        </w:rPr>
        <w:t>artner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/partneri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súčasťou projektu.</w:t>
      </w:r>
    </w:p>
  </w:footnote>
  <w:footnote w:id="3">
    <w:p w14:paraId="7FE49414" w14:textId="4F382B9B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8746D6" w:rsidRPr="007F5142">
        <w:rPr>
          <w:rFonts w:ascii="Calibri" w:hAnsi="Calibri"/>
          <w:sz w:val="16"/>
          <w:szCs w:val="16"/>
        </w:rPr>
        <w:t xml:space="preserve">Konečný užívateľ výhod je fyzická osoba v zmysle § 6a zákona č. 297/2008 Z. z. o ochrane pred legalizáciou príjmov z trestnej činnosti a o ochrane pred financovaním terorizmu a o zmene a doplnení niektorých zákonov v znení neskorších predpisov v spojení s § 2 ods. 1 písm. d) zákona č. 315/2016 Z. z. </w:t>
      </w:r>
      <w:r w:rsidR="008746D6" w:rsidRPr="007F5142">
        <w:rPr>
          <w:rFonts w:ascii="Calibri" w:hAnsi="Calibri"/>
          <w:sz w:val="16"/>
          <w:szCs w:val="16"/>
        </w:rPr>
        <w:t>o registri partnerov verejného sektora a o zmene a doplnení niektorých zákonov v znení neskorších predpisov</w:t>
      </w:r>
      <w:r w:rsidR="008746D6">
        <w:rPr>
          <w:rFonts w:ascii="Calibri" w:hAnsi="Calibr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 xml:space="preserve"> alebo podľa zákona č. 530/2003 Z. z. o obchodnom registri a o zmene a doplnení niektorých zákonov v znení neskorších prepisov</w:t>
      </w:r>
      <w:r w:rsidR="008746D6">
        <w:rPr>
          <w:rFonts w:asciiTheme="minorHAnsi" w:hAnsiTheme="minorHAnsi" w:cstheme="minorHAnsi"/>
          <w:sz w:val="16"/>
          <w:szCs w:val="16"/>
        </w:rPr>
        <w:t>.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4">
    <w:p w14:paraId="72DC3504" w14:textId="38EDCAE7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8746D6" w:rsidRPr="000B0C5F">
          <w:rPr>
            <w:rStyle w:val="Hypertextovprepojenie"/>
            <w:rFonts w:asciiTheme="minorHAnsi" w:hAnsiTheme="minorHAnsi" w:cstheme="minorHAnsi"/>
            <w:sz w:val="16"/>
            <w:szCs w:val="16"/>
          </w:rPr>
          <w:t>RPO</w:t>
        </w:r>
      </w:hyperlink>
      <w:r w:rsidR="008746D6">
        <w:rPr>
          <w:rFonts w:asciiTheme="minorHAnsi" w:hAnsiTheme="minorHAnsi" w:cstheme="minorHAnsi"/>
          <w:sz w:val="16"/>
          <w:szCs w:val="16"/>
        </w:rPr>
        <w:t xml:space="preserve">.         </w:t>
      </w:r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7779ACE1" w14:textId="5EFD0303" w:rsidR="00573F4D" w:rsidRDefault="00573F4D">
      <w:pPr>
        <w:pStyle w:val="Textpoznmkypodiarou"/>
      </w:pPr>
      <w:r w:rsidRPr="00573F4D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F6303B">
        <w:rPr>
          <w:rFonts w:asciiTheme="minorHAnsi" w:hAnsiTheme="minorHAnsi" w:cstheme="minorHAnsi"/>
          <w:sz w:val="16"/>
          <w:szCs w:val="16"/>
        </w:rPr>
        <w:t>Uviesť</w:t>
      </w:r>
      <w:r>
        <w:rPr>
          <w:rFonts w:asciiTheme="minorHAnsi" w:hAnsiTheme="minorHAnsi" w:cstheme="minorHAnsi"/>
          <w:sz w:val="16"/>
          <w:szCs w:val="16"/>
        </w:rPr>
        <w:t xml:space="preserve">, či konečný užívateľ výhod patrí k žiadateľovi alebo k partnerovi (v prípade, ak </w:t>
      </w:r>
      <w:r w:rsidRPr="00B813AA">
        <w:rPr>
          <w:rFonts w:asciiTheme="minorHAnsi" w:hAnsiTheme="minorHAnsi" w:cstheme="minorHAnsi"/>
          <w:bCs/>
          <w:sz w:val="16"/>
          <w:szCs w:val="16"/>
        </w:rPr>
        <w:t>je/sú partner/partneri súčasťou projektu</w:t>
      </w:r>
      <w:r>
        <w:rPr>
          <w:rFonts w:asciiTheme="minorHAnsi" w:hAnsiTheme="minorHAnsi" w:cstheme="minorHAnsi"/>
          <w:bCs/>
          <w:sz w:val="16"/>
          <w:szCs w:val="16"/>
        </w:rPr>
        <w:t>).</w:t>
      </w:r>
    </w:p>
  </w:footnote>
  <w:footnote w:id="7">
    <w:p w14:paraId="637F9FA0" w14:textId="158DC17C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651ECD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8">
    <w:p w14:paraId="20128E49" w14:textId="76A15D9C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</w:p>
  </w:footnote>
  <w:footnote w:id="9">
    <w:p w14:paraId="06DF9446" w14:textId="7A44630C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BB059A">
        <w:rPr>
          <w:rFonts w:asciiTheme="minorHAnsi" w:hAnsiTheme="minorHAnsi" w:cstheme="minorHAnsi"/>
          <w:sz w:val="16"/>
          <w:szCs w:val="16"/>
        </w:rPr>
        <w:t>P</w:t>
      </w:r>
      <w:r w:rsidR="00043B0B">
        <w:rPr>
          <w:rFonts w:asciiTheme="minorHAnsi" w:hAnsiTheme="minorHAnsi" w:cstheme="minorHAnsi"/>
          <w:sz w:val="16"/>
          <w:szCs w:val="16"/>
        </w:rPr>
        <w:t>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10">
    <w:p w14:paraId="614CD4D7" w14:textId="77777777" w:rsidR="00651ECD" w:rsidRPr="00AA5238" w:rsidRDefault="00651ECD" w:rsidP="00651ECD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V prípade právnických osôb so sídlom na území SR bude bezúhonnosť žiadateľa</w:t>
      </w:r>
      <w:r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1">
    <w:p w14:paraId="4AA4695D" w14:textId="77777777" w:rsidR="00651ECD" w:rsidRPr="005230BB" w:rsidRDefault="00651ECD" w:rsidP="00651ECD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5230B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5230B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230BB">
        <w:rPr>
          <w:rFonts w:asciiTheme="minorHAnsi" w:hAnsiTheme="minorHAnsi" w:cstheme="minorHAnsi"/>
          <w:sz w:val="16"/>
          <w:szCs w:val="16"/>
        </w:rPr>
        <w:t>soby, ktoré nie sú štátnymi občanmi SR</w:t>
      </w:r>
      <w:r>
        <w:rPr>
          <w:rFonts w:asciiTheme="minorHAnsi" w:hAnsiTheme="minorHAnsi" w:cstheme="minorHAnsi"/>
          <w:sz w:val="16"/>
          <w:szCs w:val="16"/>
        </w:rPr>
        <w:t>, môžu predložiť aj výpis z registra trestov SR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. V prípade výpisu z registra trestov SR</w:t>
      </w:r>
      <w:r>
        <w:rPr>
          <w:rFonts w:asciiTheme="minorHAnsi" w:hAnsiTheme="minorHAnsi" w:cstheme="minorHAnsi"/>
          <w:sz w:val="16"/>
          <w:szCs w:val="16"/>
        </w:rPr>
        <w:t>, ktorý bol získaný</w:t>
      </w:r>
      <w:r w:rsidRPr="00AC50E9">
        <w:rPr>
          <w:rFonts w:asciiTheme="minorHAnsi" w:hAnsiTheme="minorHAnsi" w:cstheme="minorHAnsi"/>
          <w:sz w:val="16"/>
          <w:szCs w:val="16"/>
        </w:rPr>
        <w:t xml:space="preserve"> na integrovanom obslužnom mieste (príslušná pobočka Slovenskej pošty)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je potrebné</w:t>
      </w:r>
      <w:r w:rsidRPr="00AC50E9">
        <w:rPr>
          <w:rFonts w:asciiTheme="minorHAnsi" w:hAnsiTheme="minorHAnsi" w:cstheme="minorHAnsi"/>
          <w:sz w:val="16"/>
          <w:szCs w:val="16"/>
        </w:rPr>
        <w:t xml:space="preserve"> spolu s výpisom z registra trestov SR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predložiť aj osvedčovaciu doložku</w:t>
      </w:r>
      <w:r w:rsidRPr="00AC50E9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12">
    <w:p w14:paraId="56947F2A" w14:textId="77777777" w:rsidR="00651ECD" w:rsidRPr="00C741D9" w:rsidRDefault="00651ECD" w:rsidP="00651ECD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C741D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C741D9">
        <w:rPr>
          <w:rFonts w:asciiTheme="minorHAnsi" w:hAnsiTheme="minorHAnsi" w:cstheme="minorHAnsi"/>
          <w:sz w:val="16"/>
          <w:szCs w:val="16"/>
        </w:rPr>
        <w:t xml:space="preserve"> Úradný preklad sa nevyžaduje v prípade dokumentu v českom jazyku.</w:t>
      </w:r>
    </w:p>
  </w:footnote>
  <w:footnote w:id="13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4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5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6">
    <w:p w14:paraId="7E323AC5" w14:textId="22E8B12B" w:rsidR="00567B15" w:rsidRPr="00D25767" w:rsidRDefault="00567B15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7">
    <w:p w14:paraId="0F472090" w14:textId="2EB1C33A" w:rsidR="00567B15" w:rsidRDefault="00567B15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 w:rsidR="006E315B"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 w:rsidR="0033654A">
        <w:rPr>
          <w:rFonts w:ascii="Calibri" w:hAnsi="Calibri"/>
          <w:bCs/>
          <w:sz w:val="16"/>
          <w:szCs w:val="20"/>
        </w:rPr>
        <w:t xml:space="preserve"> 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</w:t>
      </w:r>
      <w:proofErr w:type="spellStart"/>
      <w:r>
        <w:rPr>
          <w:rFonts w:ascii="Calibri" w:hAnsi="Calibri"/>
          <w:bCs/>
          <w:sz w:val="16"/>
          <w:szCs w:val="20"/>
        </w:rPr>
        <w:t>rozbaľovacom</w:t>
      </w:r>
      <w:proofErr w:type="spellEnd"/>
      <w:r>
        <w:rPr>
          <w:rFonts w:ascii="Calibri" w:hAnsi="Calibri"/>
          <w:bCs/>
          <w:sz w:val="16"/>
          <w:szCs w:val="20"/>
        </w:rPr>
        <w:t xml:space="preserve">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 w:rsidR="0033654A"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8">
    <w:p w14:paraId="57821708" w14:textId="77777777" w:rsidR="00567B15" w:rsidRDefault="00567B15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Ú. v. EÚ L 187 zo dňa 26. júna 2014</w:t>
      </w:r>
    </w:p>
  </w:footnote>
  <w:footnote w:id="19">
    <w:p w14:paraId="7B08A11B" w14:textId="77777777" w:rsidR="007120DE" w:rsidRPr="00F80A4B" w:rsidRDefault="007120DE" w:rsidP="007120DE">
      <w:pPr>
        <w:pStyle w:val="Textpoznmkypodiarou"/>
        <w:ind w:left="142" w:hanging="142"/>
        <w:jc w:val="both"/>
        <w:rPr>
          <w:rFonts w:ascii="Calibri" w:hAnsi="Calibri"/>
          <w:bCs/>
          <w:sz w:val="16"/>
        </w:rPr>
      </w:pPr>
      <w:bookmarkStart w:id="1" w:name="_Hlk228176440"/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  <w:bookmarkEnd w:id="1"/>
      <w:r w:rsidRPr="00F80A4B">
        <w:rPr>
          <w:rFonts w:ascii="Calibri" w:hAnsi="Calibri"/>
          <w:bCs/>
          <w:sz w:val="16"/>
        </w:rPr>
        <w:t xml:space="preserve">(zákon o cenných papieroch) v znení neskorších predpisov (ďalej len „zákon o vykonávaní medzinárodných sankcií“) </w:t>
      </w:r>
    </w:p>
  </w:footnote>
  <w:footnote w:id="20">
    <w:p w14:paraId="15197528" w14:textId="77777777" w:rsidR="007120DE" w:rsidRPr="004C76AC" w:rsidRDefault="007120DE" w:rsidP="007120DE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80A4B">
        <w:rPr>
          <w:rFonts w:ascii="Calibri" w:hAnsi="Calibri"/>
          <w:bCs/>
          <w:sz w:val="16"/>
          <w:vertAlign w:val="superscript"/>
        </w:rPr>
        <w:footnoteRef/>
      </w:r>
      <w:r w:rsidRPr="00F80A4B">
        <w:rPr>
          <w:rFonts w:ascii="Calibri" w:hAnsi="Calibri"/>
          <w:bCs/>
          <w:sz w:val="16"/>
          <w:vertAlign w:val="superscript"/>
        </w:rPr>
        <w:t xml:space="preserve"> </w:t>
      </w:r>
      <w:r w:rsidRPr="00F80A4B">
        <w:rPr>
          <w:rFonts w:ascii="Calibri" w:hAnsi="Calibri"/>
          <w:bCs/>
          <w:sz w:val="16"/>
        </w:rPr>
        <w:t>Podľa § 2 písm. b) zákona o vykonávaní medzinárodných sankcií, ako aj podľa Nariadenia Rady (EÚ) č. 269/2014 zo 17. marca 2014 o reštriktívnych opatreniach vzhľadom na konanie narúšajúce alebo ohrozujúce územnú celistvosť, zvrchovanosť a nezávislosť Ukrajiny (Ú.</w:t>
      </w:r>
      <w:r>
        <w:rPr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v. EÚ L 078, 17. 3. 2014) v platnom znení a Nariadenia Rady (EÚ) č. 833/2014 z 31. júla 2014 o reštriktívnych opatreniach s ohľadom na konanie Ruska, ktorým destabilizuje situáciu na Ukrajine (Ú. v. EÚ L 229, 31. 7. 2014) v platnom znení. Napr. </w:t>
      </w:r>
      <w:r w:rsidRPr="004C76AC">
        <w:rPr>
          <w:rFonts w:asciiTheme="minorHAnsi" w:hAnsiTheme="minorHAnsi" w:cstheme="minorHAnsi"/>
          <w:sz w:val="16"/>
          <w:szCs w:val="16"/>
        </w:rPr>
        <w:t xml:space="preserve">sankčná mapa EÚ </w:t>
      </w:r>
      <w:hyperlink r:id="rId4" w:anchor="/main" w:history="1"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Map</w:t>
        </w:r>
        <w:proofErr w:type="spellEnd"/>
      </w:hyperlink>
      <w:r w:rsidRPr="004C76AC">
        <w:rPr>
          <w:rFonts w:asciiTheme="minorHAnsi" w:hAnsiTheme="minorHAnsi" w:cstheme="minorHAnsi"/>
          <w:sz w:val="16"/>
          <w:szCs w:val="16"/>
        </w:rPr>
        <w:t xml:space="preserve">/ </w:t>
      </w:r>
      <w:hyperlink r:id="rId5" w:history="1"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Dashboard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| 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tracker</w:t>
        </w:r>
        <w:proofErr w:type="spellEnd"/>
      </w:hyperlink>
    </w:p>
  </w:footnote>
  <w:footnote w:id="21">
    <w:p w14:paraId="0CB04C30" w14:textId="77777777" w:rsidR="007120DE" w:rsidRPr="004C76AC" w:rsidRDefault="007120DE" w:rsidP="007120DE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</w:p>
  </w:footnote>
  <w:footnote w:id="22">
    <w:p w14:paraId="626779F1" w14:textId="77777777" w:rsidR="007120DE" w:rsidRPr="004C76AC" w:rsidRDefault="007120DE" w:rsidP="007120DE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V</w:t>
      </w:r>
      <w:r w:rsidRPr="004C76AC">
        <w:rPr>
          <w:rFonts w:asciiTheme="minorHAnsi" w:hAnsiTheme="minorHAnsi" w:cstheme="minorHAnsi"/>
          <w:color w:val="000000"/>
          <w:sz w:val="16"/>
          <w:szCs w:val="16"/>
        </w:rPr>
        <w:t xml:space="preserve"> závislosti od právnej formy subjektu je potrebné uviesť celú vlastnícku a riadiacu štruktúru, a to až na úroveň fyzických osôb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</w:footnote>
  <w:footnote w:id="23">
    <w:p w14:paraId="6649C8B1" w14:textId="20C1A7BC" w:rsidR="00567B15" w:rsidRDefault="00567B15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F07F3"/>
    <w:multiLevelType w:val="hybridMultilevel"/>
    <w:tmpl w:val="69020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326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070390">
    <w:abstractNumId w:val="21"/>
  </w:num>
  <w:num w:numId="3" w16cid:durableId="409079800">
    <w:abstractNumId w:val="25"/>
  </w:num>
  <w:num w:numId="4" w16cid:durableId="1850826173">
    <w:abstractNumId w:val="16"/>
  </w:num>
  <w:num w:numId="5" w16cid:durableId="495463852">
    <w:abstractNumId w:val="23"/>
  </w:num>
  <w:num w:numId="6" w16cid:durableId="53940477">
    <w:abstractNumId w:val="26"/>
  </w:num>
  <w:num w:numId="7" w16cid:durableId="70082907">
    <w:abstractNumId w:val="32"/>
  </w:num>
  <w:num w:numId="8" w16cid:durableId="1266645269">
    <w:abstractNumId w:val="27"/>
  </w:num>
  <w:num w:numId="9" w16cid:durableId="1477453996">
    <w:abstractNumId w:val="33"/>
  </w:num>
  <w:num w:numId="10" w16cid:durableId="1012997999">
    <w:abstractNumId w:val="8"/>
  </w:num>
  <w:num w:numId="11" w16cid:durableId="1811241043">
    <w:abstractNumId w:val="35"/>
  </w:num>
  <w:num w:numId="12" w16cid:durableId="423459403">
    <w:abstractNumId w:val="5"/>
  </w:num>
  <w:num w:numId="13" w16cid:durableId="967395361">
    <w:abstractNumId w:val="6"/>
  </w:num>
  <w:num w:numId="14" w16cid:durableId="1700860682">
    <w:abstractNumId w:val="0"/>
  </w:num>
  <w:num w:numId="15" w16cid:durableId="2102144076">
    <w:abstractNumId w:val="9"/>
  </w:num>
  <w:num w:numId="16" w16cid:durableId="1077169028">
    <w:abstractNumId w:val="7"/>
  </w:num>
  <w:num w:numId="17" w16cid:durableId="1400708988">
    <w:abstractNumId w:val="11"/>
  </w:num>
  <w:num w:numId="18" w16cid:durableId="1089154575">
    <w:abstractNumId w:val="17"/>
  </w:num>
  <w:num w:numId="19" w16cid:durableId="989671187">
    <w:abstractNumId w:val="12"/>
  </w:num>
  <w:num w:numId="20" w16cid:durableId="1069763320">
    <w:abstractNumId w:val="1"/>
  </w:num>
  <w:num w:numId="21" w16cid:durableId="1620985934">
    <w:abstractNumId w:val="13"/>
  </w:num>
  <w:num w:numId="22" w16cid:durableId="1210992837">
    <w:abstractNumId w:val="15"/>
  </w:num>
  <w:num w:numId="23" w16cid:durableId="1187407750">
    <w:abstractNumId w:val="2"/>
  </w:num>
  <w:num w:numId="24" w16cid:durableId="1748846383">
    <w:abstractNumId w:val="29"/>
  </w:num>
  <w:num w:numId="25" w16cid:durableId="816193286">
    <w:abstractNumId w:val="24"/>
  </w:num>
  <w:num w:numId="26" w16cid:durableId="1887258197">
    <w:abstractNumId w:val="20"/>
  </w:num>
  <w:num w:numId="27" w16cid:durableId="934898572">
    <w:abstractNumId w:val="28"/>
  </w:num>
  <w:num w:numId="28" w16cid:durableId="1660034642">
    <w:abstractNumId w:val="19"/>
  </w:num>
  <w:num w:numId="29" w16cid:durableId="741022966">
    <w:abstractNumId w:val="14"/>
  </w:num>
  <w:num w:numId="30" w16cid:durableId="1422138128">
    <w:abstractNumId w:val="30"/>
  </w:num>
  <w:num w:numId="31" w16cid:durableId="17133381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8959431">
    <w:abstractNumId w:val="31"/>
  </w:num>
  <w:num w:numId="33" w16cid:durableId="1438797175">
    <w:abstractNumId w:val="22"/>
  </w:num>
  <w:num w:numId="34" w16cid:durableId="1281035177">
    <w:abstractNumId w:val="4"/>
  </w:num>
  <w:num w:numId="35" w16cid:durableId="226378445">
    <w:abstractNumId w:val="18"/>
  </w:num>
  <w:num w:numId="36" w16cid:durableId="485509507">
    <w:abstractNumId w:val="10"/>
  </w:num>
  <w:num w:numId="37" w16cid:durableId="811796619">
    <w:abstractNumId w:val="3"/>
  </w:num>
  <w:num w:numId="38" w16cid:durableId="374278612">
    <w:abstractNumId w:val="34"/>
  </w:num>
  <w:num w:numId="39" w16cid:durableId="859315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355C"/>
    <w:rsid w:val="000E5172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41FB9"/>
    <w:rsid w:val="00144864"/>
    <w:rsid w:val="00144FE2"/>
    <w:rsid w:val="0014734F"/>
    <w:rsid w:val="001522E8"/>
    <w:rsid w:val="001526DB"/>
    <w:rsid w:val="00154D81"/>
    <w:rsid w:val="00155676"/>
    <w:rsid w:val="0015689D"/>
    <w:rsid w:val="00156A4F"/>
    <w:rsid w:val="00156CE9"/>
    <w:rsid w:val="00160FB1"/>
    <w:rsid w:val="001614F0"/>
    <w:rsid w:val="00162E8C"/>
    <w:rsid w:val="00165A77"/>
    <w:rsid w:val="00165AD0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152B"/>
    <w:rsid w:val="002052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F03"/>
    <w:rsid w:val="002832EB"/>
    <w:rsid w:val="00285367"/>
    <w:rsid w:val="00285AB7"/>
    <w:rsid w:val="002861AE"/>
    <w:rsid w:val="00286F17"/>
    <w:rsid w:val="00290304"/>
    <w:rsid w:val="002909C0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54A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7D4"/>
    <w:rsid w:val="0036396A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4D06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48DE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3C9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5FE"/>
    <w:rsid w:val="00553C83"/>
    <w:rsid w:val="0056435C"/>
    <w:rsid w:val="005645DF"/>
    <w:rsid w:val="00564D93"/>
    <w:rsid w:val="005667FF"/>
    <w:rsid w:val="00566E0E"/>
    <w:rsid w:val="00567B15"/>
    <w:rsid w:val="005710F8"/>
    <w:rsid w:val="00572104"/>
    <w:rsid w:val="00572793"/>
    <w:rsid w:val="00572B06"/>
    <w:rsid w:val="00573B15"/>
    <w:rsid w:val="00573F4D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1ECD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405"/>
    <w:rsid w:val="006E5DB3"/>
    <w:rsid w:val="006F0A5F"/>
    <w:rsid w:val="006F195F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0DE"/>
    <w:rsid w:val="00712C05"/>
    <w:rsid w:val="00712F90"/>
    <w:rsid w:val="0071325F"/>
    <w:rsid w:val="00714ADE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1297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6D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5C44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67D3"/>
    <w:rsid w:val="00927053"/>
    <w:rsid w:val="0092707B"/>
    <w:rsid w:val="009301A9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7785A"/>
    <w:rsid w:val="00981DC3"/>
    <w:rsid w:val="0098269B"/>
    <w:rsid w:val="00983551"/>
    <w:rsid w:val="0098414E"/>
    <w:rsid w:val="0098421D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7B3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2F5D"/>
    <w:rsid w:val="00AE773F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24C45"/>
    <w:rsid w:val="00B3008E"/>
    <w:rsid w:val="00B316F8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59A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09BC"/>
    <w:rsid w:val="00BD1212"/>
    <w:rsid w:val="00BD1AF1"/>
    <w:rsid w:val="00BD5C1C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07A6E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67658"/>
    <w:rsid w:val="00C703BD"/>
    <w:rsid w:val="00C71895"/>
    <w:rsid w:val="00C7414D"/>
    <w:rsid w:val="00C741E7"/>
    <w:rsid w:val="00C743D3"/>
    <w:rsid w:val="00C77912"/>
    <w:rsid w:val="00C80424"/>
    <w:rsid w:val="00C8447F"/>
    <w:rsid w:val="00C851EB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5767"/>
    <w:rsid w:val="00D27AA4"/>
    <w:rsid w:val="00D27D6C"/>
    <w:rsid w:val="00D3118B"/>
    <w:rsid w:val="00D31AE3"/>
    <w:rsid w:val="00D32136"/>
    <w:rsid w:val="00D3237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5894"/>
    <w:rsid w:val="00D56257"/>
    <w:rsid w:val="00D57219"/>
    <w:rsid w:val="00D573D1"/>
    <w:rsid w:val="00D6039E"/>
    <w:rsid w:val="00D63A03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1255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5BCA"/>
    <w:rsid w:val="00E4663C"/>
    <w:rsid w:val="00E47EB0"/>
    <w:rsid w:val="00E50A1A"/>
    <w:rsid w:val="00E53733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0FC5"/>
    <w:rsid w:val="00EB11A7"/>
    <w:rsid w:val="00EB204A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24837"/>
    <w:rsid w:val="00F304BC"/>
    <w:rsid w:val="00F315D6"/>
    <w:rsid w:val="00F31BC8"/>
    <w:rsid w:val="00F361CA"/>
    <w:rsid w:val="00F37150"/>
    <w:rsid w:val="00F40898"/>
    <w:rsid w:val="00F40F7A"/>
    <w:rsid w:val="00F41759"/>
    <w:rsid w:val="00F4280F"/>
    <w:rsid w:val="00F42A79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5AA4"/>
    <w:rsid w:val="00F669AF"/>
    <w:rsid w:val="00F7076D"/>
    <w:rsid w:val="00F71496"/>
    <w:rsid w:val="00F723D2"/>
    <w:rsid w:val="00F728C8"/>
    <w:rsid w:val="00F75750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5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sk/eu-a-fondy/eurofondy/programove-obdobie-2021-2027/vzory-zmluv-o-poskytnuti-nfp/zmluvy-vzory-dop/vzor-zmluva-psk-mh-010-2024-dv-efrr?csrt=5519001875482643550" TargetMode="External"/><Relationship Id="rId13" Type="http://schemas.openxmlformats.org/officeDocument/2006/relationships/hyperlink" Target="https://www.economy.gov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eu-a-fondy/eurofondy/programove-obdobie-2021-2027/pravne-dokumenty-k-implementacii-projektov/dopytovo-orientovane-projekty?csrt=1093566486557647906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conomy.gov.sk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conomy.gov.sk/eu-a-fondy/eurofondy/programove-obdobie-2021-2027/vzory-zmluv-o-poskytnuti-nfp/zmluvy-vzory-dop/vzor-zmluva-psk-mh-010-2024-dv-efrr?csrt=5519001875482643550" TargetMode="External"/><Relationship Id="rId14" Type="http://schemas.openxmlformats.org/officeDocument/2006/relationships/hyperlink" Target="https://www.economy.gov.sk/eu-a-fondy/eurofondy/programove-obdobie-2021-2027/vzor-zmluva-partnerstvo-dop/vzor-zmluva-partnerstvo-10?csrt=551900187548264355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new" TargetMode="External"/><Relationship Id="rId5" Type="http://schemas.openxmlformats.org/officeDocument/2006/relationships/hyperlink" Target="https://data.europa.eu/apps/eusanctionstracker/" TargetMode="External"/><Relationship Id="rId4" Type="http://schemas.openxmlformats.org/officeDocument/2006/relationships/hyperlink" Target="https://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E1E66" w:rsidP="000E1E66">
          <w:pPr>
            <w:pStyle w:val="299515BD7DD34484924FB429FFD104185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E1E66" w:rsidP="000E1E66">
          <w:pPr>
            <w:pStyle w:val="1B54CBDD77BD4CC5A29570B587F4627D5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E1E66" w:rsidP="000E1E66">
          <w:pPr>
            <w:pStyle w:val="914F6A75DEBA47FCAC72829036FC7CB25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0E1E66" w:rsidP="000E1E66">
          <w:pPr>
            <w:pStyle w:val="7A5AEB4D014C468DBB795350720665A7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0E1E66" w:rsidP="000E1E66">
          <w:pPr>
            <w:pStyle w:val="33E94CC969254ABFA538D029FE61FC13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0E1E66" w:rsidP="000E1E66">
          <w:pPr>
            <w:pStyle w:val="33754F5444DA46D382832FB05E7425FC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0E1E66" w:rsidP="000E1E66">
          <w:pPr>
            <w:pStyle w:val="71D456DD9E28485CB3741540F09DC14E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0E1E66" w:rsidP="000E1E66">
          <w:pPr>
            <w:pStyle w:val="BAADB1B2E9724D5FB00966A0EC236F96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0E1E66" w:rsidP="000E1E66">
          <w:pPr>
            <w:pStyle w:val="4EEF73F908B243E3A0E30A8EC6AFE0B1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0E1E66" w:rsidP="000E1E66">
          <w:pPr>
            <w:pStyle w:val="C0E46DF51B77480CAD7C1965691B40CB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13FD1AB952A4B888C51DA9BCC14A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D4FAC-FA23-4139-AB49-B80B2516A22E}"/>
      </w:docPartPr>
      <w:docPartBody>
        <w:p w:rsidR="00DF190C" w:rsidRDefault="000E1E66" w:rsidP="000E1E66">
          <w:pPr>
            <w:pStyle w:val="C13FD1AB952A4B888C51DA9BCC14AB713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C758A66E7A44694AD7D46CCE2999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817B1-2BE1-49B6-AB16-68C247BF164B}"/>
      </w:docPartPr>
      <w:docPartBody>
        <w:p w:rsidR="00DF190C" w:rsidRDefault="000E1E66" w:rsidP="000E1E66">
          <w:pPr>
            <w:pStyle w:val="5C758A66E7A44694AD7D46CCE29995D4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0BB51F34409B4C05ABB9681FF6359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31303-D3A7-482B-8A4B-EA91CB69C1A2}"/>
      </w:docPartPr>
      <w:docPartBody>
        <w:p w:rsidR="00DF190C" w:rsidRDefault="000E1E66" w:rsidP="000E1E66">
          <w:pPr>
            <w:pStyle w:val="0BB51F34409B4C05ABB9681FF6359A62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E1E66"/>
    <w:rsid w:val="000F4DB1"/>
    <w:rsid w:val="00144A28"/>
    <w:rsid w:val="001904DD"/>
    <w:rsid w:val="00193050"/>
    <w:rsid w:val="0026723B"/>
    <w:rsid w:val="0028170D"/>
    <w:rsid w:val="002A610F"/>
    <w:rsid w:val="00311711"/>
    <w:rsid w:val="00314905"/>
    <w:rsid w:val="003637D4"/>
    <w:rsid w:val="003868DD"/>
    <w:rsid w:val="003A6508"/>
    <w:rsid w:val="00427C0B"/>
    <w:rsid w:val="00442DBC"/>
    <w:rsid w:val="004549FF"/>
    <w:rsid w:val="004A3926"/>
    <w:rsid w:val="004D1D4F"/>
    <w:rsid w:val="004D267D"/>
    <w:rsid w:val="004F1DF2"/>
    <w:rsid w:val="00533AD9"/>
    <w:rsid w:val="005F0EBB"/>
    <w:rsid w:val="005F1C47"/>
    <w:rsid w:val="00601E58"/>
    <w:rsid w:val="00666E10"/>
    <w:rsid w:val="006B7791"/>
    <w:rsid w:val="006C4E62"/>
    <w:rsid w:val="006E4DC1"/>
    <w:rsid w:val="006E638F"/>
    <w:rsid w:val="006E66C1"/>
    <w:rsid w:val="0070791E"/>
    <w:rsid w:val="007441C3"/>
    <w:rsid w:val="007531EC"/>
    <w:rsid w:val="00754660"/>
    <w:rsid w:val="007628B9"/>
    <w:rsid w:val="007768D2"/>
    <w:rsid w:val="00806CA1"/>
    <w:rsid w:val="0085597A"/>
    <w:rsid w:val="0086539E"/>
    <w:rsid w:val="00897E39"/>
    <w:rsid w:val="008A5C44"/>
    <w:rsid w:val="008E79B7"/>
    <w:rsid w:val="00922167"/>
    <w:rsid w:val="00980F62"/>
    <w:rsid w:val="0098421D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F3528"/>
    <w:rsid w:val="00B072D0"/>
    <w:rsid w:val="00B15A32"/>
    <w:rsid w:val="00B16523"/>
    <w:rsid w:val="00B219AE"/>
    <w:rsid w:val="00B453CC"/>
    <w:rsid w:val="00B53BAC"/>
    <w:rsid w:val="00B749FC"/>
    <w:rsid w:val="00BD0B6F"/>
    <w:rsid w:val="00C1500F"/>
    <w:rsid w:val="00C6377F"/>
    <w:rsid w:val="00C86580"/>
    <w:rsid w:val="00CA4685"/>
    <w:rsid w:val="00CC716E"/>
    <w:rsid w:val="00CD7DA6"/>
    <w:rsid w:val="00D31846"/>
    <w:rsid w:val="00D65391"/>
    <w:rsid w:val="00DA3A38"/>
    <w:rsid w:val="00DB1FF3"/>
    <w:rsid w:val="00DE6573"/>
    <w:rsid w:val="00DE7F60"/>
    <w:rsid w:val="00DF190C"/>
    <w:rsid w:val="00E47EB0"/>
    <w:rsid w:val="00EB0FC5"/>
    <w:rsid w:val="00EB334E"/>
    <w:rsid w:val="00EC6AC0"/>
    <w:rsid w:val="00ED0722"/>
    <w:rsid w:val="00EE1B8A"/>
    <w:rsid w:val="00EF6FB2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1E66"/>
    <w:rPr>
      <w:color w:val="808080"/>
    </w:rPr>
  </w:style>
  <w:style w:type="paragraph" w:customStyle="1" w:styleId="299515BD7DD34484924FB429FFD104185">
    <w:name w:val="299515BD7DD34484924FB429FFD10418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5">
    <w:name w:val="7A5AEB4D014C468DBB795350720665A7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5">
    <w:name w:val="33E94CC969254ABFA538D029FE61FC13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5">
    <w:name w:val="1B54CBDD77BD4CC5A29570B587F4627D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5">
    <w:name w:val="914F6A75DEBA47FCAC72829036FC7CB2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3">
    <w:name w:val="33754F5444DA46D382832FB05E7425FC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3">
    <w:name w:val="71D456DD9E28485CB3741540F09DC14E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3">
    <w:name w:val="BAADB1B2E9724D5FB00966A0EC236F96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3">
    <w:name w:val="4EEF73F908B243E3A0E30A8EC6AFE0B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3">
    <w:name w:val="C0E46DF51B77480CAD7C1965691B40CB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3">
    <w:name w:val="C13FD1AB952A4B888C51DA9BCC14AB7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2">
    <w:name w:val="5C758A66E7A44694AD7D46CCE29995D4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51F34409B4C05ABB9681FF6359A622">
    <w:name w:val="0BB51F34409B4C05ABB9681FF6359A62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19F4-FA2F-4EAB-BDAC-F6F660F2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1885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2026-06-02T08:42:00Z</dcterms:created>
  <dcterms:modified xsi:type="dcterms:W3CDTF">2026-06-02T08:47:00Z</dcterms:modified>
</cp:coreProperties>
</file>