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5A871253" w14:textId="0A2E421F" w:rsidR="007A553B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2BAB6014" w14:textId="77777777" w:rsidR="000D4A9F" w:rsidRPr="0049470F" w:rsidRDefault="000D4A9F" w:rsidP="000D4A9F">
      <w:pPr>
        <w:ind w:left="709"/>
        <w:jc w:val="center"/>
        <w:rPr>
          <w:rFonts w:asciiTheme="minorHAnsi" w:hAnsiTheme="minorHAnsi" w:cstheme="minorHAnsi"/>
          <w:b/>
          <w:color w:val="1F497D" w:themeColor="text2"/>
        </w:rPr>
      </w:pPr>
    </w:p>
    <w:p w14:paraId="622515DD" w14:textId="63091B21" w:rsidR="00634FB8" w:rsidRPr="0096621A" w:rsidRDefault="00634FB8" w:rsidP="000D4A9F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C94527A" w14:textId="772C62D0" w:rsidR="008E47CA" w:rsidRPr="00D41DAB" w:rsidRDefault="00665758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Identifikácia konečného užívateľa výhod žiadateľa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 RPVS alebo na stránke Štatistického úradu Slovenskej republiky (ďalej aj „ŠÚ SR“)</w:t>
            </w:r>
            <w:r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resp. nie je v RPVS alebo v registri ŠÚ SR aktuálna ku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507E346F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proofErr w:type="spellEnd"/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6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B102950F2EB2495CAF0E3B5E493BD4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6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A99B7E" w14:textId="3965321F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8E6CA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4C77140C" w:rsidR="0014734F" w:rsidRPr="0096621A" w:rsidRDefault="00AB5D2E" w:rsidP="00F45A7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Vykonávateľ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proofErr w:type="spellStart"/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proofErr w:type="spellEnd"/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9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5A959E9" w14:textId="65D93F1C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1E282C06" w14:textId="052B3ABE" w:rsidR="00D47C46" w:rsidRPr="00656C01" w:rsidRDefault="00656C01" w:rsidP="00656C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6. Dokumenty potrebné pre overenie bezúhonnosti žiadateľa</w:t>
            </w:r>
          </w:p>
        </w:tc>
      </w:tr>
      <w:tr w:rsidR="00F2700C" w:rsidRPr="0096621A" w14:paraId="6FA7B98F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42591C84" w14:textId="55066C19" w:rsidR="00F2700C" w:rsidRPr="00656C01" w:rsidRDefault="00F2700C" w:rsidP="008E6C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656C01" w:rsidRPr="0096621A" w14:paraId="0E24B7C9" w14:textId="77777777" w:rsidTr="00F5459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759443A" w14:textId="2130AB5A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 prípade, že sú štátnymi občanmi SR a súhlasia s poskytnutím údajov potrebných</w:t>
            </w:r>
            <w:r w:rsidR="00702652" w:rsidRP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vyžiadanie výpisu z registra trestov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3EEBDCCF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45816855" w14:textId="00A021B9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štatutárny orgán žiadateľa</w:t>
            </w:r>
            <w:r w:rsidR="00083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každého člena štatutárneho orgánu žiadateľa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08344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DF29590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prokuristu/</w:t>
            </w:r>
            <w:proofErr w:type="spellStart"/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</w:t>
            </w:r>
            <w:proofErr w:type="spellEnd"/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42D0AB89" w14:textId="242BA7C2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</w:t>
            </w:r>
            <w:r w:rsidR="00702652"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/osoby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oprávnenú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/oprávnené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konať v mene 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3DDE823A" w14:textId="68FBAE01" w:rsidR="00656C01" w:rsidRPr="00F2700C" w:rsidRDefault="00702652" w:rsidP="00F2700C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 potrebné p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>redložiť</w:t>
            </w:r>
            <w:r w:rsidR="00F270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740D5"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4740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4740D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4740D5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4740D5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FE6E19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655E250" w14:textId="4617A4B4" w:rsidR="00FE6E19" w:rsidRPr="00FE6E19" w:rsidRDefault="00FE6E19" w:rsidP="00FE6E1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 vykonávateľ v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o mechanizme, mohol žiadať o vydanie výpisu z registra trestov pre konkrétnu fyzickú osobu.</w:t>
            </w:r>
          </w:p>
          <w:p w14:paraId="205BD34C" w14:textId="14166E6D" w:rsidR="00FE6E19" w:rsidRDefault="00FE6E19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Pokiaľ je týchto osôb viac, je potrebné, aby údaje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53FCCFE8" w14:textId="584D6C64" w:rsid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E835D79" w14:textId="2C22A969" w:rsidR="003F4C85" w:rsidRP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Pri vypĺňaní údajov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 w:rsidR="00C317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49DBBE6A" w14:textId="10932652" w:rsidR="00335EF3" w:rsidRPr="00AE573B" w:rsidRDefault="003F4C85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nevyhnutné vyplniť všetky údaje v súlade s inštrukciou vo formulári tejto prílohy, vrátane prečiarknutia nerelevantných / </w:t>
            </w:r>
            <w:proofErr w:type="spellStart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nehodiacich</w:t>
            </w:r>
            <w:proofErr w:type="spellEnd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údajov (poznámka pod čiarou č. 1 a č. 2).</w:t>
            </w:r>
          </w:p>
        </w:tc>
      </w:tr>
      <w:tr w:rsidR="00F2700C" w:rsidRPr="0096621A" w14:paraId="28F5449F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0536F8D9" w14:textId="3B9707B1" w:rsidR="00F2700C" w:rsidRPr="00702652" w:rsidRDefault="00F2700C" w:rsidP="00F2700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F2700C" w:rsidRPr="0096621A" w14:paraId="42936050" w14:textId="77777777" w:rsidTr="00F5459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2AB1A1F" w14:textId="77777777" w:rsidR="007D7B78" w:rsidRDefault="007D7B78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nasledovné osoby:</w:t>
            </w:r>
          </w:p>
          <w:p w14:paraId="5589E538" w14:textId="77777777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fyzické osoby, ktoré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97F501F" w14:textId="70BE8C01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osoby, ktoré sú štátnymi občanmi SR, ale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neposkytli údaje potrebné na vyžiada</w:t>
            </w:r>
            <w:r w:rsidR="0008344A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výpisu z registra trestov</w:t>
            </w:r>
            <w:r w:rsid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E8328CC" w14:textId="36FC0188" w:rsidR="00F2700C" w:rsidRPr="00335EF3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a to za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28C0EEB5" w14:textId="23800925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 (v prípade, ak žiadateľom je fyzická osoba), </w:t>
            </w:r>
          </w:p>
          <w:p w14:paraId="0C924C01" w14:textId="1B3491C4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žiadateľa(každého člena štatutárneho orgánu žiadateľa),</w:t>
            </w:r>
          </w:p>
          <w:p w14:paraId="637A8952" w14:textId="2AB3F557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prokuristu/</w:t>
            </w:r>
            <w:proofErr w:type="spellStart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ov</w:t>
            </w:r>
            <w:proofErr w:type="spellEnd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6EF2E926" w14:textId="376EEDF5" w:rsidR="00F2700C" w:rsidRPr="000A26E1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žiadateľa.</w:t>
            </w:r>
          </w:p>
          <w:p w14:paraId="05A0BCCB" w14:textId="059DE568" w:rsidR="0008344A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7ABECAF7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4766D5C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396BB2A7" w14:textId="119F1940" w:rsidR="0008344A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7E75940" w14:textId="3C618E66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Osoby, ktoré </w:t>
            </w:r>
            <w:r w:rsidRPr="00192E5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nie sú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, môžu preukázať splnenie danej podmienky jedným z nasledovných dokumentov:</w:t>
            </w:r>
          </w:p>
          <w:p w14:paraId="0157F599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SR,</w:t>
            </w:r>
          </w:p>
          <w:p w14:paraId="2675A01D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domovskej krajiny alebo</w:t>
            </w:r>
          </w:p>
          <w:p w14:paraId="098C2E7D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doklad rovnocennej dôkaznej hodnoty z domovskej krajiny. </w:t>
            </w:r>
          </w:p>
          <w:p w14:paraId="61E027FE" w14:textId="17FDAFE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Výpis z registra trestov SR nesmie byť starší ako 30 kalendárnych dní ku dňu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="00207C3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8FF35B4" w14:textId="706D681D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z domovskej krajiny, resp. doklad rovnocennej dôkaznej hodnoty</w:t>
            </w:r>
            <w:r w:rsidR="00E80A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domovskej krajiny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nesmie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z domovskej krajiny a dokladu rovnocennej dôkaznej hodnoty platí, že musia byť úradne p</w:t>
            </w:r>
            <w:r w:rsidR="002F0503"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6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37FEBCE7" w14:textId="58780981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7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14E22432" w14:textId="353F3C96" w:rsidR="00F2700C" w:rsidRPr="00702652" w:rsidRDefault="00F2700C" w:rsidP="008D66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povinný spolu s výpisom z registra trestov SR predložiť aj osvedčovaciu 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33D408D8" w14:textId="08CB6A28" w:rsidR="00DC51DC" w:rsidRPr="00656C01" w:rsidRDefault="00656C01" w:rsidP="005926F1">
            <w:pPr>
              <w:ind w:left="360" w:hanging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7. 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45A7F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194E71CA" w14:textId="46E7C326" w:rsidR="00700EBB" w:rsidRDefault="00700EBB" w:rsidP="00700E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7549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77777777" w:rsidR="00700EBB" w:rsidRPr="007A7339" w:rsidRDefault="00700EBB" w:rsidP="00700EBB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0CBBDA7" w:rsidR="00DC51DC" w:rsidRPr="00664453" w:rsidRDefault="00700EBB" w:rsidP="00664453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6DA220E36791494185E81A34E9D46E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8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60D7626" w14:textId="6BCD54B8" w:rsidR="00DC51DC" w:rsidRPr="00E60793" w:rsidRDefault="009E5E37" w:rsidP="005926F1">
            <w:pPr>
              <w:pStyle w:val="Odsekzoznamu"/>
              <w:ind w:left="316" w:hanging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="00DC51DC"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9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0C7D9EC1B5664D848D1A0AC3DF183730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19C8" w:rsidRPr="0096621A" w14:paraId="6217D0BD" w14:textId="77777777" w:rsidTr="004319C8">
        <w:tc>
          <w:tcPr>
            <w:tcW w:w="5000" w:type="pct"/>
            <w:gridSpan w:val="9"/>
            <w:shd w:val="clear" w:color="auto" w:fill="8DB3E2" w:themeFill="text2" w:themeFillTint="66"/>
          </w:tcPr>
          <w:p w14:paraId="553EB7A3" w14:textId="72741F47" w:rsidR="004319C8" w:rsidRPr="009E5E37" w:rsidRDefault="009E5E37" w:rsidP="005926F1">
            <w:pPr>
              <w:ind w:left="360" w:hanging="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  <w:r w:rsidR="0035127A"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veľkosti</w:t>
            </w:r>
            <w:r w:rsidR="004319C8"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podniku žiadateľa</w:t>
            </w:r>
          </w:p>
        </w:tc>
      </w:tr>
      <w:tr w:rsidR="004319C8" w:rsidRPr="0096621A" w14:paraId="173E6C36" w14:textId="1EB25B4A" w:rsidTr="004319C8">
        <w:tc>
          <w:tcPr>
            <w:tcW w:w="2500" w:type="pct"/>
            <w:gridSpan w:val="4"/>
            <w:shd w:val="clear" w:color="auto" w:fill="D9D9D9" w:themeFill="background1" w:themeFillShade="D9"/>
          </w:tcPr>
          <w:p w14:paraId="297C0E54" w14:textId="32BC6397" w:rsidR="004319C8" w:rsidRPr="0096621A" w:rsidRDefault="004319C8" w:rsidP="003512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>Podľa Prílohy I nariadenia Komisie (EÚ) č. 651/2014 zo 17. júna 2014 o vyhlásení určitých kategórií pomoci za zlučiteľné s vnútorným trhom podľa článkov 107 a 108 zmluvy v platnom znení, Ú. v. EÚ L 187 zo dňa 26. júna 2014</w:t>
            </w:r>
            <w:r w:rsidR="003512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podnik žiadateľa: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614493536"/>
            <w:placeholder>
              <w:docPart w:val="BBD5A0ED989243028EDE8ECA43A4AD92"/>
            </w:placeholder>
            <w:showingPlcHdr/>
            <w:dropDownList>
              <w:listItem w:value="Vyberte položku."/>
              <w:listItem w:displayText="mikro, malý podnik" w:value="mikro,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3B64F994" w14:textId="23354302" w:rsidR="004319C8" w:rsidRPr="0035127A" w:rsidRDefault="004319C8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AD7C57" w:rsidRPr="0096621A" w14:paraId="3D71BADC" w14:textId="77777777" w:rsidTr="00E463B4">
        <w:trPr>
          <w:trHeight w:val="50"/>
        </w:trPr>
        <w:tc>
          <w:tcPr>
            <w:tcW w:w="5000" w:type="pct"/>
            <w:gridSpan w:val="9"/>
            <w:shd w:val="clear" w:color="auto" w:fill="8DB3E2" w:themeFill="text2" w:themeFillTint="66"/>
          </w:tcPr>
          <w:p w14:paraId="28A0D756" w14:textId="62FC5F34" w:rsidR="00AD7C57" w:rsidRPr="000D4A9F" w:rsidRDefault="00AD7C57" w:rsidP="000D4A9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10. </w:t>
            </w:r>
            <w:r w:rsidRPr="002617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tom, či je žiadateľ podnikom v</w:t>
            </w:r>
            <w:r w:rsidR="005E6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ťažkostiach</w:t>
            </w:r>
          </w:p>
        </w:tc>
      </w:tr>
      <w:tr w:rsidR="00AD7C57" w:rsidRPr="0096621A" w14:paraId="2F78FAED" w14:textId="77777777" w:rsidTr="004319C8">
        <w:tc>
          <w:tcPr>
            <w:tcW w:w="2500" w:type="pct"/>
            <w:gridSpan w:val="4"/>
            <w:shd w:val="clear" w:color="auto" w:fill="D9D9D9" w:themeFill="background1" w:themeFillShade="D9"/>
          </w:tcPr>
          <w:p w14:paraId="0C8BEAB8" w14:textId="0CE670B5" w:rsidR="00AD7C57" w:rsidRDefault="0029424B" w:rsidP="0035127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žiadateľ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odnik v ťažkostiach"/>
            <w:tag w:val="Podnik v ťažkostiach"/>
            <w:id w:val="2008244760"/>
            <w:placeholder>
              <w:docPart w:val="443E70B004EA498D89E6C52BEB44EC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6EB84D43" w14:textId="40A49C58" w:rsidR="00AD7C57" w:rsidRDefault="00AD7C57" w:rsidP="00E463B4">
                <w:pP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AD7C57" w:rsidRPr="0096621A" w14:paraId="4E84629F" w14:textId="77777777" w:rsidTr="00AD7C57">
        <w:tc>
          <w:tcPr>
            <w:tcW w:w="5000" w:type="pct"/>
            <w:gridSpan w:val="9"/>
            <w:shd w:val="clear" w:color="auto" w:fill="D9D9D9" w:themeFill="background1" w:themeFillShade="D9"/>
          </w:tcPr>
          <w:p w14:paraId="15691EBC" w14:textId="77777777" w:rsidR="005A4211" w:rsidRDefault="00AD7C57" w:rsidP="00E463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Pri posúdení skutočnosti, či žiadateľ nie je podnikom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ťažkostiach, </w:t>
            </w: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postupuje žiadateľ primerane podľa ustanovení uvedených v Príručke pre prijímateľa k implementácii projektov financovaných z Plánu obnovy a odolnosti SR (kapitola: Overenie podniku v ťažkostiach), a teda pre účely poskytnutia súčinnosti a poskytnutia pravdivého čestného vyhlásenia by si žiadateľ mal overiť splnenie tejto podmienky za bežné a predchádzajúce referenčné obdobie ku dňu poskytnutia súčinnosti.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BA70C1" w14:textId="19CE2B8A" w:rsidR="00AD7C57" w:rsidRDefault="00AD7C57" w:rsidP="00E463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Príručka pre </w:t>
            </w: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prijímateľa k implementácii projektov financovaný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 z Plánu obnovy a odolnosti SR 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je zverejnená na webovom sídle </w:t>
            </w:r>
            <w:hyperlink r:id="rId10" w:history="1">
              <w:r w:rsidRPr="002639A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časti</w:t>
            </w:r>
            <w:hyperlink r:id="rId11" w:history="1">
              <w:r w:rsidRPr="005A4211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 xml:space="preserve"> Podpora podnikateľov/ Plán obnovy</w:t>
              </w:r>
              <w:r w:rsidR="005A4211" w:rsidRPr="005A4211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/</w:t>
              </w:r>
              <w:r w:rsidRPr="005A4211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 xml:space="preserve"> Dokumenty</w:t>
              </w:r>
              <w:r w:rsidR="005A4211" w:rsidRPr="005A4211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/</w:t>
              </w:r>
              <w:r w:rsidRPr="005A4211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 xml:space="preserve"> Záväzná dokumentácia pre implementáciu projektov</w:t>
              </w:r>
            </w:hyperlink>
            <w:r w:rsidR="005A42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1834B8A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0A4454E" w14:textId="1A9E1D2E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144FE2"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3075" w:type="pct"/>
            <w:gridSpan w:val="6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614D32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2"/>
      <w:footerReference w:type="default" r:id="rId13"/>
      <w:headerReference w:type="first" r:id="rId14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7F1A6" w14:textId="77777777" w:rsidR="00614D32" w:rsidRDefault="00614D32" w:rsidP="009B6C34">
      <w:r>
        <w:separator/>
      </w:r>
    </w:p>
  </w:endnote>
  <w:endnote w:type="continuationSeparator" w:id="0">
    <w:p w14:paraId="2F1A665C" w14:textId="77777777" w:rsidR="00614D32" w:rsidRDefault="00614D32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170B7094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463B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463B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07A0E" w14:textId="77777777" w:rsidR="00614D32" w:rsidRDefault="00614D32" w:rsidP="009B6C34">
      <w:r>
        <w:separator/>
      </w:r>
    </w:p>
  </w:footnote>
  <w:footnote w:type="continuationSeparator" w:id="0">
    <w:p w14:paraId="025064EF" w14:textId="77777777" w:rsidR="00614D32" w:rsidRDefault="00614D32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7CD7CC94" w14:textId="77777777" w:rsidR="00665758" w:rsidRPr="003F51E1" w:rsidRDefault="00665758" w:rsidP="00665758">
      <w:pPr>
        <w:pStyle w:val="Textpoznmkypodiarou"/>
        <w:jc w:val="both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>
        <w:rPr>
          <w:rFonts w:ascii="Calibri" w:hAnsi="Calibri"/>
          <w:sz w:val="16"/>
          <w:szCs w:val="16"/>
        </w:rPr>
        <w:t xml:space="preserve"> a zákona </w:t>
      </w:r>
      <w:r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7DD05641" w14:textId="77777777" w:rsidR="00665758" w:rsidRPr="00320426" w:rsidRDefault="00665758" w:rsidP="00665758">
      <w:pPr>
        <w:pStyle w:val="Textpoznmkypodiarou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4">
    <w:p w14:paraId="3C89EBA2" w14:textId="77777777" w:rsidR="00665758" w:rsidRDefault="00665758" w:rsidP="00665758">
      <w:pPr>
        <w:pStyle w:val="Textpoznmkypodiarou"/>
        <w:jc w:val="both"/>
      </w:pPr>
      <w:r w:rsidRPr="00D208DA">
        <w:rPr>
          <w:rFonts w:ascii="Calibri" w:hAnsi="Calibri" w:cs="Calibri"/>
          <w:sz w:val="16"/>
          <w:szCs w:val="16"/>
        </w:rPr>
        <w:footnoteRef/>
      </w:r>
      <w:r w:rsidRPr="00D208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žiadateľa.</w:t>
      </w:r>
    </w:p>
  </w:footnote>
  <w:footnote w:id="5">
    <w:p w14:paraId="06DF9446" w14:textId="5896BD80" w:rsidR="006D48D5" w:rsidRDefault="006D48D5" w:rsidP="000879B8">
      <w:pPr>
        <w:pStyle w:val="Textpoznmkypodiarou"/>
        <w:jc w:val="both"/>
      </w:pPr>
      <w:r w:rsidRPr="00695462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30401A72" w14:textId="41CDEC35" w:rsidR="002F0503" w:rsidRPr="00192E50" w:rsidRDefault="002F0503" w:rsidP="00192E5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Úradný preklad sa nevyžaduje v prípade dokumentu v českom jazyku.</w:t>
      </w:r>
    </w:p>
  </w:footnote>
  <w:footnote w:id="7">
    <w:p w14:paraId="1011762E" w14:textId="4B50D46E" w:rsidR="002F0503" w:rsidRPr="00192E50" w:rsidRDefault="002F0503" w:rsidP="00693D44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V prípade identifikácie trestných činov vo výpise z registra trestov domovskej krajiny, resp. doklade rovnocennej dôkaznej hodnoty z domovskej krajiny bude splnenie podmienky bezúhonnosti žiadateľa posudzované vzhľadom na účel úpravy relevantných trestných činov v zákone č. 300/2005 Z. z. Trestný zákon v znení neskorších predpisov.</w:t>
      </w:r>
    </w:p>
  </w:footnote>
  <w:footnote w:id="8">
    <w:p w14:paraId="6D5E83F7" w14:textId="77777777" w:rsidR="00DD709B" w:rsidRPr="00192E50" w:rsidRDefault="00DD709B" w:rsidP="00DD709B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bCs/>
          <w:sz w:val="16"/>
          <w:szCs w:val="16"/>
        </w:rPr>
        <w:t xml:space="preserve">V prípade, ak pomoc nebola poskytnutá na základe zmluvy zverejnenej v CRZ. </w:t>
      </w:r>
    </w:p>
  </w:footnote>
  <w:footnote w:id="9">
    <w:p w14:paraId="0F472090" w14:textId="78F53DFD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 w:rsidR="00050B3E">
        <w:rPr>
          <w:rFonts w:ascii="Calibri" w:hAnsi="Calibri"/>
          <w:bCs/>
          <w:sz w:val="16"/>
          <w:szCs w:val="20"/>
        </w:rPr>
        <w:t>rozbaľovacom</w:t>
      </w:r>
      <w:proofErr w:type="spellEnd"/>
      <w:r w:rsidR="00050B3E"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0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F73A" w14:textId="77777777" w:rsidR="00FE5FC8" w:rsidRDefault="00FE5FC8" w:rsidP="00FE5FC8">
    <w:pPr>
      <w:pStyle w:val="Hlavika"/>
    </w:pPr>
    <w:r>
      <w:rPr>
        <w:noProof/>
        <w:lang w:val="sk-SK"/>
      </w:rPr>
      <w:drawing>
        <wp:inline distT="0" distB="0" distL="0" distR="0" wp14:anchorId="6EF937D2" wp14:editId="69DF65A1">
          <wp:extent cx="5760720" cy="546100"/>
          <wp:effectExtent l="0" t="0" r="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2"/>
  </w:num>
  <w:num w:numId="4">
    <w:abstractNumId w:val="13"/>
  </w:num>
  <w:num w:numId="5">
    <w:abstractNumId w:val="20"/>
  </w:num>
  <w:num w:numId="6">
    <w:abstractNumId w:val="23"/>
  </w:num>
  <w:num w:numId="7">
    <w:abstractNumId w:val="29"/>
  </w:num>
  <w:num w:numId="8">
    <w:abstractNumId w:val="24"/>
  </w:num>
  <w:num w:numId="9">
    <w:abstractNumId w:val="30"/>
  </w:num>
  <w:num w:numId="10">
    <w:abstractNumId w:val="6"/>
  </w:num>
  <w:num w:numId="11">
    <w:abstractNumId w:val="31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6"/>
  </w:num>
  <w:num w:numId="25">
    <w:abstractNumId w:val="21"/>
  </w:num>
  <w:num w:numId="26">
    <w:abstractNumId w:val="17"/>
  </w:num>
  <w:num w:numId="27">
    <w:abstractNumId w:val="25"/>
  </w:num>
  <w:num w:numId="28">
    <w:abstractNumId w:val="16"/>
  </w:num>
  <w:num w:numId="29">
    <w:abstractNumId w:val="11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0E9"/>
    <w:rsid w:val="00064538"/>
    <w:rsid w:val="00065B40"/>
    <w:rsid w:val="00065D35"/>
    <w:rsid w:val="000720D4"/>
    <w:rsid w:val="00072C47"/>
    <w:rsid w:val="0008108E"/>
    <w:rsid w:val="0008344A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26E1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D4A9F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2E50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2951"/>
    <w:rsid w:val="002058F8"/>
    <w:rsid w:val="00206369"/>
    <w:rsid w:val="0020731E"/>
    <w:rsid w:val="00207C38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7A6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24B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0503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5EF3"/>
    <w:rsid w:val="00336D71"/>
    <w:rsid w:val="00350A21"/>
    <w:rsid w:val="00350E96"/>
    <w:rsid w:val="0035127A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4C85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2A4"/>
    <w:rsid w:val="004319C8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0D5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26F1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211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8FF"/>
    <w:rsid w:val="005E0B07"/>
    <w:rsid w:val="005E1D7E"/>
    <w:rsid w:val="005E65DF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4D32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56C01"/>
    <w:rsid w:val="0066080C"/>
    <w:rsid w:val="00664453"/>
    <w:rsid w:val="00665758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3D44"/>
    <w:rsid w:val="006954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C7C0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0EBB"/>
    <w:rsid w:val="00702652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4CAE"/>
    <w:rsid w:val="0074762F"/>
    <w:rsid w:val="00750CAE"/>
    <w:rsid w:val="0075497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D7B78"/>
    <w:rsid w:val="007E02E4"/>
    <w:rsid w:val="007E6A08"/>
    <w:rsid w:val="007F0CD5"/>
    <w:rsid w:val="007F1FF7"/>
    <w:rsid w:val="007F303D"/>
    <w:rsid w:val="007F57C6"/>
    <w:rsid w:val="00803A4F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4E4C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6A6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E6CAD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15B4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5E37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1DBC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3D9C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D7C57"/>
    <w:rsid w:val="00AE0A8B"/>
    <w:rsid w:val="00AE2F5D"/>
    <w:rsid w:val="00AE573B"/>
    <w:rsid w:val="00AE773F"/>
    <w:rsid w:val="00AF558A"/>
    <w:rsid w:val="00AF5D15"/>
    <w:rsid w:val="00B0002C"/>
    <w:rsid w:val="00B05284"/>
    <w:rsid w:val="00B105B1"/>
    <w:rsid w:val="00B10FEB"/>
    <w:rsid w:val="00B11130"/>
    <w:rsid w:val="00B119F1"/>
    <w:rsid w:val="00B1226D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BF4307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17CF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23A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08DA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0852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3B4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0A99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2700C"/>
    <w:rsid w:val="00F315D6"/>
    <w:rsid w:val="00F31BC8"/>
    <w:rsid w:val="00F41759"/>
    <w:rsid w:val="00F4280F"/>
    <w:rsid w:val="00F4324A"/>
    <w:rsid w:val="00F43E63"/>
    <w:rsid w:val="00F44CD7"/>
    <w:rsid w:val="00F456EA"/>
    <w:rsid w:val="00F45A7F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045E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E5FC8"/>
    <w:rsid w:val="00FE6E19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podpora-investicii/plan-obnovy/dokumenty/zavaezna-dokumentacia-pre-implementaciu-projektov?csrt=15617511510292136796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eu-a-fondy/eurofondy/programove-obdobie-2021-2027/pravne-dokumenty-k-implementacii-projektov/dopytovo-orientovane-projekty?csrt=1297080461424793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537326" w:rsidP="00537326">
          <w:pPr>
            <w:pStyle w:val="299515BD7DD34484924FB429FFD104182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537326" w:rsidP="00537326">
          <w:pPr>
            <w:pStyle w:val="1B54CBDD77BD4CC5A29570B587F4627D2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537326" w:rsidP="00537326">
          <w:pPr>
            <w:pStyle w:val="914F6A75DEBA47FCAC72829036FC7CB2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BD5A0ED989243028EDE8ECA43A4A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E598F-D50F-478C-8561-1A7A855A3CB1}"/>
      </w:docPartPr>
      <w:docPartBody>
        <w:p w:rsidR="00C878D0" w:rsidRDefault="00537326" w:rsidP="00537326">
          <w:pPr>
            <w:pStyle w:val="BBD5A0ED989243028EDE8ECA43A4AD922"/>
          </w:pPr>
          <w:r w:rsidRPr="0035127A">
            <w:rPr>
              <w:rStyle w:val="Zstupntext"/>
              <w:rFonts w:asciiTheme="minorHAnsi" w:hAnsiTheme="minorHAnsi" w:cs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443E70B004EA498D89E6C52BEB44E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43A946-572C-4801-AB4F-3B2BC2747A25}"/>
      </w:docPartPr>
      <w:docPartBody>
        <w:p w:rsidR="00181EBE" w:rsidRDefault="00537326" w:rsidP="00537326">
          <w:pPr>
            <w:pStyle w:val="443E70B004EA498D89E6C52BEB44EC7B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102950F2EB2495CAF0E3B5E493BD4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1C11C-E2DC-4506-B117-88ED77761910}"/>
      </w:docPartPr>
      <w:docPartBody>
        <w:p w:rsidR="00181EBE" w:rsidRDefault="00537326" w:rsidP="00537326">
          <w:pPr>
            <w:pStyle w:val="B102950F2EB2495CAF0E3B5E493BD4F81"/>
          </w:pPr>
          <w:r w:rsidRPr="002D641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6DA220E36791494185E81A34E9D46E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E6F44E-7E34-436D-8ABE-855BC18FEF00}"/>
      </w:docPartPr>
      <w:docPartBody>
        <w:p w:rsidR="00181EBE" w:rsidRDefault="00537326" w:rsidP="00537326">
          <w:pPr>
            <w:pStyle w:val="6DA220E36791494185E81A34E9D46EA9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0C7D9EC1B5664D848D1A0AC3DF1837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AEF7E-A96A-4B3A-AB39-1699D1C8046E}"/>
      </w:docPartPr>
      <w:docPartBody>
        <w:p w:rsidR="00181EBE" w:rsidRDefault="00537326" w:rsidP="00537326">
          <w:pPr>
            <w:pStyle w:val="0C7D9EC1B5664D848D1A0AC3DF1837301"/>
          </w:pPr>
          <w:r w:rsidRPr="00436EB3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7643"/>
    <w:rsid w:val="00064901"/>
    <w:rsid w:val="00071601"/>
    <w:rsid w:val="000D0F96"/>
    <w:rsid w:val="000F4DB1"/>
    <w:rsid w:val="00144A28"/>
    <w:rsid w:val="00181EBE"/>
    <w:rsid w:val="00193050"/>
    <w:rsid w:val="001F56E8"/>
    <w:rsid w:val="00311711"/>
    <w:rsid w:val="00314905"/>
    <w:rsid w:val="003868DD"/>
    <w:rsid w:val="004032F5"/>
    <w:rsid w:val="00427C0B"/>
    <w:rsid w:val="00442DBC"/>
    <w:rsid w:val="004549FF"/>
    <w:rsid w:val="00471405"/>
    <w:rsid w:val="004D267D"/>
    <w:rsid w:val="004E7BB2"/>
    <w:rsid w:val="004F1DF2"/>
    <w:rsid w:val="00533AD9"/>
    <w:rsid w:val="00537326"/>
    <w:rsid w:val="00601E58"/>
    <w:rsid w:val="00666E10"/>
    <w:rsid w:val="006C4E62"/>
    <w:rsid w:val="006C7124"/>
    <w:rsid w:val="006E638F"/>
    <w:rsid w:val="006F6988"/>
    <w:rsid w:val="0070791E"/>
    <w:rsid w:val="007531EC"/>
    <w:rsid w:val="00754660"/>
    <w:rsid w:val="007628B9"/>
    <w:rsid w:val="00806CA1"/>
    <w:rsid w:val="0085597A"/>
    <w:rsid w:val="00897E39"/>
    <w:rsid w:val="008E79B7"/>
    <w:rsid w:val="00922167"/>
    <w:rsid w:val="009B533E"/>
    <w:rsid w:val="009C3A7A"/>
    <w:rsid w:val="009C43C7"/>
    <w:rsid w:val="00A26271"/>
    <w:rsid w:val="00A5353F"/>
    <w:rsid w:val="00A84F01"/>
    <w:rsid w:val="00AF3528"/>
    <w:rsid w:val="00B16523"/>
    <w:rsid w:val="00B53BAC"/>
    <w:rsid w:val="00B53E97"/>
    <w:rsid w:val="00C1500F"/>
    <w:rsid w:val="00C86580"/>
    <w:rsid w:val="00C878D0"/>
    <w:rsid w:val="00CC6377"/>
    <w:rsid w:val="00CD7DA6"/>
    <w:rsid w:val="00D65391"/>
    <w:rsid w:val="00DE1DEF"/>
    <w:rsid w:val="00DE6573"/>
    <w:rsid w:val="00E07CC0"/>
    <w:rsid w:val="00E656B9"/>
    <w:rsid w:val="00EC6AC0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37326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3C4F93A45C0D4EEDA524FF4E03693914">
    <w:name w:val="3C4F93A45C0D4EEDA524FF4E03693914"/>
    <w:rsid w:val="001F56E8"/>
  </w:style>
  <w:style w:type="paragraph" w:customStyle="1" w:styleId="0D937314ACFB4A3698060BC78D4FC36B">
    <w:name w:val="0D937314ACFB4A3698060BC78D4FC36B"/>
    <w:rsid w:val="001F56E8"/>
  </w:style>
  <w:style w:type="paragraph" w:customStyle="1" w:styleId="B599E09BB5B5429C84D0952B12373981">
    <w:name w:val="B599E09BB5B5429C84D0952B12373981"/>
    <w:rsid w:val="001F56E8"/>
  </w:style>
  <w:style w:type="paragraph" w:customStyle="1" w:styleId="BBD5A0ED989243028EDE8ECA43A4AD92">
    <w:name w:val="BBD5A0ED989243028EDE8ECA43A4AD92"/>
    <w:rsid w:val="001F56E8"/>
  </w:style>
  <w:style w:type="paragraph" w:customStyle="1" w:styleId="443E70B004EA498D89E6C52BEB44EC7B">
    <w:name w:val="443E70B004EA498D89E6C52BEB44EC7B"/>
    <w:rsid w:val="00537326"/>
  </w:style>
  <w:style w:type="paragraph" w:customStyle="1" w:styleId="299515BD7DD34484924FB429FFD104181">
    <w:name w:val="299515BD7DD34484924FB429FFD104181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950F2EB2495CAF0E3B5E493BD4F8">
    <w:name w:val="B102950F2EB2495CAF0E3B5E493BD4F8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220E36791494185E81A34E9D46EA9">
    <w:name w:val="6DA220E36791494185E81A34E9D46EA9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D9EC1B5664D848D1A0AC3DF183730">
    <w:name w:val="0C7D9EC1B5664D848D1A0AC3DF183730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A0ED989243028EDE8ECA43A4AD921">
    <w:name w:val="BBD5A0ED989243028EDE8ECA43A4AD921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15BD7DD34484924FB429FFD104182">
    <w:name w:val="299515BD7DD34484924FB429FFD104182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950F2EB2495CAF0E3B5E493BD4F81">
    <w:name w:val="B102950F2EB2495CAF0E3B5E493BD4F81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2">
    <w:name w:val="1B54CBDD77BD4CC5A29570B587F4627D2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2">
    <w:name w:val="914F6A75DEBA47FCAC72829036FC7CB22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220E36791494185E81A34E9D46EA91">
    <w:name w:val="6DA220E36791494185E81A34E9D46EA91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D9EC1B5664D848D1A0AC3DF1837301">
    <w:name w:val="0C7D9EC1B5664D848D1A0AC3DF1837301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A0ED989243028EDE8ECA43A4AD922">
    <w:name w:val="BBD5A0ED989243028EDE8ECA43A4AD922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E70B004EA498D89E6C52BEB44EC7B1">
    <w:name w:val="443E70B004EA498D89E6C52BEB44EC7B1"/>
    <w:rsid w:val="0053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2545-9B1A-4593-9E8B-CF86E932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Trojanova Zuzana</cp:lastModifiedBy>
  <cp:revision>40</cp:revision>
  <cp:lastPrinted>2017-04-13T06:18:00Z</cp:lastPrinted>
  <dcterms:created xsi:type="dcterms:W3CDTF">2024-03-14T09:40:00Z</dcterms:created>
  <dcterms:modified xsi:type="dcterms:W3CDTF">2024-07-24T11:24:00Z</dcterms:modified>
</cp:coreProperties>
</file>