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DC" w:rsidRPr="00F33D95" w:rsidRDefault="00CF2EDC" w:rsidP="00CF2EDC">
      <w:pPr>
        <w:pStyle w:val="Nadpis1"/>
        <w:jc w:val="center"/>
        <w:rPr>
          <w:rFonts w:ascii="Tahoma" w:hAnsi="Tahoma" w:cs="Tahoma"/>
          <w:b/>
          <w:sz w:val="28"/>
          <w:u w:val="single"/>
        </w:rPr>
      </w:pPr>
      <w:r w:rsidRPr="00F33D95">
        <w:rPr>
          <w:rFonts w:ascii="Tahoma" w:hAnsi="Tahoma" w:cs="Tahoma"/>
          <w:b/>
          <w:sz w:val="28"/>
          <w:u w:val="single"/>
        </w:rPr>
        <w:t>MINISTERSTVO HOSPODÁRSTVA SLOVENSKEJ REPUBLIKY</w:t>
      </w:r>
    </w:p>
    <w:p w:rsidR="00CF2EDC" w:rsidRPr="00F33D95" w:rsidRDefault="00A62022" w:rsidP="00A62022">
      <w:pPr>
        <w:pStyle w:val="Poznmka"/>
        <w:tabs>
          <w:tab w:val="left" w:pos="900"/>
          <w:tab w:val="left" w:pos="7200"/>
          <w:tab w:val="right" w:pos="9000"/>
        </w:tabs>
        <w:spacing w:before="960"/>
        <w:rPr>
          <w:rFonts w:ascii="Tahoma" w:hAnsi="Tahoma" w:cs="Tahoma"/>
          <w:sz w:val="22"/>
          <w:szCs w:val="22"/>
          <w:lang w:val="sk-SK"/>
        </w:rPr>
      </w:pPr>
      <w:r w:rsidRPr="00F33D95">
        <w:rPr>
          <w:rFonts w:ascii="Tahoma" w:hAnsi="Tahoma" w:cs="Tahoma"/>
          <w:sz w:val="22"/>
          <w:szCs w:val="22"/>
          <w:lang w:val="sk-SK"/>
        </w:rPr>
        <w:t>Číslo:</w:t>
      </w:r>
      <w:r w:rsidRPr="00F33D95">
        <w:rPr>
          <w:rFonts w:ascii="Tahoma" w:hAnsi="Tahoma" w:cs="Tahoma"/>
          <w:sz w:val="22"/>
          <w:szCs w:val="22"/>
          <w:lang w:val="sk-SK"/>
        </w:rPr>
        <w:tab/>
      </w:r>
      <w:bookmarkStart w:id="0" w:name="_GoBack"/>
      <w:r w:rsidR="004A1748" w:rsidRPr="004A1748">
        <w:rPr>
          <w:rFonts w:ascii="Tahoma" w:hAnsi="Tahoma" w:cs="Tahoma"/>
          <w:b/>
          <w:color w:val="000000"/>
          <w:sz w:val="22"/>
          <w:szCs w:val="22"/>
          <w:lang w:val="sk-SK"/>
        </w:rPr>
        <w:t>13840/2017-1020-04494</w:t>
      </w:r>
      <w:bookmarkEnd w:id="0"/>
      <w:r w:rsidR="00CF2EDC" w:rsidRPr="00F33D95">
        <w:rPr>
          <w:rFonts w:ascii="Tahoma" w:hAnsi="Tahoma" w:cs="Tahoma"/>
          <w:color w:val="000000"/>
          <w:sz w:val="22"/>
          <w:szCs w:val="22"/>
          <w:lang w:val="sk-SK"/>
        </w:rPr>
        <w:tab/>
        <w:t xml:space="preserve">Počet strán: </w:t>
      </w:r>
      <w:r w:rsidR="00CF2EDC" w:rsidRPr="00F33D95">
        <w:rPr>
          <w:rFonts w:ascii="Tahoma" w:hAnsi="Tahoma" w:cs="Tahoma"/>
          <w:color w:val="000000"/>
          <w:sz w:val="22"/>
          <w:szCs w:val="22"/>
          <w:lang w:val="sk-SK"/>
        </w:rPr>
        <w:tab/>
      </w:r>
      <w:r w:rsidR="006B20B4">
        <w:rPr>
          <w:rFonts w:ascii="Tahoma" w:hAnsi="Tahoma" w:cs="Tahoma"/>
          <w:color w:val="000000"/>
          <w:sz w:val="22"/>
          <w:szCs w:val="22"/>
          <w:lang w:val="sk-SK"/>
        </w:rPr>
        <w:t>7</w:t>
      </w:r>
    </w:p>
    <w:p w:rsidR="00CF2EDC" w:rsidRPr="00F33D95" w:rsidRDefault="00CF2EDC" w:rsidP="00A62022">
      <w:pPr>
        <w:tabs>
          <w:tab w:val="left" w:pos="900"/>
          <w:tab w:val="left" w:pos="7200"/>
          <w:tab w:val="right" w:pos="9000"/>
        </w:tabs>
        <w:rPr>
          <w:rFonts w:ascii="Tahoma" w:hAnsi="Tahoma" w:cs="Tahoma"/>
          <w:color w:val="000000"/>
          <w:sz w:val="22"/>
          <w:szCs w:val="22"/>
        </w:rPr>
      </w:pPr>
      <w:r w:rsidRPr="00F33D95">
        <w:rPr>
          <w:rFonts w:ascii="Tahoma" w:hAnsi="Tahoma" w:cs="Tahoma"/>
          <w:color w:val="000000"/>
          <w:sz w:val="22"/>
          <w:szCs w:val="22"/>
        </w:rPr>
        <w:t>Dátum:</w:t>
      </w:r>
      <w:r w:rsidR="00A62022" w:rsidRPr="00F33D95">
        <w:rPr>
          <w:rFonts w:ascii="Tahoma" w:hAnsi="Tahoma" w:cs="Tahoma"/>
          <w:color w:val="000000"/>
          <w:sz w:val="22"/>
          <w:szCs w:val="22"/>
        </w:rPr>
        <w:tab/>
      </w:r>
      <w:r w:rsidR="004A1748">
        <w:rPr>
          <w:rFonts w:ascii="Tahoma" w:hAnsi="Tahoma" w:cs="Tahoma"/>
          <w:color w:val="000000"/>
          <w:sz w:val="22"/>
          <w:szCs w:val="22"/>
        </w:rPr>
        <w:t>20</w:t>
      </w:r>
      <w:r w:rsidR="00EF2E9A" w:rsidRPr="00F33D95">
        <w:rPr>
          <w:rFonts w:ascii="Tahoma" w:hAnsi="Tahoma" w:cs="Tahoma"/>
          <w:color w:val="000000"/>
          <w:sz w:val="22"/>
          <w:szCs w:val="22"/>
        </w:rPr>
        <w:t xml:space="preserve">. </w:t>
      </w:r>
      <w:r w:rsidR="005B5C90">
        <w:rPr>
          <w:rFonts w:ascii="Tahoma" w:hAnsi="Tahoma" w:cs="Tahoma"/>
          <w:color w:val="000000"/>
          <w:sz w:val="22"/>
          <w:szCs w:val="22"/>
        </w:rPr>
        <w:t>0</w:t>
      </w:r>
      <w:r w:rsidR="009C3B84">
        <w:rPr>
          <w:rFonts w:ascii="Tahoma" w:hAnsi="Tahoma" w:cs="Tahoma"/>
          <w:color w:val="000000"/>
          <w:sz w:val="22"/>
          <w:szCs w:val="22"/>
        </w:rPr>
        <w:t>1</w:t>
      </w:r>
      <w:r w:rsidR="00EF2E9A" w:rsidRPr="00F33D95">
        <w:rPr>
          <w:rFonts w:ascii="Tahoma" w:hAnsi="Tahoma" w:cs="Tahoma"/>
          <w:color w:val="000000"/>
          <w:sz w:val="22"/>
          <w:szCs w:val="22"/>
        </w:rPr>
        <w:t>. 201</w:t>
      </w:r>
      <w:r w:rsidR="005B5C90">
        <w:rPr>
          <w:rFonts w:ascii="Tahoma" w:hAnsi="Tahoma" w:cs="Tahoma"/>
          <w:color w:val="000000"/>
          <w:sz w:val="22"/>
          <w:szCs w:val="22"/>
        </w:rPr>
        <w:t>7</w:t>
      </w:r>
      <w:r w:rsidR="006B3DB5" w:rsidRPr="00F33D95">
        <w:rPr>
          <w:rFonts w:ascii="Tahoma" w:hAnsi="Tahoma" w:cs="Tahoma"/>
          <w:color w:val="000000"/>
          <w:sz w:val="22"/>
          <w:szCs w:val="22"/>
        </w:rPr>
        <w:tab/>
        <w:t>Počet príloh:</w:t>
      </w:r>
      <w:r w:rsidR="006B3DB5" w:rsidRPr="00F33D95">
        <w:rPr>
          <w:rFonts w:ascii="Tahoma" w:hAnsi="Tahoma" w:cs="Tahoma"/>
          <w:color w:val="000000"/>
          <w:sz w:val="22"/>
          <w:szCs w:val="22"/>
        </w:rPr>
        <w:tab/>
      </w:r>
      <w:r w:rsidR="006B20B4">
        <w:rPr>
          <w:rFonts w:ascii="Tahoma" w:hAnsi="Tahoma" w:cs="Tahoma"/>
          <w:color w:val="000000"/>
          <w:sz w:val="22"/>
          <w:szCs w:val="22"/>
        </w:rPr>
        <w:t>5</w:t>
      </w:r>
    </w:p>
    <w:p w:rsidR="00CF2EDC" w:rsidRPr="00F33D95" w:rsidRDefault="00CF2EDC" w:rsidP="00CF2EDC">
      <w:pPr>
        <w:tabs>
          <w:tab w:val="left" w:pos="1080"/>
          <w:tab w:val="left" w:pos="7200"/>
          <w:tab w:val="right" w:pos="9000"/>
        </w:tabs>
        <w:rPr>
          <w:rFonts w:ascii="Tahoma" w:hAnsi="Tahoma" w:cs="Tahoma"/>
        </w:rPr>
      </w:pPr>
    </w:p>
    <w:p w:rsidR="00CF2EDC" w:rsidRPr="00F33D95" w:rsidRDefault="00CF2EDC" w:rsidP="00CF2EDC">
      <w:pPr>
        <w:tabs>
          <w:tab w:val="left" w:pos="1276"/>
        </w:tabs>
        <w:rPr>
          <w:rFonts w:ascii="Tahoma" w:hAnsi="Tahoma" w:cs="Tahoma"/>
          <w:bCs/>
          <w:color w:val="000000"/>
        </w:rPr>
      </w:pPr>
    </w:p>
    <w:p w:rsidR="00CF2EDC" w:rsidRPr="00F33D95" w:rsidRDefault="00CF2EDC" w:rsidP="00CF2EDC">
      <w:pPr>
        <w:tabs>
          <w:tab w:val="left" w:pos="1276"/>
        </w:tabs>
        <w:rPr>
          <w:rFonts w:ascii="Tahoma" w:hAnsi="Tahoma" w:cs="Tahoma"/>
          <w:bCs/>
          <w:color w:val="000000"/>
        </w:rPr>
      </w:pPr>
    </w:p>
    <w:p w:rsidR="00CF2EDC" w:rsidRPr="00F33D95" w:rsidRDefault="00CF2EDC" w:rsidP="00CF2EDC">
      <w:pPr>
        <w:tabs>
          <w:tab w:val="left" w:pos="1276"/>
        </w:tabs>
        <w:rPr>
          <w:rFonts w:ascii="Tahoma" w:hAnsi="Tahoma" w:cs="Tahoma"/>
          <w:bCs/>
          <w:color w:val="000000"/>
        </w:rPr>
      </w:pPr>
    </w:p>
    <w:p w:rsidR="006D7BCF" w:rsidRPr="00F33D95" w:rsidRDefault="006D7BCF" w:rsidP="00CF2EDC">
      <w:pPr>
        <w:tabs>
          <w:tab w:val="left" w:pos="1276"/>
        </w:tabs>
        <w:rPr>
          <w:rFonts w:ascii="Tahoma" w:hAnsi="Tahoma" w:cs="Tahoma"/>
          <w:bCs/>
          <w:color w:val="000000"/>
        </w:rPr>
      </w:pPr>
    </w:p>
    <w:p w:rsidR="006D7BCF" w:rsidRPr="00F33D95" w:rsidRDefault="006D7BCF" w:rsidP="00CF2EDC">
      <w:pPr>
        <w:tabs>
          <w:tab w:val="left" w:pos="1276"/>
        </w:tabs>
        <w:rPr>
          <w:rFonts w:ascii="Tahoma" w:hAnsi="Tahoma" w:cs="Tahoma"/>
          <w:bCs/>
          <w:color w:val="000000"/>
        </w:rPr>
      </w:pPr>
    </w:p>
    <w:p w:rsidR="00CF2EDC" w:rsidRPr="00F33D95" w:rsidRDefault="00C569C6" w:rsidP="00CF2EDC">
      <w:pPr>
        <w:pStyle w:val="Nadpis1"/>
        <w:tabs>
          <w:tab w:val="left" w:pos="6120"/>
        </w:tabs>
        <w:spacing w:before="1560"/>
        <w:jc w:val="center"/>
        <w:rPr>
          <w:rFonts w:ascii="Tahoma" w:hAnsi="Tahoma" w:cs="Tahoma"/>
          <w:b/>
          <w:color w:val="000000"/>
          <w:sz w:val="28"/>
          <w:szCs w:val="28"/>
        </w:rPr>
      </w:pPr>
      <w:r w:rsidRPr="00F33D95">
        <w:rPr>
          <w:rFonts w:ascii="Tahoma" w:hAnsi="Tahoma" w:cs="Tahoma"/>
          <w:b/>
          <w:color w:val="000000"/>
          <w:spacing w:val="60"/>
          <w:sz w:val="40"/>
          <w:szCs w:val="40"/>
        </w:rPr>
        <w:t xml:space="preserve">METODICKÉ </w:t>
      </w:r>
      <w:r w:rsidR="007B2BEC" w:rsidRPr="00F33D95">
        <w:rPr>
          <w:rFonts w:ascii="Tahoma" w:hAnsi="Tahoma" w:cs="Tahoma"/>
          <w:b/>
          <w:color w:val="000000"/>
          <w:spacing w:val="60"/>
          <w:sz w:val="40"/>
          <w:szCs w:val="40"/>
        </w:rPr>
        <w:t>USMERNENIE</w:t>
      </w:r>
      <w:r w:rsidR="007B2BEC" w:rsidRPr="00F33D95">
        <w:rPr>
          <w:rFonts w:ascii="Tahoma" w:hAnsi="Tahoma" w:cs="Tahoma"/>
          <w:b/>
          <w:color w:val="000000"/>
          <w:spacing w:val="60"/>
          <w:sz w:val="40"/>
          <w:szCs w:val="40"/>
        </w:rPr>
        <w:br/>
      </w:r>
      <w:r w:rsidR="004A1748">
        <w:rPr>
          <w:rFonts w:ascii="Tahoma" w:hAnsi="Tahoma" w:cs="Tahoma"/>
          <w:b/>
          <w:sz w:val="28"/>
          <w:szCs w:val="28"/>
        </w:rPr>
        <w:br/>
      </w:r>
      <w:r w:rsidR="00CF2EDC" w:rsidRPr="00F33D95">
        <w:rPr>
          <w:rFonts w:ascii="Tahoma" w:hAnsi="Tahoma" w:cs="Tahoma"/>
          <w:b/>
          <w:color w:val="000000"/>
          <w:spacing w:val="60"/>
          <w:sz w:val="28"/>
          <w:szCs w:val="28"/>
        </w:rPr>
        <w:t xml:space="preserve">ktorým sa </w:t>
      </w:r>
      <w:r w:rsidR="00FA5F6B" w:rsidRPr="00F33D95">
        <w:rPr>
          <w:rFonts w:ascii="Tahoma" w:hAnsi="Tahoma" w:cs="Tahoma"/>
          <w:b/>
          <w:color w:val="000000"/>
          <w:spacing w:val="60"/>
          <w:sz w:val="28"/>
          <w:szCs w:val="28"/>
        </w:rPr>
        <w:t>upravuj</w:t>
      </w:r>
      <w:r w:rsidR="007B2BEC" w:rsidRPr="00F33D95">
        <w:rPr>
          <w:rFonts w:ascii="Tahoma" w:hAnsi="Tahoma" w:cs="Tahoma"/>
          <w:b/>
          <w:color w:val="000000"/>
          <w:spacing w:val="60"/>
          <w:sz w:val="28"/>
          <w:szCs w:val="28"/>
        </w:rPr>
        <w:t>e</w:t>
      </w:r>
      <w:r w:rsidR="00FA5F6B" w:rsidRPr="00F33D95">
        <w:rPr>
          <w:rFonts w:ascii="Tahoma" w:hAnsi="Tahoma" w:cs="Tahoma"/>
          <w:b/>
          <w:color w:val="000000"/>
          <w:spacing w:val="60"/>
          <w:sz w:val="28"/>
          <w:szCs w:val="28"/>
        </w:rPr>
        <w:t xml:space="preserve"> postup</w:t>
      </w:r>
      <w:r w:rsidR="00820B92" w:rsidRPr="00F33D95">
        <w:rPr>
          <w:rFonts w:ascii="Tahoma" w:hAnsi="Tahoma" w:cs="Tahoma"/>
          <w:b/>
          <w:color w:val="000000"/>
          <w:spacing w:val="60"/>
          <w:sz w:val="28"/>
          <w:szCs w:val="28"/>
        </w:rPr>
        <w:t xml:space="preserve"> </w:t>
      </w:r>
      <w:r w:rsidR="007B2BEC" w:rsidRPr="00F33D95">
        <w:rPr>
          <w:rFonts w:ascii="Tahoma" w:hAnsi="Tahoma" w:cs="Tahoma"/>
          <w:b/>
          <w:color w:val="000000"/>
          <w:spacing w:val="60"/>
          <w:sz w:val="28"/>
          <w:szCs w:val="28"/>
        </w:rPr>
        <w:t>pri uplatňovaní požiadaviek</w:t>
      </w:r>
      <w:r w:rsidR="00820B92" w:rsidRPr="00F33D95">
        <w:rPr>
          <w:rFonts w:ascii="Tahoma" w:hAnsi="Tahoma" w:cs="Tahoma"/>
          <w:b/>
          <w:color w:val="000000"/>
          <w:spacing w:val="60"/>
          <w:sz w:val="28"/>
          <w:szCs w:val="28"/>
        </w:rPr>
        <w:t xml:space="preserve"> </w:t>
      </w:r>
      <w:r w:rsidR="007B2BEC" w:rsidRPr="00F33D95">
        <w:rPr>
          <w:rFonts w:ascii="Tahoma" w:hAnsi="Tahoma" w:cs="Tahoma"/>
          <w:b/>
          <w:color w:val="000000"/>
          <w:spacing w:val="60"/>
          <w:sz w:val="28"/>
          <w:szCs w:val="28"/>
        </w:rPr>
        <w:t>na úhradu výdavkov</w:t>
      </w:r>
      <w:r w:rsidR="007B2BEC" w:rsidRPr="00F33D95">
        <w:rPr>
          <w:rFonts w:ascii="Tahoma" w:hAnsi="Tahoma" w:cs="Tahoma"/>
          <w:b/>
          <w:color w:val="000000"/>
          <w:spacing w:val="60"/>
          <w:sz w:val="28"/>
          <w:szCs w:val="28"/>
        </w:rPr>
        <w:br/>
        <w:t>na hospodársku mobilizáciu</w:t>
      </w:r>
      <w:r w:rsidR="007B2BEC" w:rsidRPr="00F33D95">
        <w:rPr>
          <w:rFonts w:ascii="Tahoma" w:hAnsi="Tahoma" w:cs="Tahoma"/>
          <w:b/>
          <w:color w:val="000000"/>
          <w:spacing w:val="60"/>
          <w:sz w:val="28"/>
          <w:szCs w:val="28"/>
        </w:rPr>
        <w:br/>
      </w:r>
      <w:r w:rsidR="00190C01" w:rsidRPr="00F33D95">
        <w:rPr>
          <w:rFonts w:ascii="Tahoma" w:hAnsi="Tahoma" w:cs="Tahoma"/>
          <w:b/>
          <w:color w:val="000000"/>
          <w:spacing w:val="60"/>
          <w:sz w:val="28"/>
          <w:szCs w:val="28"/>
        </w:rPr>
        <w:br/>
      </w:r>
      <w:r w:rsidR="00190C01" w:rsidRPr="00F33D95">
        <w:rPr>
          <w:rFonts w:ascii="Tahoma" w:hAnsi="Tahoma" w:cs="Tahoma"/>
          <w:b/>
          <w:color w:val="000000"/>
          <w:sz w:val="28"/>
          <w:szCs w:val="28"/>
        </w:rPr>
        <w:t>určené pre subjekty hospodárskej mobilizácie v pôsobnosti</w:t>
      </w:r>
      <w:r w:rsidR="00190C01" w:rsidRPr="00F33D95">
        <w:rPr>
          <w:rFonts w:ascii="Tahoma" w:hAnsi="Tahoma" w:cs="Tahoma"/>
          <w:b/>
          <w:color w:val="000000"/>
          <w:sz w:val="28"/>
          <w:szCs w:val="28"/>
        </w:rPr>
        <w:br/>
      </w:r>
      <w:r w:rsidR="00190C01" w:rsidRPr="00F33D95">
        <w:rPr>
          <w:rFonts w:ascii="Tahoma" w:hAnsi="Tahoma" w:cs="Tahoma"/>
          <w:b/>
          <w:sz w:val="28"/>
          <w:szCs w:val="28"/>
        </w:rPr>
        <w:t>Ministerstva hospodárstva Slovenskej republiky</w:t>
      </w:r>
      <w:r w:rsidR="00190C01" w:rsidRPr="00F33D95">
        <w:rPr>
          <w:rFonts w:ascii="Tahoma" w:hAnsi="Tahoma" w:cs="Tahoma"/>
          <w:b/>
          <w:sz w:val="28"/>
          <w:szCs w:val="28"/>
        </w:rPr>
        <w:br/>
      </w:r>
    </w:p>
    <w:p w:rsidR="00CF2EDC" w:rsidRPr="00F33D95" w:rsidRDefault="00CF2EDC" w:rsidP="00CF2EDC">
      <w:pPr>
        <w:rPr>
          <w:rFonts w:ascii="Tahoma" w:hAnsi="Tahoma" w:cs="Tahoma"/>
        </w:rPr>
      </w:pPr>
    </w:p>
    <w:p w:rsidR="00CF2EDC" w:rsidRDefault="00CF2EDC" w:rsidP="00CF2EDC">
      <w:pPr>
        <w:rPr>
          <w:rFonts w:ascii="Tahoma" w:hAnsi="Tahoma" w:cs="Tahoma"/>
        </w:rPr>
      </w:pPr>
    </w:p>
    <w:p w:rsidR="00A3123E" w:rsidRDefault="00A3123E" w:rsidP="00CF2EDC">
      <w:pPr>
        <w:rPr>
          <w:rFonts w:ascii="Tahoma" w:hAnsi="Tahoma" w:cs="Tahoma"/>
        </w:rPr>
      </w:pPr>
    </w:p>
    <w:p w:rsidR="00A3123E" w:rsidRDefault="00A3123E" w:rsidP="00CF2EDC">
      <w:pPr>
        <w:rPr>
          <w:rFonts w:ascii="Tahoma" w:hAnsi="Tahoma" w:cs="Tahoma"/>
        </w:rPr>
      </w:pPr>
    </w:p>
    <w:p w:rsidR="00A3123E" w:rsidRDefault="00A3123E" w:rsidP="00CF2EDC">
      <w:pPr>
        <w:rPr>
          <w:rFonts w:ascii="Tahoma" w:hAnsi="Tahoma" w:cs="Tahoma"/>
        </w:rPr>
      </w:pPr>
    </w:p>
    <w:p w:rsidR="00A3123E" w:rsidRPr="00F33D95" w:rsidRDefault="00A3123E" w:rsidP="00CF2EDC">
      <w:pPr>
        <w:rPr>
          <w:rFonts w:ascii="Tahoma" w:hAnsi="Tahoma" w:cs="Tahoma"/>
        </w:rPr>
      </w:pPr>
    </w:p>
    <w:p w:rsidR="00CF2EDC" w:rsidRPr="00F33D95" w:rsidRDefault="00CF2EDC" w:rsidP="00CF2EDC">
      <w:pPr>
        <w:rPr>
          <w:rFonts w:ascii="Tahoma" w:hAnsi="Tahoma" w:cs="Tahoma"/>
        </w:rPr>
      </w:pPr>
    </w:p>
    <w:p w:rsidR="00CF2EDC" w:rsidRPr="00F33D95" w:rsidRDefault="00CF2EDC" w:rsidP="00CF2EDC">
      <w:pPr>
        <w:rPr>
          <w:rFonts w:ascii="Tahoma" w:hAnsi="Tahoma" w:cs="Tahoma"/>
        </w:rPr>
      </w:pPr>
    </w:p>
    <w:p w:rsidR="00CF2EDC" w:rsidRPr="00F33D95" w:rsidRDefault="00CF2EDC" w:rsidP="00CF2EDC">
      <w:pPr>
        <w:rPr>
          <w:rFonts w:ascii="Tahoma" w:hAnsi="Tahoma" w:cs="Tahoma"/>
        </w:rPr>
      </w:pPr>
    </w:p>
    <w:p w:rsidR="00A62022" w:rsidRPr="00F33D95" w:rsidRDefault="00A62022" w:rsidP="00A62022">
      <w:pPr>
        <w:rPr>
          <w:rFonts w:ascii="Tahoma" w:hAnsi="Tahoma" w:cs="Tahoma"/>
        </w:rPr>
      </w:pPr>
    </w:p>
    <w:p w:rsidR="00A62022" w:rsidRPr="00F33D95" w:rsidRDefault="00F33D95" w:rsidP="00A62022">
      <w:pPr>
        <w:tabs>
          <w:tab w:val="left" w:pos="1276"/>
        </w:tabs>
        <w:spacing w:before="1080"/>
        <w:rPr>
          <w:rFonts w:ascii="Tahoma" w:hAnsi="Tahoma" w:cs="Tahoma"/>
          <w:color w:val="000000"/>
          <w:sz w:val="22"/>
          <w:szCs w:val="22"/>
        </w:rPr>
      </w:pPr>
      <w:r>
        <w:rPr>
          <w:rFonts w:ascii="Tahoma" w:hAnsi="Tahoma" w:cs="Tahoma"/>
          <w:color w:val="000000"/>
          <w:sz w:val="22"/>
          <w:szCs w:val="22"/>
        </w:rPr>
        <w:t>S</w:t>
      </w:r>
      <w:r w:rsidR="00A62022" w:rsidRPr="00F33D95">
        <w:rPr>
          <w:rFonts w:ascii="Tahoma" w:hAnsi="Tahoma" w:cs="Tahoma"/>
          <w:color w:val="000000"/>
          <w:sz w:val="22"/>
          <w:szCs w:val="22"/>
        </w:rPr>
        <w:t>chvaľujem:</w:t>
      </w:r>
    </w:p>
    <w:p w:rsidR="002533A7" w:rsidRPr="00F33D95" w:rsidRDefault="002533A7" w:rsidP="002533A7">
      <w:pPr>
        <w:tabs>
          <w:tab w:val="left" w:pos="1276"/>
        </w:tabs>
        <w:rPr>
          <w:rFonts w:ascii="Tahoma" w:hAnsi="Tahoma" w:cs="Tahoma"/>
          <w:color w:val="000000"/>
          <w:sz w:val="22"/>
          <w:szCs w:val="22"/>
        </w:rPr>
      </w:pPr>
      <w:r w:rsidRPr="00F33D95">
        <w:rPr>
          <w:rFonts w:ascii="Tahoma" w:hAnsi="Tahoma" w:cs="Tahoma"/>
          <w:color w:val="000000"/>
          <w:sz w:val="22"/>
          <w:szCs w:val="22"/>
        </w:rPr>
        <w:t>Ing. Aurel Ugor, v. r.</w:t>
      </w:r>
    </w:p>
    <w:p w:rsidR="002533A7" w:rsidRPr="00F33D95" w:rsidRDefault="002533A7" w:rsidP="002533A7">
      <w:pPr>
        <w:tabs>
          <w:tab w:val="left" w:pos="1276"/>
        </w:tabs>
        <w:rPr>
          <w:rFonts w:ascii="Tahoma" w:hAnsi="Tahoma" w:cs="Tahoma"/>
          <w:color w:val="000000"/>
          <w:sz w:val="22"/>
          <w:szCs w:val="22"/>
        </w:rPr>
      </w:pPr>
      <w:r w:rsidRPr="00F33D95">
        <w:rPr>
          <w:rFonts w:ascii="Tahoma" w:hAnsi="Tahoma" w:cs="Tahoma"/>
          <w:color w:val="000000"/>
          <w:sz w:val="22"/>
          <w:szCs w:val="22"/>
        </w:rPr>
        <w:t>riaditeľ odboru bezpečnosti a krízového riadenia</w:t>
      </w:r>
    </w:p>
    <w:p w:rsidR="002533A7" w:rsidRPr="00F33D95" w:rsidRDefault="002533A7" w:rsidP="002533A7">
      <w:pPr>
        <w:tabs>
          <w:tab w:val="left" w:pos="1276"/>
        </w:tabs>
        <w:rPr>
          <w:rFonts w:ascii="Tahoma" w:hAnsi="Tahoma" w:cs="Tahoma"/>
          <w:color w:val="000000"/>
          <w:sz w:val="22"/>
          <w:szCs w:val="22"/>
        </w:rPr>
      </w:pPr>
      <w:r w:rsidRPr="00F33D95">
        <w:rPr>
          <w:rFonts w:ascii="Tahoma" w:hAnsi="Tahoma" w:cs="Tahoma"/>
          <w:color w:val="000000"/>
          <w:sz w:val="22"/>
          <w:szCs w:val="22"/>
        </w:rPr>
        <w:t>Ministerstvo hospodárstva SR</w:t>
      </w:r>
    </w:p>
    <w:p w:rsidR="00CF2EDC" w:rsidRPr="00F33D95" w:rsidRDefault="00CF2EDC" w:rsidP="00CF2EDC">
      <w:pPr>
        <w:rPr>
          <w:rFonts w:ascii="Tahoma" w:hAnsi="Tahoma" w:cs="Tahoma"/>
        </w:rPr>
      </w:pPr>
    </w:p>
    <w:p w:rsidR="00CF2EDC" w:rsidRPr="00F33D95" w:rsidRDefault="00CF2EDC" w:rsidP="00CF2EDC">
      <w:pPr>
        <w:rPr>
          <w:rFonts w:ascii="Tahoma" w:hAnsi="Tahoma" w:cs="Tahoma"/>
        </w:rPr>
      </w:pPr>
    </w:p>
    <w:p w:rsidR="00115D12" w:rsidRPr="00F33D95" w:rsidRDefault="00CF2EDC" w:rsidP="00A3123E">
      <w:pPr>
        <w:widowControl w:val="0"/>
        <w:jc w:val="center"/>
        <w:rPr>
          <w:rFonts w:ascii="Tahoma" w:hAnsi="Tahoma" w:cs="Tahoma"/>
          <w:b/>
          <w:color w:val="000000"/>
        </w:rPr>
      </w:pPr>
      <w:r w:rsidRPr="00F33D95">
        <w:rPr>
          <w:rFonts w:ascii="Tahoma" w:hAnsi="Tahoma" w:cs="Tahoma"/>
          <w:sz w:val="28"/>
        </w:rPr>
        <w:t>Bratislava,</w:t>
      </w:r>
      <w:r w:rsidR="00CA2F71" w:rsidRPr="00F33D95">
        <w:rPr>
          <w:rFonts w:ascii="Tahoma" w:hAnsi="Tahoma" w:cs="Tahoma"/>
          <w:sz w:val="28"/>
        </w:rPr>
        <w:t xml:space="preserve"> </w:t>
      </w:r>
      <w:r w:rsidR="005B5C90">
        <w:rPr>
          <w:rFonts w:ascii="Tahoma" w:hAnsi="Tahoma" w:cs="Tahoma"/>
          <w:sz w:val="28"/>
        </w:rPr>
        <w:t>január</w:t>
      </w:r>
      <w:r w:rsidR="007B2BEC" w:rsidRPr="00F33D95">
        <w:rPr>
          <w:rFonts w:ascii="Tahoma" w:hAnsi="Tahoma" w:cs="Tahoma"/>
          <w:sz w:val="28"/>
        </w:rPr>
        <w:t xml:space="preserve"> 201</w:t>
      </w:r>
      <w:r w:rsidR="005B5C90">
        <w:rPr>
          <w:rFonts w:ascii="Tahoma" w:hAnsi="Tahoma" w:cs="Tahoma"/>
          <w:sz w:val="28"/>
        </w:rPr>
        <w:t>7</w:t>
      </w:r>
    </w:p>
    <w:p w:rsidR="00312302" w:rsidRPr="00F33D95" w:rsidRDefault="00BA75BE" w:rsidP="00312302">
      <w:pPr>
        <w:rPr>
          <w:rFonts w:ascii="Tahoma" w:hAnsi="Tahoma" w:cs="Tahoma"/>
        </w:rPr>
        <w:sectPr w:rsidR="00312302" w:rsidRPr="00F33D95" w:rsidSect="00C9467D">
          <w:footerReference w:type="even" r:id="rId9"/>
          <w:footerReference w:type="default" r:id="rId10"/>
          <w:pgSz w:w="11906" w:h="16838"/>
          <w:pgMar w:top="1079" w:right="1418" w:bottom="899" w:left="1418" w:header="709" w:footer="391" w:gutter="0"/>
          <w:pgNumType w:start="1"/>
          <w:cols w:space="708"/>
          <w:titlePg/>
          <w:docGrid w:linePitch="360"/>
        </w:sectPr>
      </w:pPr>
      <w:r w:rsidRPr="00F33D95">
        <w:rPr>
          <w:rFonts w:ascii="Tahoma" w:hAnsi="Tahoma" w:cs="Tahoma"/>
        </w:rPr>
        <w:br w:type="page"/>
      </w:r>
    </w:p>
    <w:p w:rsidR="00284A45" w:rsidRDefault="00284A45" w:rsidP="005C3C05">
      <w:pPr>
        <w:spacing w:after="120"/>
        <w:ind w:firstLine="567"/>
        <w:jc w:val="both"/>
        <w:rPr>
          <w:rFonts w:ascii="Tahoma" w:hAnsi="Tahoma" w:cs="Tahoma"/>
          <w:sz w:val="22"/>
          <w:szCs w:val="22"/>
        </w:rPr>
      </w:pPr>
    </w:p>
    <w:p w:rsidR="00284A45" w:rsidRDefault="00284A45" w:rsidP="005C3C05">
      <w:pPr>
        <w:spacing w:after="120"/>
        <w:ind w:firstLine="567"/>
        <w:jc w:val="both"/>
        <w:rPr>
          <w:rFonts w:ascii="Tahoma" w:hAnsi="Tahoma" w:cs="Tahoma"/>
          <w:sz w:val="22"/>
          <w:szCs w:val="22"/>
        </w:rPr>
      </w:pPr>
    </w:p>
    <w:p w:rsidR="00FD4B16" w:rsidRDefault="00CB5A40" w:rsidP="005C3C05">
      <w:pPr>
        <w:spacing w:after="120"/>
        <w:ind w:firstLine="567"/>
        <w:jc w:val="both"/>
        <w:rPr>
          <w:rFonts w:ascii="Tahoma" w:hAnsi="Tahoma" w:cs="Tahoma"/>
          <w:sz w:val="22"/>
          <w:szCs w:val="22"/>
        </w:rPr>
      </w:pPr>
      <w:r w:rsidRPr="00983EF9">
        <w:rPr>
          <w:rFonts w:ascii="Tahoma" w:hAnsi="Tahoma" w:cs="Tahoma"/>
          <w:sz w:val="22"/>
          <w:szCs w:val="22"/>
        </w:rPr>
        <w:t>Ministerstvo hospodárstva Slovenskej republiky (</w:t>
      </w:r>
      <w:r w:rsidR="008469F3" w:rsidRPr="00983EF9">
        <w:rPr>
          <w:rFonts w:ascii="Tahoma" w:hAnsi="Tahoma" w:cs="Tahoma"/>
          <w:sz w:val="22"/>
          <w:szCs w:val="22"/>
        </w:rPr>
        <w:t>ďalej len „</w:t>
      </w:r>
      <w:r w:rsidR="003A5F47" w:rsidRPr="00983EF9">
        <w:rPr>
          <w:rFonts w:ascii="Tahoma" w:hAnsi="Tahoma" w:cs="Tahoma"/>
          <w:sz w:val="22"/>
          <w:szCs w:val="22"/>
        </w:rPr>
        <w:t>ministerstvo</w:t>
      </w:r>
      <w:r w:rsidR="008469F3" w:rsidRPr="00983EF9">
        <w:rPr>
          <w:rFonts w:ascii="Tahoma" w:hAnsi="Tahoma" w:cs="Tahoma"/>
          <w:sz w:val="22"/>
          <w:szCs w:val="22"/>
        </w:rPr>
        <w:t>“</w:t>
      </w:r>
      <w:r w:rsidRPr="00983EF9">
        <w:rPr>
          <w:rFonts w:ascii="Tahoma" w:hAnsi="Tahoma" w:cs="Tahoma"/>
          <w:sz w:val="22"/>
          <w:szCs w:val="22"/>
        </w:rPr>
        <w:t xml:space="preserve">) </w:t>
      </w:r>
      <w:r w:rsidR="00CF2EDC" w:rsidRPr="00983EF9">
        <w:rPr>
          <w:rFonts w:ascii="Tahoma" w:hAnsi="Tahoma" w:cs="Tahoma"/>
          <w:sz w:val="22"/>
          <w:szCs w:val="22"/>
        </w:rPr>
        <w:t>v súlade so</w:t>
      </w:r>
      <w:r w:rsidR="009C3B84">
        <w:rPr>
          <w:rFonts w:ascii="Tahoma" w:hAnsi="Tahoma" w:cs="Tahoma"/>
          <w:sz w:val="22"/>
          <w:szCs w:val="22"/>
        </w:rPr>
        <w:t> </w:t>
      </w:r>
      <w:r w:rsidR="00CF2EDC" w:rsidRPr="00983EF9">
        <w:rPr>
          <w:rFonts w:ascii="Tahoma" w:hAnsi="Tahoma" w:cs="Tahoma"/>
          <w:sz w:val="22"/>
          <w:szCs w:val="22"/>
        </w:rPr>
        <w:t xml:space="preserve">zákonom </w:t>
      </w:r>
      <w:r w:rsidR="007B2BEC" w:rsidRPr="00983EF9">
        <w:rPr>
          <w:rFonts w:ascii="Tahoma" w:hAnsi="Tahoma" w:cs="Tahoma"/>
          <w:sz w:val="22"/>
          <w:szCs w:val="22"/>
        </w:rPr>
        <w:t>č. 179/2011 Z. z. o hospodárskej mobilizácii a o zmene a doplnení zákona</w:t>
      </w:r>
      <w:r w:rsidR="009C3B84">
        <w:rPr>
          <w:rFonts w:ascii="Tahoma" w:hAnsi="Tahoma" w:cs="Tahoma"/>
          <w:sz w:val="22"/>
          <w:szCs w:val="22"/>
        </w:rPr>
        <w:br/>
      </w:r>
      <w:r w:rsidR="007B2BEC" w:rsidRPr="00983EF9">
        <w:rPr>
          <w:rFonts w:ascii="Tahoma" w:hAnsi="Tahoma" w:cs="Tahoma"/>
          <w:sz w:val="22"/>
          <w:szCs w:val="22"/>
        </w:rPr>
        <w:t>č.</w:t>
      </w:r>
      <w:r w:rsidR="008469F3" w:rsidRPr="00983EF9">
        <w:rPr>
          <w:rFonts w:ascii="Tahoma" w:hAnsi="Tahoma" w:cs="Tahoma"/>
          <w:sz w:val="22"/>
          <w:szCs w:val="22"/>
        </w:rPr>
        <w:t> </w:t>
      </w:r>
      <w:r w:rsidR="007B2BEC" w:rsidRPr="00983EF9">
        <w:rPr>
          <w:rFonts w:ascii="Tahoma" w:hAnsi="Tahoma" w:cs="Tahoma"/>
          <w:sz w:val="22"/>
          <w:szCs w:val="22"/>
        </w:rPr>
        <w:t>387/2002 Z.</w:t>
      </w:r>
      <w:r w:rsidR="00983EF9">
        <w:rPr>
          <w:rFonts w:ascii="Tahoma" w:hAnsi="Tahoma" w:cs="Tahoma"/>
          <w:sz w:val="22"/>
          <w:szCs w:val="22"/>
        </w:rPr>
        <w:t> </w:t>
      </w:r>
      <w:r w:rsidR="007B2BEC" w:rsidRPr="00983EF9">
        <w:rPr>
          <w:rFonts w:ascii="Tahoma" w:hAnsi="Tahoma" w:cs="Tahoma"/>
          <w:sz w:val="22"/>
          <w:szCs w:val="22"/>
        </w:rPr>
        <w:t xml:space="preserve">z. o riadení štátu v krízových situáciách mimo času vojny a vojnového stavu v znení neskorších predpisov </w:t>
      </w:r>
      <w:r w:rsidR="00AD36C1">
        <w:rPr>
          <w:rFonts w:ascii="Tahoma" w:hAnsi="Tahoma" w:cs="Tahoma"/>
          <w:sz w:val="22"/>
          <w:szCs w:val="22"/>
        </w:rPr>
        <w:t>(ďalej len zákon</w:t>
      </w:r>
      <w:r w:rsidR="007F27E7" w:rsidRPr="00983EF9">
        <w:rPr>
          <w:rFonts w:ascii="Tahoma" w:hAnsi="Tahoma" w:cs="Tahoma"/>
          <w:sz w:val="22"/>
          <w:szCs w:val="22"/>
        </w:rPr>
        <w:t xml:space="preserve">“) </w:t>
      </w:r>
      <w:r w:rsidR="00CF2EDC" w:rsidRPr="00983EF9">
        <w:rPr>
          <w:rFonts w:ascii="Tahoma" w:hAnsi="Tahoma" w:cs="Tahoma"/>
          <w:sz w:val="22"/>
          <w:szCs w:val="22"/>
        </w:rPr>
        <w:t>a vyhlášk</w:t>
      </w:r>
      <w:r w:rsidR="007B2BEC" w:rsidRPr="00983EF9">
        <w:rPr>
          <w:rFonts w:ascii="Tahoma" w:hAnsi="Tahoma" w:cs="Tahoma"/>
          <w:sz w:val="22"/>
          <w:szCs w:val="22"/>
        </w:rPr>
        <w:t>ou</w:t>
      </w:r>
      <w:r w:rsidR="00CF2EDC" w:rsidRPr="00983EF9">
        <w:rPr>
          <w:rFonts w:ascii="Tahoma" w:hAnsi="Tahoma" w:cs="Tahoma"/>
          <w:sz w:val="22"/>
          <w:szCs w:val="22"/>
        </w:rPr>
        <w:t xml:space="preserve"> č. </w:t>
      </w:r>
      <w:r w:rsidR="00EF2E9A" w:rsidRPr="00983EF9">
        <w:rPr>
          <w:rFonts w:ascii="Tahoma" w:hAnsi="Tahoma" w:cs="Tahoma"/>
          <w:sz w:val="22"/>
          <w:szCs w:val="22"/>
        </w:rPr>
        <w:t>552</w:t>
      </w:r>
      <w:r w:rsidR="00CF2EDC" w:rsidRPr="00983EF9">
        <w:rPr>
          <w:rFonts w:ascii="Tahoma" w:hAnsi="Tahoma" w:cs="Tahoma"/>
          <w:sz w:val="22"/>
          <w:szCs w:val="22"/>
        </w:rPr>
        <w:t>/20</w:t>
      </w:r>
      <w:r w:rsidR="007B2BEC" w:rsidRPr="00983EF9">
        <w:rPr>
          <w:rFonts w:ascii="Tahoma" w:hAnsi="Tahoma" w:cs="Tahoma"/>
          <w:sz w:val="22"/>
          <w:szCs w:val="22"/>
        </w:rPr>
        <w:t>11</w:t>
      </w:r>
      <w:r w:rsidR="00CF2EDC" w:rsidRPr="00983EF9">
        <w:rPr>
          <w:rFonts w:ascii="Tahoma" w:hAnsi="Tahoma" w:cs="Tahoma"/>
          <w:sz w:val="22"/>
          <w:szCs w:val="22"/>
        </w:rPr>
        <w:t xml:space="preserve"> Z. z. o</w:t>
      </w:r>
      <w:r w:rsidR="007B2BEC" w:rsidRPr="00983EF9">
        <w:rPr>
          <w:rFonts w:ascii="Tahoma" w:hAnsi="Tahoma" w:cs="Tahoma"/>
          <w:sz w:val="22"/>
          <w:szCs w:val="22"/>
        </w:rPr>
        <w:t> </w:t>
      </w:r>
      <w:r w:rsidR="00CF2EDC" w:rsidRPr="00983EF9">
        <w:rPr>
          <w:rFonts w:ascii="Tahoma" w:hAnsi="Tahoma" w:cs="Tahoma"/>
          <w:sz w:val="22"/>
          <w:szCs w:val="22"/>
        </w:rPr>
        <w:t xml:space="preserve">podrobnostiach výdavkov na hospodársku mobilizáciu z prostriedkov štátneho rozpočtu (ďalej len „vyhláška“) </w:t>
      </w:r>
    </w:p>
    <w:p w:rsidR="009C3B84" w:rsidRDefault="009C3B84" w:rsidP="005C3C05">
      <w:pPr>
        <w:spacing w:after="120"/>
        <w:ind w:firstLine="567"/>
        <w:jc w:val="both"/>
        <w:rPr>
          <w:rFonts w:ascii="Tahoma" w:hAnsi="Tahoma" w:cs="Tahoma"/>
          <w:sz w:val="22"/>
          <w:szCs w:val="22"/>
        </w:rPr>
      </w:pPr>
    </w:p>
    <w:p w:rsidR="00FD4B16" w:rsidRPr="00290210" w:rsidRDefault="00CF2EDC" w:rsidP="00FD4B16">
      <w:pPr>
        <w:spacing w:after="120"/>
        <w:ind w:firstLine="567"/>
        <w:jc w:val="center"/>
        <w:rPr>
          <w:rFonts w:ascii="Tahoma" w:hAnsi="Tahoma" w:cs="Tahoma"/>
          <w:w w:val="150"/>
          <w:sz w:val="22"/>
          <w:szCs w:val="22"/>
        </w:rPr>
      </w:pPr>
      <w:r w:rsidRPr="00290210">
        <w:rPr>
          <w:rFonts w:ascii="Tahoma" w:hAnsi="Tahoma" w:cs="Tahoma"/>
          <w:w w:val="150"/>
          <w:sz w:val="22"/>
          <w:szCs w:val="22"/>
        </w:rPr>
        <w:t>vydáva</w:t>
      </w:r>
      <w:r w:rsidR="0082760D" w:rsidRPr="00290210">
        <w:rPr>
          <w:rFonts w:ascii="Tahoma" w:hAnsi="Tahoma" w:cs="Tahoma"/>
          <w:w w:val="150"/>
          <w:sz w:val="22"/>
          <w:szCs w:val="22"/>
        </w:rPr>
        <w:t xml:space="preserve"> toto metodické usmernenie</w:t>
      </w:r>
    </w:p>
    <w:p w:rsidR="009C3B84" w:rsidRDefault="009C3B84" w:rsidP="00FD4B16">
      <w:pPr>
        <w:spacing w:after="120"/>
        <w:jc w:val="both"/>
        <w:rPr>
          <w:rFonts w:ascii="Tahoma" w:hAnsi="Tahoma" w:cs="Tahoma"/>
          <w:sz w:val="22"/>
          <w:szCs w:val="22"/>
        </w:rPr>
      </w:pPr>
    </w:p>
    <w:p w:rsidR="00CF2EDC" w:rsidRPr="00983EF9" w:rsidRDefault="003D7242" w:rsidP="00FD4B16">
      <w:pPr>
        <w:spacing w:after="120"/>
        <w:jc w:val="both"/>
        <w:rPr>
          <w:rFonts w:ascii="Tahoma" w:hAnsi="Tahoma" w:cs="Tahoma"/>
          <w:sz w:val="22"/>
          <w:szCs w:val="22"/>
        </w:rPr>
      </w:pPr>
      <w:r w:rsidRPr="00983EF9">
        <w:rPr>
          <w:rFonts w:ascii="Tahoma" w:hAnsi="Tahoma" w:cs="Tahoma"/>
          <w:sz w:val="22"/>
          <w:szCs w:val="22"/>
        </w:rPr>
        <w:t>z</w:t>
      </w:r>
      <w:r w:rsidR="00CF2EDC" w:rsidRPr="00983EF9">
        <w:rPr>
          <w:rFonts w:ascii="Tahoma" w:hAnsi="Tahoma" w:cs="Tahoma"/>
          <w:sz w:val="22"/>
          <w:szCs w:val="22"/>
        </w:rPr>
        <w:t>a účel</w:t>
      </w:r>
      <w:r w:rsidRPr="00983EF9">
        <w:rPr>
          <w:rFonts w:ascii="Tahoma" w:hAnsi="Tahoma" w:cs="Tahoma"/>
          <w:sz w:val="22"/>
          <w:szCs w:val="22"/>
        </w:rPr>
        <w:t>om</w:t>
      </w:r>
      <w:r w:rsidR="00CF2EDC" w:rsidRPr="00983EF9">
        <w:rPr>
          <w:rFonts w:ascii="Tahoma" w:hAnsi="Tahoma" w:cs="Tahoma"/>
          <w:sz w:val="22"/>
          <w:szCs w:val="22"/>
        </w:rPr>
        <w:t xml:space="preserve"> </w:t>
      </w:r>
      <w:r w:rsidR="008469F3" w:rsidRPr="00983EF9">
        <w:rPr>
          <w:rFonts w:ascii="Tahoma" w:hAnsi="Tahoma" w:cs="Tahoma"/>
          <w:sz w:val="22"/>
          <w:szCs w:val="22"/>
        </w:rPr>
        <w:t>úpravy postupu subjektov hospodárskej mobilizácie vo svojej pôsobnosti pri uplatňovaní požiadaviek na úhradu</w:t>
      </w:r>
      <w:r w:rsidR="00CF2EDC" w:rsidRPr="00983EF9">
        <w:rPr>
          <w:rFonts w:ascii="Tahoma" w:hAnsi="Tahoma" w:cs="Tahoma"/>
          <w:sz w:val="22"/>
          <w:szCs w:val="22"/>
        </w:rPr>
        <w:t xml:space="preserve"> </w:t>
      </w:r>
      <w:r w:rsidR="008469F3" w:rsidRPr="00983EF9">
        <w:rPr>
          <w:rFonts w:ascii="Tahoma" w:hAnsi="Tahoma" w:cs="Tahoma"/>
          <w:sz w:val="22"/>
          <w:szCs w:val="22"/>
        </w:rPr>
        <w:t xml:space="preserve">bežných </w:t>
      </w:r>
      <w:r w:rsidR="00CF2EDC" w:rsidRPr="00983EF9">
        <w:rPr>
          <w:rFonts w:ascii="Tahoma" w:hAnsi="Tahoma" w:cs="Tahoma"/>
          <w:sz w:val="22"/>
          <w:szCs w:val="22"/>
        </w:rPr>
        <w:t xml:space="preserve">výdavkov na hospodársku mobilizáciu </w:t>
      </w:r>
      <w:r w:rsidR="004E4DD8" w:rsidRPr="00983EF9">
        <w:rPr>
          <w:rFonts w:ascii="Tahoma" w:hAnsi="Tahoma" w:cs="Tahoma"/>
          <w:sz w:val="22"/>
          <w:szCs w:val="22"/>
        </w:rPr>
        <w:t xml:space="preserve">(ďalej len „HM“) </w:t>
      </w:r>
      <w:r w:rsidR="00CF2EDC" w:rsidRPr="00983EF9">
        <w:rPr>
          <w:rFonts w:ascii="Tahoma" w:hAnsi="Tahoma" w:cs="Tahoma"/>
          <w:sz w:val="22"/>
          <w:szCs w:val="22"/>
        </w:rPr>
        <w:t>zo štátneho rozpočtu.</w:t>
      </w:r>
    </w:p>
    <w:p w:rsidR="007F27E7" w:rsidRDefault="007F27E7" w:rsidP="005C3C05">
      <w:pPr>
        <w:spacing w:after="120"/>
        <w:ind w:firstLine="567"/>
        <w:jc w:val="both"/>
        <w:rPr>
          <w:rFonts w:ascii="Tahoma" w:hAnsi="Tahoma" w:cs="Tahoma"/>
          <w:sz w:val="22"/>
          <w:szCs w:val="22"/>
        </w:rPr>
      </w:pPr>
      <w:r w:rsidRPr="00983EF9">
        <w:rPr>
          <w:rFonts w:ascii="Tahoma" w:hAnsi="Tahoma" w:cs="Tahoma"/>
          <w:sz w:val="22"/>
          <w:szCs w:val="22"/>
        </w:rPr>
        <w:t xml:space="preserve">Za subjekty HM v pôsobnosti ministerstva </w:t>
      </w:r>
      <w:r w:rsidR="00446654" w:rsidRPr="00983EF9">
        <w:rPr>
          <w:rFonts w:ascii="Tahoma" w:hAnsi="Tahoma" w:cs="Tahoma"/>
          <w:sz w:val="22"/>
          <w:szCs w:val="22"/>
        </w:rPr>
        <w:t xml:space="preserve">pre účely tohto metodického usmernenia </w:t>
      </w:r>
      <w:r w:rsidRPr="00983EF9">
        <w:rPr>
          <w:rFonts w:ascii="Tahoma" w:hAnsi="Tahoma" w:cs="Tahoma"/>
          <w:sz w:val="22"/>
          <w:szCs w:val="22"/>
        </w:rPr>
        <w:t>sa v zmysle § 6 ods. 4 zákona považujú aj vyššie územné celky, obce, Národná banka Slovenska a Rozhlas a televízia Slovenska.</w:t>
      </w:r>
    </w:p>
    <w:p w:rsidR="00AD36C1" w:rsidRDefault="00D36F34" w:rsidP="005C3C05">
      <w:pPr>
        <w:spacing w:after="120"/>
        <w:ind w:firstLine="567"/>
        <w:jc w:val="both"/>
        <w:rPr>
          <w:rFonts w:ascii="Tahoma" w:hAnsi="Tahoma" w:cs="Tahoma"/>
          <w:sz w:val="22"/>
          <w:szCs w:val="22"/>
        </w:rPr>
      </w:pPr>
      <w:r>
        <w:rPr>
          <w:rFonts w:ascii="Tahoma" w:hAnsi="Tahoma" w:cs="Tahoma"/>
          <w:sz w:val="22"/>
          <w:szCs w:val="22"/>
        </w:rPr>
        <w:t xml:space="preserve">Toto metodické usmernenie sa nevzťahuje na </w:t>
      </w:r>
      <w:r w:rsidRPr="00983EF9">
        <w:rPr>
          <w:rFonts w:ascii="Tahoma" w:hAnsi="Tahoma" w:cs="Tahoma"/>
          <w:sz w:val="22"/>
          <w:szCs w:val="22"/>
        </w:rPr>
        <w:t>uplatňovan</w:t>
      </w:r>
      <w:r>
        <w:rPr>
          <w:rFonts w:ascii="Tahoma" w:hAnsi="Tahoma" w:cs="Tahoma"/>
          <w:sz w:val="22"/>
          <w:szCs w:val="22"/>
        </w:rPr>
        <w:t>ie</w:t>
      </w:r>
      <w:r w:rsidRPr="00983EF9">
        <w:rPr>
          <w:rFonts w:ascii="Tahoma" w:hAnsi="Tahoma" w:cs="Tahoma"/>
          <w:sz w:val="22"/>
          <w:szCs w:val="22"/>
        </w:rPr>
        <w:t xml:space="preserve"> požiadaviek na úhradu bežných </w:t>
      </w:r>
      <w:r>
        <w:rPr>
          <w:rFonts w:ascii="Tahoma" w:hAnsi="Tahoma" w:cs="Tahoma"/>
          <w:sz w:val="22"/>
          <w:szCs w:val="22"/>
        </w:rPr>
        <w:t>výdavkov súvisiacich s Jednotným informačným systémom HM a integrovanými bezpečnostnými systémami, ktoré sú riešené osobitnými zmluvami.</w:t>
      </w:r>
    </w:p>
    <w:p w:rsidR="00284A45" w:rsidRDefault="00284A45" w:rsidP="005C3C05">
      <w:pPr>
        <w:spacing w:after="120"/>
        <w:ind w:firstLine="567"/>
        <w:jc w:val="both"/>
        <w:rPr>
          <w:rFonts w:ascii="Tahoma" w:hAnsi="Tahoma" w:cs="Tahoma"/>
          <w:sz w:val="22"/>
          <w:szCs w:val="22"/>
        </w:rPr>
      </w:pPr>
    </w:p>
    <w:p w:rsidR="00D74852" w:rsidRPr="00F33D95" w:rsidRDefault="00284A45" w:rsidP="00F16A1B">
      <w:pPr>
        <w:pStyle w:val="Nadpis3"/>
        <w:spacing w:before="360" w:after="240"/>
        <w:ind w:left="540" w:hanging="540"/>
        <w:rPr>
          <w:rFonts w:ascii="Tahoma" w:hAnsi="Tahoma" w:cs="Tahoma"/>
          <w:sz w:val="28"/>
          <w:szCs w:val="28"/>
        </w:rPr>
      </w:pPr>
      <w:r>
        <w:rPr>
          <w:rFonts w:ascii="Tahoma" w:hAnsi="Tahoma" w:cs="Tahoma"/>
          <w:sz w:val="28"/>
          <w:szCs w:val="28"/>
        </w:rPr>
        <w:br w:type="page"/>
      </w:r>
      <w:r w:rsidR="00D74852" w:rsidRPr="00F33D95">
        <w:rPr>
          <w:rFonts w:ascii="Tahoma" w:hAnsi="Tahoma" w:cs="Tahoma"/>
          <w:sz w:val="28"/>
          <w:szCs w:val="28"/>
        </w:rPr>
        <w:lastRenderedPageBreak/>
        <w:t>1</w:t>
      </w:r>
      <w:r w:rsidR="00F16A1B" w:rsidRPr="00F33D95">
        <w:rPr>
          <w:rFonts w:ascii="Tahoma" w:hAnsi="Tahoma" w:cs="Tahoma"/>
          <w:sz w:val="28"/>
          <w:szCs w:val="28"/>
        </w:rPr>
        <w:t>.</w:t>
      </w:r>
      <w:r w:rsidR="00D74852" w:rsidRPr="00F33D95">
        <w:rPr>
          <w:rFonts w:ascii="Tahoma" w:hAnsi="Tahoma" w:cs="Tahoma"/>
          <w:sz w:val="28"/>
          <w:szCs w:val="28"/>
        </w:rPr>
        <w:tab/>
        <w:t>Požiadavka na pridelenie finančných prostriedkov</w:t>
      </w:r>
      <w:r w:rsidR="004E4DD8" w:rsidRPr="00F33D95">
        <w:rPr>
          <w:rFonts w:ascii="Tahoma" w:hAnsi="Tahoma" w:cs="Tahoma"/>
          <w:sz w:val="28"/>
          <w:szCs w:val="28"/>
        </w:rPr>
        <w:t xml:space="preserve"> HM</w:t>
      </w:r>
    </w:p>
    <w:p w:rsidR="00F16A1B" w:rsidRPr="005B5C90" w:rsidRDefault="00F16A1B" w:rsidP="00A84000">
      <w:pPr>
        <w:spacing w:before="120" w:after="120"/>
        <w:ind w:firstLine="540"/>
        <w:jc w:val="both"/>
        <w:rPr>
          <w:sz w:val="22"/>
          <w:szCs w:val="22"/>
        </w:rPr>
      </w:pPr>
      <w:r w:rsidRPr="005B5C90">
        <w:rPr>
          <w:sz w:val="22"/>
          <w:szCs w:val="22"/>
        </w:rPr>
        <w:t xml:space="preserve">Požiadavka na pridelenie finančných prostriedkov </w:t>
      </w:r>
      <w:r w:rsidR="004E4DD8" w:rsidRPr="005B5C90">
        <w:rPr>
          <w:sz w:val="22"/>
          <w:szCs w:val="22"/>
        </w:rPr>
        <w:t>HM</w:t>
      </w:r>
      <w:r w:rsidR="00653A6A" w:rsidRPr="005B5C90">
        <w:rPr>
          <w:sz w:val="22"/>
          <w:szCs w:val="22"/>
        </w:rPr>
        <w:t xml:space="preserve"> </w:t>
      </w:r>
      <w:r w:rsidRPr="005B5C90">
        <w:rPr>
          <w:sz w:val="22"/>
          <w:szCs w:val="22"/>
        </w:rPr>
        <w:t>(ďalej len „požiadavka“)</w:t>
      </w:r>
      <w:r w:rsidR="004571F4" w:rsidRPr="005B5C90">
        <w:rPr>
          <w:sz w:val="22"/>
          <w:szCs w:val="22"/>
        </w:rPr>
        <w:t xml:space="preserve">, ktoré vzniknú subjektu HM pri plnení opatrení HM vykonávaných v stave bezpečnosti, </w:t>
      </w:r>
      <w:r w:rsidRPr="005B5C90">
        <w:rPr>
          <w:sz w:val="22"/>
          <w:szCs w:val="22"/>
        </w:rPr>
        <w:t>je podkladom na pridelenie finančných prostriedkov subjektu HM</w:t>
      </w:r>
      <w:r w:rsidR="004571F4" w:rsidRPr="005B5C90">
        <w:rPr>
          <w:sz w:val="22"/>
          <w:szCs w:val="22"/>
        </w:rPr>
        <w:t xml:space="preserve"> zo štátneho rozpočtu</w:t>
      </w:r>
      <w:r w:rsidR="00CC616E" w:rsidRPr="005B5C90">
        <w:rPr>
          <w:sz w:val="22"/>
          <w:szCs w:val="22"/>
        </w:rPr>
        <w:t xml:space="preserve"> a následnému uzatvoreniu zmluvy</w:t>
      </w:r>
      <w:r w:rsidR="000702B6" w:rsidRPr="005B5C90">
        <w:rPr>
          <w:sz w:val="22"/>
          <w:szCs w:val="22"/>
        </w:rPr>
        <w:t xml:space="preserve"> o financovaní výdavkov subjektu HM na hospodársku mobilizáciu zo štátneho rozpočtu (ďalej len „zmluva“)</w:t>
      </w:r>
      <w:r w:rsidRPr="005B5C90">
        <w:rPr>
          <w:sz w:val="22"/>
          <w:szCs w:val="22"/>
        </w:rPr>
        <w:t>.</w:t>
      </w:r>
      <w:r w:rsidR="00CC616E" w:rsidRPr="005B5C90">
        <w:rPr>
          <w:sz w:val="22"/>
          <w:szCs w:val="22"/>
        </w:rPr>
        <w:t xml:space="preserve"> </w:t>
      </w:r>
      <w:r w:rsidR="004571F4" w:rsidRPr="005B5C90">
        <w:rPr>
          <w:sz w:val="22"/>
          <w:szCs w:val="22"/>
        </w:rPr>
        <w:t>Vzor požiadavky je uvedený v prílohe č. 1.</w:t>
      </w:r>
    </w:p>
    <w:p w:rsidR="009C3B84" w:rsidRPr="005B5C90" w:rsidRDefault="009C3B84" w:rsidP="00A84000">
      <w:pPr>
        <w:spacing w:before="120" w:after="120"/>
        <w:ind w:firstLine="540"/>
        <w:jc w:val="both"/>
        <w:rPr>
          <w:sz w:val="22"/>
          <w:szCs w:val="22"/>
        </w:rPr>
      </w:pPr>
    </w:p>
    <w:p w:rsidR="00A84000" w:rsidRPr="00F33D95" w:rsidRDefault="00A84000" w:rsidP="00FD4B16">
      <w:pPr>
        <w:keepNext/>
        <w:spacing w:before="240" w:after="120"/>
        <w:ind w:left="539" w:hanging="539"/>
        <w:jc w:val="both"/>
        <w:rPr>
          <w:rFonts w:ascii="Tahoma" w:hAnsi="Tahoma" w:cs="Tahoma"/>
          <w:b/>
          <w:sz w:val="22"/>
          <w:szCs w:val="22"/>
        </w:rPr>
      </w:pPr>
      <w:r w:rsidRPr="00F33D95">
        <w:rPr>
          <w:rFonts w:ascii="Tahoma" w:hAnsi="Tahoma" w:cs="Tahoma"/>
          <w:b/>
          <w:sz w:val="22"/>
          <w:szCs w:val="22"/>
        </w:rPr>
        <w:t>1.1</w:t>
      </w:r>
      <w:r w:rsidR="00A62022" w:rsidRPr="00F33D95">
        <w:rPr>
          <w:rFonts w:ascii="Tahoma" w:hAnsi="Tahoma" w:cs="Tahoma"/>
          <w:b/>
          <w:sz w:val="22"/>
          <w:szCs w:val="22"/>
        </w:rPr>
        <w:tab/>
      </w:r>
      <w:r w:rsidRPr="00F33D95">
        <w:rPr>
          <w:rFonts w:ascii="Tahoma" w:hAnsi="Tahoma" w:cs="Tahoma"/>
          <w:b/>
          <w:sz w:val="22"/>
          <w:szCs w:val="22"/>
        </w:rPr>
        <w:t>Termín predloženia</w:t>
      </w:r>
    </w:p>
    <w:p w:rsidR="00A62022" w:rsidRPr="005B5C90" w:rsidRDefault="00A84000" w:rsidP="00A84000">
      <w:pPr>
        <w:spacing w:before="120" w:after="120"/>
        <w:ind w:firstLine="540"/>
        <w:jc w:val="both"/>
        <w:rPr>
          <w:sz w:val="22"/>
          <w:szCs w:val="22"/>
        </w:rPr>
      </w:pPr>
      <w:r w:rsidRPr="005B5C90">
        <w:rPr>
          <w:sz w:val="22"/>
          <w:szCs w:val="22"/>
        </w:rPr>
        <w:t xml:space="preserve">Požiadavka </w:t>
      </w:r>
      <w:r w:rsidR="00CC616E" w:rsidRPr="005B5C90">
        <w:rPr>
          <w:sz w:val="22"/>
          <w:szCs w:val="22"/>
        </w:rPr>
        <w:t xml:space="preserve">na nasledujúci rok </w:t>
      </w:r>
      <w:r w:rsidRPr="005B5C90">
        <w:rPr>
          <w:sz w:val="22"/>
          <w:szCs w:val="22"/>
        </w:rPr>
        <w:t xml:space="preserve">sa </w:t>
      </w:r>
      <w:r w:rsidR="00BC2927" w:rsidRPr="005B5C90">
        <w:rPr>
          <w:sz w:val="22"/>
          <w:szCs w:val="22"/>
        </w:rPr>
        <w:t>predklad</w:t>
      </w:r>
      <w:r w:rsidR="00E5548D" w:rsidRPr="005B5C90">
        <w:rPr>
          <w:sz w:val="22"/>
          <w:szCs w:val="22"/>
        </w:rPr>
        <w:t>á</w:t>
      </w:r>
      <w:r w:rsidRPr="005B5C90">
        <w:rPr>
          <w:sz w:val="22"/>
          <w:szCs w:val="22"/>
        </w:rPr>
        <w:t xml:space="preserve"> </w:t>
      </w:r>
      <w:r w:rsidR="00983EF9" w:rsidRPr="005B5C90">
        <w:rPr>
          <w:sz w:val="22"/>
          <w:szCs w:val="22"/>
        </w:rPr>
        <w:t xml:space="preserve">spravidla </w:t>
      </w:r>
      <w:r w:rsidRPr="005B5C90">
        <w:rPr>
          <w:sz w:val="22"/>
          <w:szCs w:val="22"/>
        </w:rPr>
        <w:t>do 15. novembra bežného roka, ak nie je určené inak v</w:t>
      </w:r>
      <w:r w:rsidR="00190C01" w:rsidRPr="005B5C90">
        <w:rPr>
          <w:sz w:val="22"/>
          <w:szCs w:val="22"/>
        </w:rPr>
        <w:t> </w:t>
      </w:r>
      <w:r w:rsidRPr="005B5C90">
        <w:rPr>
          <w:sz w:val="22"/>
          <w:szCs w:val="22"/>
        </w:rPr>
        <w:t>Hlavných úlohách na zabezpečenie opatrení HM</w:t>
      </w:r>
      <w:r w:rsidR="00190C01" w:rsidRPr="005B5C90">
        <w:rPr>
          <w:sz w:val="22"/>
          <w:szCs w:val="22"/>
        </w:rPr>
        <w:t xml:space="preserve"> </w:t>
      </w:r>
      <w:r w:rsidR="00653A6A" w:rsidRPr="005B5C90">
        <w:rPr>
          <w:sz w:val="22"/>
          <w:szCs w:val="22"/>
        </w:rPr>
        <w:t>pre</w:t>
      </w:r>
      <w:r w:rsidR="004E4DD8" w:rsidRPr="005B5C90">
        <w:rPr>
          <w:sz w:val="22"/>
          <w:szCs w:val="22"/>
        </w:rPr>
        <w:t xml:space="preserve"> aktuáln</w:t>
      </w:r>
      <w:r w:rsidR="00653A6A" w:rsidRPr="005B5C90">
        <w:rPr>
          <w:sz w:val="22"/>
          <w:szCs w:val="22"/>
        </w:rPr>
        <w:t>y</w:t>
      </w:r>
      <w:r w:rsidR="00190C01" w:rsidRPr="005B5C90">
        <w:rPr>
          <w:sz w:val="22"/>
          <w:szCs w:val="22"/>
        </w:rPr>
        <w:t xml:space="preserve"> rok</w:t>
      </w:r>
      <w:r w:rsidRPr="005B5C90">
        <w:rPr>
          <w:sz w:val="22"/>
          <w:szCs w:val="22"/>
        </w:rPr>
        <w:t xml:space="preserve">. </w:t>
      </w:r>
      <w:r w:rsidR="00881F38" w:rsidRPr="005B5C90">
        <w:rPr>
          <w:sz w:val="22"/>
          <w:szCs w:val="22"/>
        </w:rPr>
        <w:t xml:space="preserve">Po dohode s ministerstvom môže </w:t>
      </w:r>
      <w:r w:rsidRPr="005B5C90">
        <w:rPr>
          <w:sz w:val="22"/>
          <w:szCs w:val="22"/>
        </w:rPr>
        <w:t xml:space="preserve">subjekt HM predložiť požiadavku </w:t>
      </w:r>
      <w:r w:rsidR="00CC616E" w:rsidRPr="005B5C90">
        <w:rPr>
          <w:sz w:val="22"/>
          <w:szCs w:val="22"/>
        </w:rPr>
        <w:t>aj</w:t>
      </w:r>
      <w:r w:rsidRPr="005B5C90">
        <w:rPr>
          <w:sz w:val="22"/>
          <w:szCs w:val="22"/>
        </w:rPr>
        <w:t xml:space="preserve"> </w:t>
      </w:r>
      <w:r w:rsidR="00653A6A" w:rsidRPr="005B5C90">
        <w:rPr>
          <w:sz w:val="22"/>
          <w:szCs w:val="22"/>
        </w:rPr>
        <w:t>v priebehu</w:t>
      </w:r>
      <w:r w:rsidR="00CC616E" w:rsidRPr="005B5C90">
        <w:rPr>
          <w:sz w:val="22"/>
          <w:szCs w:val="22"/>
        </w:rPr>
        <w:t xml:space="preserve"> rok</w:t>
      </w:r>
      <w:r w:rsidR="002533A7" w:rsidRPr="005B5C90">
        <w:rPr>
          <w:sz w:val="22"/>
          <w:szCs w:val="22"/>
        </w:rPr>
        <w:t>a</w:t>
      </w:r>
      <w:r w:rsidRPr="005B5C90">
        <w:rPr>
          <w:sz w:val="22"/>
          <w:szCs w:val="22"/>
        </w:rPr>
        <w:t>.</w:t>
      </w:r>
    </w:p>
    <w:p w:rsidR="009C3B84" w:rsidRPr="005B5C90" w:rsidRDefault="009C3B84" w:rsidP="00A84000">
      <w:pPr>
        <w:spacing w:before="120" w:after="120"/>
        <w:ind w:firstLine="540"/>
        <w:jc w:val="both"/>
        <w:rPr>
          <w:sz w:val="22"/>
          <w:szCs w:val="22"/>
        </w:rPr>
      </w:pPr>
    </w:p>
    <w:p w:rsidR="00A84000" w:rsidRPr="00983EF9" w:rsidRDefault="00A84000" w:rsidP="00417A3F">
      <w:pPr>
        <w:keepNext/>
        <w:spacing w:before="240" w:after="240"/>
        <w:ind w:left="539" w:hanging="539"/>
        <w:jc w:val="both"/>
        <w:rPr>
          <w:rFonts w:ascii="Tahoma" w:hAnsi="Tahoma" w:cs="Tahoma"/>
          <w:b/>
          <w:sz w:val="22"/>
          <w:szCs w:val="22"/>
        </w:rPr>
      </w:pPr>
      <w:r w:rsidRPr="00983EF9">
        <w:rPr>
          <w:rFonts w:ascii="Tahoma" w:hAnsi="Tahoma" w:cs="Tahoma"/>
          <w:b/>
          <w:sz w:val="22"/>
          <w:szCs w:val="22"/>
        </w:rPr>
        <w:t>1.2</w:t>
      </w:r>
      <w:r w:rsidRPr="00983EF9">
        <w:rPr>
          <w:rFonts w:ascii="Tahoma" w:hAnsi="Tahoma" w:cs="Tahoma"/>
          <w:b/>
          <w:sz w:val="22"/>
          <w:szCs w:val="22"/>
        </w:rPr>
        <w:tab/>
        <w:t>Obsah požiadavky</w:t>
      </w:r>
    </w:p>
    <w:p w:rsidR="00A84000" w:rsidRPr="00983EF9" w:rsidRDefault="00A84000" w:rsidP="00417A3F">
      <w:pPr>
        <w:keepNext/>
        <w:spacing w:before="120" w:after="120"/>
        <w:ind w:left="540" w:hanging="540"/>
        <w:jc w:val="both"/>
        <w:rPr>
          <w:rFonts w:ascii="Tahoma" w:hAnsi="Tahoma" w:cs="Tahoma"/>
          <w:b/>
          <w:sz w:val="22"/>
          <w:szCs w:val="22"/>
        </w:rPr>
      </w:pPr>
      <w:r w:rsidRPr="00983EF9">
        <w:rPr>
          <w:rFonts w:ascii="Tahoma" w:hAnsi="Tahoma" w:cs="Tahoma"/>
          <w:b/>
          <w:sz w:val="22"/>
          <w:szCs w:val="22"/>
        </w:rPr>
        <w:t>1.2.1</w:t>
      </w:r>
      <w:r w:rsidRPr="00983EF9">
        <w:rPr>
          <w:rFonts w:ascii="Tahoma" w:hAnsi="Tahoma" w:cs="Tahoma"/>
          <w:b/>
          <w:sz w:val="22"/>
          <w:szCs w:val="22"/>
        </w:rPr>
        <w:tab/>
        <w:t>Údaje pre účely budúcej zmluvy o financovaní bežných výdavkov</w:t>
      </w:r>
      <w:r w:rsidR="004E4DD8" w:rsidRPr="00983EF9">
        <w:rPr>
          <w:rFonts w:ascii="Tahoma" w:hAnsi="Tahoma" w:cs="Tahoma"/>
          <w:b/>
          <w:sz w:val="22"/>
          <w:szCs w:val="22"/>
        </w:rPr>
        <w:t xml:space="preserve"> HM</w:t>
      </w:r>
    </w:p>
    <w:p w:rsidR="00190C01" w:rsidRPr="005B5C90" w:rsidRDefault="00A84000" w:rsidP="00A84000">
      <w:pPr>
        <w:spacing w:before="120" w:after="120"/>
        <w:ind w:firstLine="540"/>
        <w:jc w:val="both"/>
        <w:rPr>
          <w:sz w:val="22"/>
          <w:szCs w:val="22"/>
        </w:rPr>
      </w:pPr>
      <w:r w:rsidRPr="005B5C90">
        <w:rPr>
          <w:sz w:val="22"/>
          <w:szCs w:val="22"/>
        </w:rPr>
        <w:t>V</w:t>
      </w:r>
      <w:r w:rsidR="00881F38" w:rsidRPr="005B5C90">
        <w:rPr>
          <w:sz w:val="22"/>
          <w:szCs w:val="22"/>
        </w:rPr>
        <w:t> tejto časti</w:t>
      </w:r>
      <w:r w:rsidRPr="005B5C90">
        <w:rPr>
          <w:sz w:val="22"/>
          <w:szCs w:val="22"/>
        </w:rPr>
        <w:t xml:space="preserve"> </w:t>
      </w:r>
      <w:r w:rsidR="005B5C90">
        <w:rPr>
          <w:sz w:val="22"/>
          <w:szCs w:val="22"/>
        </w:rPr>
        <w:t xml:space="preserve">požiadavky </w:t>
      </w:r>
      <w:r w:rsidR="00473335" w:rsidRPr="005B5C90">
        <w:rPr>
          <w:sz w:val="22"/>
          <w:szCs w:val="22"/>
        </w:rPr>
        <w:t>sa</w:t>
      </w:r>
      <w:r w:rsidRPr="005B5C90">
        <w:rPr>
          <w:sz w:val="22"/>
          <w:szCs w:val="22"/>
        </w:rPr>
        <w:t xml:space="preserve"> </w:t>
      </w:r>
      <w:r w:rsidR="00473335" w:rsidRPr="005B5C90">
        <w:rPr>
          <w:sz w:val="22"/>
          <w:szCs w:val="22"/>
        </w:rPr>
        <w:t>uvádzajú</w:t>
      </w:r>
      <w:r w:rsidRPr="005B5C90">
        <w:rPr>
          <w:sz w:val="22"/>
          <w:szCs w:val="22"/>
        </w:rPr>
        <w:t xml:space="preserve"> </w:t>
      </w:r>
      <w:r w:rsidR="00CC616E" w:rsidRPr="005B5C90">
        <w:rPr>
          <w:sz w:val="22"/>
          <w:szCs w:val="22"/>
        </w:rPr>
        <w:t xml:space="preserve">identifikačné </w:t>
      </w:r>
      <w:r w:rsidRPr="005B5C90">
        <w:rPr>
          <w:sz w:val="22"/>
          <w:szCs w:val="22"/>
        </w:rPr>
        <w:t xml:space="preserve">údaje </w:t>
      </w:r>
      <w:r w:rsidR="00CC616E" w:rsidRPr="005B5C90">
        <w:rPr>
          <w:sz w:val="22"/>
          <w:szCs w:val="22"/>
        </w:rPr>
        <w:t xml:space="preserve">subjektu HM. </w:t>
      </w:r>
      <w:r w:rsidR="00AD36C1" w:rsidRPr="005B5C90">
        <w:rPr>
          <w:sz w:val="22"/>
          <w:szCs w:val="22"/>
        </w:rPr>
        <w:t>Sú to</w:t>
      </w:r>
      <w:r w:rsidR="00473335" w:rsidRPr="005B5C90">
        <w:rPr>
          <w:sz w:val="22"/>
          <w:szCs w:val="22"/>
        </w:rPr>
        <w:t xml:space="preserve"> najmä</w:t>
      </w:r>
      <w:r w:rsidR="00CC616E" w:rsidRPr="005B5C90">
        <w:rPr>
          <w:sz w:val="22"/>
          <w:szCs w:val="22"/>
        </w:rPr>
        <w:t xml:space="preserve"> mená osôb, ktoré sú oprávnené podpisovať zmluvu.</w:t>
      </w:r>
      <w:r w:rsidR="00473335" w:rsidRPr="005B5C90">
        <w:rPr>
          <w:sz w:val="22"/>
          <w:szCs w:val="22"/>
        </w:rPr>
        <w:t xml:space="preserve"> </w:t>
      </w:r>
      <w:r w:rsidR="00881F38" w:rsidRPr="005B5C90">
        <w:rPr>
          <w:sz w:val="22"/>
          <w:szCs w:val="22"/>
        </w:rPr>
        <w:t>Ak v období do uzatvorenia zmluvy nastan</w:t>
      </w:r>
      <w:r w:rsidR="00983EF9" w:rsidRPr="005B5C90">
        <w:rPr>
          <w:sz w:val="22"/>
          <w:szCs w:val="22"/>
        </w:rPr>
        <w:t>e</w:t>
      </w:r>
      <w:r w:rsidR="00881F38" w:rsidRPr="005B5C90">
        <w:rPr>
          <w:sz w:val="22"/>
          <w:szCs w:val="22"/>
        </w:rPr>
        <w:t xml:space="preserve"> zmen</w:t>
      </w:r>
      <w:r w:rsidR="00983EF9" w:rsidRPr="005B5C90">
        <w:rPr>
          <w:sz w:val="22"/>
          <w:szCs w:val="22"/>
        </w:rPr>
        <w:t>a</w:t>
      </w:r>
      <w:r w:rsidR="00881F38" w:rsidRPr="005B5C90">
        <w:rPr>
          <w:sz w:val="22"/>
          <w:szCs w:val="22"/>
        </w:rPr>
        <w:t xml:space="preserve"> údajov, subjekt HM tieto včas oznámi ministerstvu.</w:t>
      </w:r>
    </w:p>
    <w:p w:rsidR="00A84000" w:rsidRPr="005B5C90" w:rsidRDefault="007B416C" w:rsidP="00A84000">
      <w:pPr>
        <w:spacing w:before="120" w:after="120"/>
        <w:ind w:firstLine="540"/>
        <w:jc w:val="both"/>
        <w:rPr>
          <w:sz w:val="22"/>
          <w:szCs w:val="22"/>
        </w:rPr>
      </w:pPr>
      <w:r w:rsidRPr="005B5C90">
        <w:rPr>
          <w:sz w:val="22"/>
          <w:szCs w:val="22"/>
        </w:rPr>
        <w:t>Číslo účtu sa uvádza v tvare IBAN.</w:t>
      </w:r>
      <w:r w:rsidR="00881F38" w:rsidRPr="005B5C90">
        <w:rPr>
          <w:sz w:val="22"/>
          <w:szCs w:val="22"/>
        </w:rPr>
        <w:t xml:space="preserve"> Je možné uviesť viac možností bankového spojenia subjektu HM.</w:t>
      </w:r>
    </w:p>
    <w:p w:rsidR="009C3B84" w:rsidRPr="005B5C90" w:rsidRDefault="009C3B84" w:rsidP="005B5C90">
      <w:pPr>
        <w:spacing w:before="120" w:after="120"/>
        <w:ind w:firstLine="540"/>
        <w:jc w:val="both"/>
        <w:rPr>
          <w:sz w:val="22"/>
          <w:szCs w:val="22"/>
        </w:rPr>
      </w:pPr>
    </w:p>
    <w:p w:rsidR="00473335" w:rsidRPr="00983EF9" w:rsidRDefault="00473335" w:rsidP="00473335">
      <w:pPr>
        <w:spacing w:before="120" w:after="120"/>
        <w:ind w:left="540" w:hanging="540"/>
        <w:jc w:val="both"/>
        <w:rPr>
          <w:rFonts w:ascii="Tahoma" w:hAnsi="Tahoma" w:cs="Tahoma"/>
          <w:b/>
          <w:sz w:val="22"/>
          <w:szCs w:val="22"/>
        </w:rPr>
      </w:pPr>
      <w:r w:rsidRPr="00983EF9">
        <w:rPr>
          <w:rFonts w:ascii="Tahoma" w:hAnsi="Tahoma" w:cs="Tahoma"/>
          <w:b/>
          <w:sz w:val="22"/>
          <w:szCs w:val="22"/>
        </w:rPr>
        <w:t>1.2.2</w:t>
      </w:r>
      <w:r w:rsidRPr="00983EF9">
        <w:rPr>
          <w:rFonts w:ascii="Tahoma" w:hAnsi="Tahoma" w:cs="Tahoma"/>
          <w:b/>
          <w:sz w:val="22"/>
          <w:szCs w:val="22"/>
        </w:rPr>
        <w:tab/>
      </w:r>
      <w:r w:rsidR="007B57E0" w:rsidRPr="00983EF9">
        <w:rPr>
          <w:rFonts w:ascii="Tahoma" w:hAnsi="Tahoma" w:cs="Tahoma"/>
          <w:b/>
          <w:sz w:val="22"/>
          <w:szCs w:val="22"/>
        </w:rPr>
        <w:t>Tabuľka č. 1</w:t>
      </w:r>
    </w:p>
    <w:p w:rsidR="0048690E" w:rsidRPr="005B5C90" w:rsidRDefault="00473335" w:rsidP="00587C83">
      <w:pPr>
        <w:spacing w:before="120" w:after="120"/>
        <w:ind w:firstLine="540"/>
        <w:jc w:val="both"/>
        <w:rPr>
          <w:sz w:val="22"/>
          <w:szCs w:val="22"/>
        </w:rPr>
      </w:pPr>
      <w:r w:rsidRPr="005B5C90">
        <w:rPr>
          <w:sz w:val="22"/>
          <w:szCs w:val="22"/>
        </w:rPr>
        <w:t xml:space="preserve">V </w:t>
      </w:r>
      <w:r w:rsidR="0048690E" w:rsidRPr="005B5C90">
        <w:rPr>
          <w:sz w:val="22"/>
          <w:szCs w:val="22"/>
        </w:rPr>
        <w:t>tabuľke</w:t>
      </w:r>
      <w:r w:rsidR="007B57E0" w:rsidRPr="005B5C90">
        <w:rPr>
          <w:sz w:val="22"/>
          <w:szCs w:val="22"/>
        </w:rPr>
        <w:t xml:space="preserve"> </w:t>
      </w:r>
      <w:r w:rsidR="00653A6A" w:rsidRPr="005B5C90">
        <w:rPr>
          <w:sz w:val="22"/>
          <w:szCs w:val="22"/>
        </w:rPr>
        <w:t xml:space="preserve">č. 1 </w:t>
      </w:r>
      <w:r w:rsidRPr="005B5C90">
        <w:rPr>
          <w:sz w:val="22"/>
          <w:szCs w:val="22"/>
        </w:rPr>
        <w:t>sa uv</w:t>
      </w:r>
      <w:r w:rsidR="005B5C90">
        <w:rPr>
          <w:sz w:val="22"/>
          <w:szCs w:val="22"/>
        </w:rPr>
        <w:t>edie</w:t>
      </w:r>
      <w:r w:rsidRPr="005B5C90">
        <w:rPr>
          <w:sz w:val="22"/>
          <w:szCs w:val="22"/>
        </w:rPr>
        <w:t xml:space="preserve"> </w:t>
      </w:r>
      <w:r w:rsidR="00983EF9" w:rsidRPr="005B5C90">
        <w:rPr>
          <w:sz w:val="22"/>
          <w:szCs w:val="22"/>
        </w:rPr>
        <w:t>objem</w:t>
      </w:r>
      <w:r w:rsidR="007B57E0" w:rsidRPr="005B5C90">
        <w:rPr>
          <w:sz w:val="22"/>
          <w:szCs w:val="22"/>
        </w:rPr>
        <w:t xml:space="preserve"> </w:t>
      </w:r>
      <w:r w:rsidR="000702B6" w:rsidRPr="005B5C90">
        <w:rPr>
          <w:sz w:val="22"/>
          <w:szCs w:val="22"/>
        </w:rPr>
        <w:t xml:space="preserve">predpokladaných </w:t>
      </w:r>
      <w:r w:rsidR="00983EF9" w:rsidRPr="005B5C90">
        <w:rPr>
          <w:sz w:val="22"/>
          <w:szCs w:val="22"/>
        </w:rPr>
        <w:t>výdavkov</w:t>
      </w:r>
      <w:r w:rsidR="000702B6" w:rsidRPr="005B5C90">
        <w:rPr>
          <w:sz w:val="22"/>
          <w:szCs w:val="22"/>
        </w:rPr>
        <w:t xml:space="preserve"> </w:t>
      </w:r>
      <w:r w:rsidR="00D964A0" w:rsidRPr="005B5C90">
        <w:rPr>
          <w:sz w:val="22"/>
          <w:szCs w:val="22"/>
        </w:rPr>
        <w:t xml:space="preserve">subjektu HM </w:t>
      </w:r>
      <w:r w:rsidR="0048690E" w:rsidRPr="005B5C90">
        <w:rPr>
          <w:sz w:val="22"/>
          <w:szCs w:val="22"/>
        </w:rPr>
        <w:t>(bez DPH a s DPH) v členení podľa druhu výdavkov</w:t>
      </w:r>
      <w:r w:rsidR="004E4DD8" w:rsidRPr="005B5C90">
        <w:rPr>
          <w:sz w:val="22"/>
          <w:szCs w:val="22"/>
        </w:rPr>
        <w:t xml:space="preserve"> HM</w:t>
      </w:r>
      <w:r w:rsidR="0048690E" w:rsidRPr="005B5C90">
        <w:rPr>
          <w:sz w:val="22"/>
          <w:szCs w:val="22"/>
        </w:rPr>
        <w:t>.</w:t>
      </w:r>
      <w:r w:rsidRPr="005B5C90">
        <w:rPr>
          <w:sz w:val="22"/>
          <w:szCs w:val="22"/>
        </w:rPr>
        <w:t xml:space="preserve"> </w:t>
      </w:r>
      <w:r w:rsidR="00653A6A" w:rsidRPr="005B5C90">
        <w:rPr>
          <w:sz w:val="22"/>
          <w:szCs w:val="22"/>
        </w:rPr>
        <w:t>V tabuľke č. 1 sa neuvádzajú</w:t>
      </w:r>
      <w:r w:rsidR="00820B92" w:rsidRPr="005B5C90">
        <w:rPr>
          <w:sz w:val="22"/>
          <w:szCs w:val="22"/>
        </w:rPr>
        <w:t xml:space="preserve"> </w:t>
      </w:r>
      <w:r w:rsidR="00645A0A" w:rsidRPr="005B5C90">
        <w:rPr>
          <w:sz w:val="22"/>
          <w:szCs w:val="22"/>
        </w:rPr>
        <w:t>výdavky</w:t>
      </w:r>
      <w:r w:rsidR="0048690E" w:rsidRPr="005B5C90">
        <w:rPr>
          <w:sz w:val="22"/>
          <w:szCs w:val="22"/>
        </w:rPr>
        <w:t xml:space="preserve"> </w:t>
      </w:r>
      <w:r w:rsidR="00515428" w:rsidRPr="005B5C90">
        <w:rPr>
          <w:sz w:val="22"/>
          <w:szCs w:val="22"/>
        </w:rPr>
        <w:t>súvisiace s </w:t>
      </w:r>
      <w:r w:rsidR="0048690E" w:rsidRPr="005B5C90">
        <w:rPr>
          <w:sz w:val="22"/>
          <w:szCs w:val="22"/>
        </w:rPr>
        <w:t>mzd</w:t>
      </w:r>
      <w:r w:rsidR="00515428" w:rsidRPr="005B5C90">
        <w:rPr>
          <w:sz w:val="22"/>
          <w:szCs w:val="22"/>
        </w:rPr>
        <w:t>ou</w:t>
      </w:r>
      <w:r w:rsidR="001205B8" w:rsidRPr="005B5C90">
        <w:rPr>
          <w:sz w:val="22"/>
          <w:szCs w:val="22"/>
        </w:rPr>
        <w:t xml:space="preserve"> </w:t>
      </w:r>
      <w:r w:rsidR="0048690E" w:rsidRPr="005B5C90">
        <w:rPr>
          <w:sz w:val="22"/>
          <w:szCs w:val="22"/>
        </w:rPr>
        <w:t xml:space="preserve">zamestnanca </w:t>
      </w:r>
      <w:r w:rsidR="00587C83" w:rsidRPr="005B5C90">
        <w:rPr>
          <w:sz w:val="22"/>
          <w:szCs w:val="22"/>
        </w:rPr>
        <w:t xml:space="preserve">subjektu HM, ktorý vykonáva opatrenia </w:t>
      </w:r>
      <w:r w:rsidR="0048690E" w:rsidRPr="005B5C90">
        <w:rPr>
          <w:sz w:val="22"/>
          <w:szCs w:val="22"/>
        </w:rPr>
        <w:t>HM</w:t>
      </w:r>
      <w:r w:rsidR="00587C83" w:rsidRPr="005B5C90">
        <w:rPr>
          <w:sz w:val="22"/>
          <w:szCs w:val="22"/>
        </w:rPr>
        <w:t xml:space="preserve"> (ďalej len „zamestnanec HM“)</w:t>
      </w:r>
      <w:r w:rsidR="0048690E" w:rsidRPr="005B5C90">
        <w:rPr>
          <w:sz w:val="22"/>
          <w:szCs w:val="22"/>
        </w:rPr>
        <w:t xml:space="preserve">. </w:t>
      </w:r>
    </w:p>
    <w:p w:rsidR="009C3B84" w:rsidRPr="005B5C90" w:rsidRDefault="009C3B84" w:rsidP="00587C83">
      <w:pPr>
        <w:spacing w:before="120" w:after="120"/>
        <w:ind w:firstLine="540"/>
        <w:jc w:val="both"/>
        <w:rPr>
          <w:sz w:val="22"/>
          <w:szCs w:val="22"/>
        </w:rPr>
      </w:pPr>
    </w:p>
    <w:p w:rsidR="0048690E" w:rsidRPr="00983EF9" w:rsidRDefault="0048690E" w:rsidP="00F33D95">
      <w:pPr>
        <w:keepNext/>
        <w:spacing w:before="120" w:after="120"/>
        <w:ind w:left="539" w:hanging="539"/>
        <w:jc w:val="both"/>
        <w:rPr>
          <w:rFonts w:ascii="Tahoma" w:hAnsi="Tahoma" w:cs="Tahoma"/>
          <w:b/>
          <w:sz w:val="22"/>
          <w:szCs w:val="22"/>
        </w:rPr>
      </w:pPr>
      <w:r w:rsidRPr="00983EF9">
        <w:rPr>
          <w:rFonts w:ascii="Tahoma" w:hAnsi="Tahoma" w:cs="Tahoma"/>
          <w:b/>
          <w:sz w:val="22"/>
          <w:szCs w:val="22"/>
        </w:rPr>
        <w:t>1.2.3</w:t>
      </w:r>
      <w:r w:rsidRPr="00983EF9">
        <w:rPr>
          <w:rFonts w:ascii="Tahoma" w:hAnsi="Tahoma" w:cs="Tahoma"/>
          <w:b/>
          <w:sz w:val="22"/>
          <w:szCs w:val="22"/>
        </w:rPr>
        <w:tab/>
        <w:t>Tabuľka č. 2</w:t>
      </w:r>
    </w:p>
    <w:p w:rsidR="00E27856" w:rsidRPr="005B5C90" w:rsidRDefault="0048690E" w:rsidP="00820B92">
      <w:pPr>
        <w:spacing w:before="120"/>
        <w:ind w:firstLine="539"/>
        <w:jc w:val="both"/>
        <w:rPr>
          <w:sz w:val="22"/>
          <w:szCs w:val="22"/>
        </w:rPr>
      </w:pPr>
      <w:r w:rsidRPr="005B5C90">
        <w:rPr>
          <w:sz w:val="22"/>
          <w:szCs w:val="22"/>
        </w:rPr>
        <w:t xml:space="preserve">V tabuľke </w:t>
      </w:r>
      <w:r w:rsidR="00653A6A" w:rsidRPr="005B5C90">
        <w:rPr>
          <w:sz w:val="22"/>
          <w:szCs w:val="22"/>
        </w:rPr>
        <w:t xml:space="preserve">č. 2 </w:t>
      </w:r>
      <w:r w:rsidRPr="005B5C90">
        <w:rPr>
          <w:sz w:val="22"/>
          <w:szCs w:val="22"/>
        </w:rPr>
        <w:t>sa uv</w:t>
      </w:r>
      <w:r w:rsidR="005B5C90">
        <w:rPr>
          <w:sz w:val="22"/>
          <w:szCs w:val="22"/>
        </w:rPr>
        <w:t>edú</w:t>
      </w:r>
      <w:r w:rsidRPr="005B5C90">
        <w:rPr>
          <w:sz w:val="22"/>
          <w:szCs w:val="22"/>
        </w:rPr>
        <w:t xml:space="preserve"> </w:t>
      </w:r>
      <w:r w:rsidR="00645A0A" w:rsidRPr="005B5C90">
        <w:rPr>
          <w:sz w:val="22"/>
          <w:szCs w:val="22"/>
        </w:rPr>
        <w:t xml:space="preserve">údaje o každom zamestnancovi HM, </w:t>
      </w:r>
      <w:r w:rsidR="00F33D95" w:rsidRPr="005B5C90">
        <w:rPr>
          <w:sz w:val="22"/>
          <w:szCs w:val="22"/>
        </w:rPr>
        <w:t>pre</w:t>
      </w:r>
      <w:r w:rsidR="00645A0A" w:rsidRPr="005B5C90">
        <w:rPr>
          <w:sz w:val="22"/>
          <w:szCs w:val="22"/>
        </w:rPr>
        <w:t xml:space="preserve"> ktorého subjek</w:t>
      </w:r>
      <w:r w:rsidR="001205B8" w:rsidRPr="005B5C90">
        <w:rPr>
          <w:sz w:val="22"/>
          <w:szCs w:val="22"/>
        </w:rPr>
        <w:t>t HM požad</w:t>
      </w:r>
      <w:r w:rsidR="00653A6A" w:rsidRPr="005B5C90">
        <w:rPr>
          <w:sz w:val="22"/>
          <w:szCs w:val="22"/>
        </w:rPr>
        <w:t>uje</w:t>
      </w:r>
      <w:r w:rsidR="001205B8" w:rsidRPr="005B5C90">
        <w:rPr>
          <w:sz w:val="22"/>
          <w:szCs w:val="22"/>
        </w:rPr>
        <w:t xml:space="preserve"> úhradu </w:t>
      </w:r>
      <w:r w:rsidR="00983EF9" w:rsidRPr="005B5C90">
        <w:rPr>
          <w:sz w:val="22"/>
          <w:szCs w:val="22"/>
        </w:rPr>
        <w:t xml:space="preserve">poskytnutej mzdy. </w:t>
      </w:r>
      <w:r w:rsidR="00A62128" w:rsidRPr="005B5C90">
        <w:rPr>
          <w:sz w:val="22"/>
          <w:szCs w:val="22"/>
        </w:rPr>
        <w:t>K menu zamestnanca HM sa uv</w:t>
      </w:r>
      <w:r w:rsidR="005B5C90">
        <w:rPr>
          <w:sz w:val="22"/>
          <w:szCs w:val="22"/>
        </w:rPr>
        <w:t>edie</w:t>
      </w:r>
      <w:r w:rsidR="00A62128" w:rsidRPr="005B5C90">
        <w:rPr>
          <w:sz w:val="22"/>
          <w:szCs w:val="22"/>
        </w:rPr>
        <w:t xml:space="preserve"> </w:t>
      </w:r>
      <w:r w:rsidR="00820B92" w:rsidRPr="005B5C90">
        <w:rPr>
          <w:sz w:val="22"/>
          <w:szCs w:val="22"/>
        </w:rPr>
        <w:t>ohodnoten</w:t>
      </w:r>
      <w:r w:rsidR="00A62128" w:rsidRPr="005B5C90">
        <w:rPr>
          <w:sz w:val="22"/>
          <w:szCs w:val="22"/>
        </w:rPr>
        <w:t>ie</w:t>
      </w:r>
      <w:r w:rsidR="00417A3F" w:rsidRPr="005B5C90">
        <w:rPr>
          <w:sz w:val="22"/>
          <w:szCs w:val="22"/>
        </w:rPr>
        <w:t xml:space="preserve"> podľa opisu činností</w:t>
      </w:r>
      <w:r w:rsidR="00E27856" w:rsidRPr="005B5C90">
        <w:rPr>
          <w:sz w:val="22"/>
          <w:szCs w:val="22"/>
        </w:rPr>
        <w:t>, výška priznanej mzdy, výška odvodov a</w:t>
      </w:r>
      <w:r w:rsidR="005B5C90">
        <w:rPr>
          <w:sz w:val="22"/>
          <w:szCs w:val="22"/>
        </w:rPr>
        <w:t xml:space="preserve"> predpokladaný </w:t>
      </w:r>
      <w:r w:rsidR="00E27856" w:rsidRPr="005B5C90">
        <w:rPr>
          <w:sz w:val="22"/>
          <w:szCs w:val="22"/>
        </w:rPr>
        <w:t>počet mesiacov, ktoré odpracuje v danom roku v subjekte HM.</w:t>
      </w:r>
    </w:p>
    <w:p w:rsidR="009C3B84" w:rsidRPr="005B5C90" w:rsidRDefault="009C3B84" w:rsidP="009C3B84">
      <w:pPr>
        <w:spacing w:before="120"/>
        <w:ind w:firstLine="539"/>
        <w:jc w:val="both"/>
        <w:rPr>
          <w:sz w:val="22"/>
          <w:szCs w:val="22"/>
        </w:rPr>
      </w:pPr>
      <w:r w:rsidRPr="005B5C90">
        <w:rPr>
          <w:b/>
          <w:sz w:val="22"/>
          <w:szCs w:val="22"/>
        </w:rPr>
        <w:t>Priznanou mzdou</w:t>
      </w:r>
      <w:r w:rsidRPr="005B5C90">
        <w:rPr>
          <w:sz w:val="22"/>
          <w:szCs w:val="22"/>
        </w:rPr>
        <w:t xml:space="preserve"> je mzda písomne dohodnutá medzi zamestnancom HM a subjektom HM napr. v pracovnej zmluve, platovom výmere alebo platovom dekréte.</w:t>
      </w:r>
    </w:p>
    <w:p w:rsidR="00B43755" w:rsidRPr="005B5C90" w:rsidRDefault="00E27856" w:rsidP="00820B92">
      <w:pPr>
        <w:spacing w:before="120"/>
        <w:ind w:firstLine="539"/>
        <w:jc w:val="both"/>
        <w:rPr>
          <w:sz w:val="22"/>
          <w:szCs w:val="22"/>
        </w:rPr>
      </w:pPr>
      <w:r w:rsidRPr="005B5C90">
        <w:rPr>
          <w:sz w:val="22"/>
          <w:szCs w:val="22"/>
        </w:rPr>
        <w:t>A</w:t>
      </w:r>
      <w:r w:rsidR="00B43755" w:rsidRPr="005B5C90">
        <w:rPr>
          <w:sz w:val="22"/>
          <w:szCs w:val="22"/>
        </w:rPr>
        <w:t xml:space="preserve">k výška </w:t>
      </w:r>
      <w:r w:rsidR="00AE42FB" w:rsidRPr="005B5C90">
        <w:rPr>
          <w:sz w:val="22"/>
          <w:szCs w:val="22"/>
        </w:rPr>
        <w:t xml:space="preserve">priznanej mzdy </w:t>
      </w:r>
      <w:r w:rsidR="00AD36C1" w:rsidRPr="005B5C90">
        <w:rPr>
          <w:sz w:val="22"/>
          <w:szCs w:val="22"/>
        </w:rPr>
        <w:t xml:space="preserve">zamestnanca HM </w:t>
      </w:r>
      <w:r w:rsidR="00B43755" w:rsidRPr="005B5C90">
        <w:rPr>
          <w:sz w:val="22"/>
          <w:szCs w:val="22"/>
        </w:rPr>
        <w:t xml:space="preserve">presahuje maximálnu hranicu </w:t>
      </w:r>
      <w:r w:rsidR="00AE42FB" w:rsidRPr="005B5C90">
        <w:rPr>
          <w:sz w:val="22"/>
          <w:szCs w:val="22"/>
        </w:rPr>
        <w:t xml:space="preserve">určenú </w:t>
      </w:r>
      <w:r w:rsidR="003A5F47" w:rsidRPr="005B5C90">
        <w:rPr>
          <w:sz w:val="22"/>
          <w:szCs w:val="22"/>
        </w:rPr>
        <w:t>ministerstvom</w:t>
      </w:r>
      <w:r w:rsidR="0069163B" w:rsidRPr="005B5C90">
        <w:rPr>
          <w:sz w:val="22"/>
          <w:szCs w:val="22"/>
        </w:rPr>
        <w:t xml:space="preserve"> v zmysle vyhlášky</w:t>
      </w:r>
      <w:r w:rsidR="00B43755" w:rsidRPr="005B5C90">
        <w:rPr>
          <w:sz w:val="22"/>
          <w:szCs w:val="22"/>
        </w:rPr>
        <w:t xml:space="preserve">, </w:t>
      </w:r>
      <w:r w:rsidR="00AE42FB" w:rsidRPr="005B5C90">
        <w:rPr>
          <w:sz w:val="22"/>
          <w:szCs w:val="22"/>
        </w:rPr>
        <w:t>stačí uviesť informáciu, že priznaná mzda je vyššia.</w:t>
      </w:r>
      <w:r w:rsidR="003852AC" w:rsidRPr="005B5C90">
        <w:rPr>
          <w:sz w:val="22"/>
          <w:szCs w:val="22"/>
        </w:rPr>
        <w:t xml:space="preserve"> Doklad o výške mzdy sa nezasiela, nakoľko požiadavku podpisuje štatutár subjektu HM.</w:t>
      </w:r>
    </w:p>
    <w:p w:rsidR="00C163DE" w:rsidRPr="005B5C90" w:rsidRDefault="00C163DE" w:rsidP="00820B92">
      <w:pPr>
        <w:spacing w:before="120"/>
        <w:ind w:firstLine="539"/>
        <w:jc w:val="both"/>
        <w:rPr>
          <w:sz w:val="22"/>
          <w:szCs w:val="22"/>
        </w:rPr>
      </w:pPr>
      <w:r w:rsidRPr="005B5C90">
        <w:rPr>
          <w:sz w:val="22"/>
          <w:szCs w:val="22"/>
        </w:rPr>
        <w:t xml:space="preserve">Z priznanej mzdy ministerstvo vypočíta výšku </w:t>
      </w:r>
      <w:r w:rsidRPr="005B5C90">
        <w:rPr>
          <w:b/>
          <w:sz w:val="22"/>
          <w:szCs w:val="22"/>
        </w:rPr>
        <w:t>poskytnutej mzdy</w:t>
      </w:r>
      <w:r w:rsidRPr="005B5C90">
        <w:rPr>
          <w:sz w:val="22"/>
          <w:szCs w:val="22"/>
        </w:rPr>
        <w:t xml:space="preserve"> a výšku odvodov z</w:t>
      </w:r>
      <w:r w:rsidR="00881F38" w:rsidRPr="005B5C90">
        <w:rPr>
          <w:sz w:val="22"/>
          <w:szCs w:val="22"/>
        </w:rPr>
        <w:t> </w:t>
      </w:r>
      <w:r w:rsidRPr="005B5C90">
        <w:rPr>
          <w:sz w:val="22"/>
          <w:szCs w:val="22"/>
        </w:rPr>
        <w:t>nej</w:t>
      </w:r>
      <w:r w:rsidR="00881F38" w:rsidRPr="005B5C90">
        <w:rPr>
          <w:sz w:val="22"/>
          <w:szCs w:val="22"/>
        </w:rPr>
        <w:t xml:space="preserve">, najviac však z jej maximálnej výšky v zmysle </w:t>
      </w:r>
      <w:r w:rsidR="00AD36C1" w:rsidRPr="005B5C90">
        <w:rPr>
          <w:sz w:val="22"/>
          <w:szCs w:val="22"/>
        </w:rPr>
        <w:t>vyhlášky</w:t>
      </w:r>
      <w:r w:rsidRPr="005B5C90">
        <w:rPr>
          <w:sz w:val="22"/>
          <w:szCs w:val="22"/>
        </w:rPr>
        <w:t>.</w:t>
      </w:r>
    </w:p>
    <w:p w:rsidR="00AE42FB" w:rsidRDefault="00417A3F" w:rsidP="005B5C90">
      <w:pPr>
        <w:spacing w:before="120"/>
        <w:ind w:firstLine="539"/>
        <w:jc w:val="both"/>
        <w:rPr>
          <w:sz w:val="22"/>
          <w:szCs w:val="22"/>
        </w:rPr>
      </w:pPr>
      <w:r w:rsidRPr="005B5C90">
        <w:rPr>
          <w:sz w:val="22"/>
          <w:szCs w:val="22"/>
        </w:rPr>
        <w:t>Iný</w:t>
      </w:r>
      <w:r w:rsidR="006F6CAB" w:rsidRPr="005B5C90">
        <w:rPr>
          <w:sz w:val="22"/>
          <w:szCs w:val="22"/>
        </w:rPr>
        <w:t xml:space="preserve"> p</w:t>
      </w:r>
      <w:r w:rsidR="00E27856" w:rsidRPr="005B5C90">
        <w:rPr>
          <w:sz w:val="22"/>
          <w:szCs w:val="22"/>
        </w:rPr>
        <w:t xml:space="preserve">očet mesiacov </w:t>
      </w:r>
      <w:r w:rsidRPr="005B5C90">
        <w:rPr>
          <w:sz w:val="22"/>
          <w:szCs w:val="22"/>
        </w:rPr>
        <w:t xml:space="preserve">ako 12 </w:t>
      </w:r>
      <w:r w:rsidR="00E27856" w:rsidRPr="005B5C90">
        <w:rPr>
          <w:sz w:val="22"/>
          <w:szCs w:val="22"/>
        </w:rPr>
        <w:t>sa uv</w:t>
      </w:r>
      <w:r w:rsidR="005B5C90">
        <w:rPr>
          <w:sz w:val="22"/>
          <w:szCs w:val="22"/>
        </w:rPr>
        <w:t>edie</w:t>
      </w:r>
      <w:r w:rsidR="00653A6A" w:rsidRPr="005B5C90">
        <w:rPr>
          <w:sz w:val="22"/>
          <w:szCs w:val="22"/>
        </w:rPr>
        <w:t xml:space="preserve"> vtedy</w:t>
      </w:r>
      <w:r w:rsidR="00E27856" w:rsidRPr="005B5C90">
        <w:rPr>
          <w:sz w:val="22"/>
          <w:szCs w:val="22"/>
        </w:rPr>
        <w:t>, ak</w:t>
      </w:r>
      <w:r w:rsidR="00AE42FB" w:rsidRPr="005B5C90">
        <w:rPr>
          <w:sz w:val="22"/>
          <w:szCs w:val="22"/>
        </w:rPr>
        <w:t xml:space="preserve"> </w:t>
      </w:r>
      <w:r w:rsidR="003852AC" w:rsidRPr="005B5C90">
        <w:rPr>
          <w:sz w:val="22"/>
          <w:szCs w:val="22"/>
        </w:rPr>
        <w:t>sú</w:t>
      </w:r>
      <w:r w:rsidR="00AE42FB" w:rsidRPr="005B5C90">
        <w:rPr>
          <w:sz w:val="22"/>
          <w:szCs w:val="22"/>
        </w:rPr>
        <w:t xml:space="preserve"> dopredu známe</w:t>
      </w:r>
      <w:r w:rsidR="008B01FE" w:rsidRPr="005B5C90">
        <w:rPr>
          <w:sz w:val="22"/>
          <w:szCs w:val="22"/>
        </w:rPr>
        <w:t xml:space="preserve"> </w:t>
      </w:r>
      <w:r w:rsidR="003852AC" w:rsidRPr="005B5C90">
        <w:rPr>
          <w:sz w:val="22"/>
          <w:szCs w:val="22"/>
        </w:rPr>
        <w:t xml:space="preserve">skutočnosti, </w:t>
      </w:r>
      <w:r w:rsidR="00AE42FB" w:rsidRPr="005B5C90">
        <w:rPr>
          <w:sz w:val="22"/>
          <w:szCs w:val="22"/>
        </w:rPr>
        <w:t>že</w:t>
      </w:r>
      <w:r w:rsidR="008B01FE" w:rsidRPr="005B5C90">
        <w:rPr>
          <w:sz w:val="22"/>
          <w:szCs w:val="22"/>
        </w:rPr>
        <w:t xml:space="preserve"> zamestnanec</w:t>
      </w:r>
      <w:r w:rsidR="003852AC" w:rsidRPr="005B5C90">
        <w:rPr>
          <w:sz w:val="22"/>
          <w:szCs w:val="22"/>
        </w:rPr>
        <w:t xml:space="preserve"> </w:t>
      </w:r>
      <w:r w:rsidR="005B5C90">
        <w:rPr>
          <w:sz w:val="22"/>
          <w:szCs w:val="22"/>
        </w:rPr>
        <w:t>nebude pracovať</w:t>
      </w:r>
      <w:r w:rsidRPr="005B5C90">
        <w:rPr>
          <w:sz w:val="22"/>
          <w:szCs w:val="22"/>
        </w:rPr>
        <w:t xml:space="preserve"> celý rok v subjekte HM</w:t>
      </w:r>
      <w:r w:rsidR="00D4449C">
        <w:rPr>
          <w:sz w:val="22"/>
          <w:szCs w:val="22"/>
        </w:rPr>
        <w:t xml:space="preserve"> na svojej pozícii</w:t>
      </w:r>
      <w:r w:rsidRPr="005B5C90">
        <w:rPr>
          <w:sz w:val="22"/>
          <w:szCs w:val="22"/>
        </w:rPr>
        <w:t xml:space="preserve">, </w:t>
      </w:r>
      <w:r w:rsidR="003852AC" w:rsidRPr="005B5C90">
        <w:rPr>
          <w:sz w:val="22"/>
          <w:szCs w:val="22"/>
        </w:rPr>
        <w:t>napr.</w:t>
      </w:r>
      <w:r w:rsidRPr="005B5C90">
        <w:rPr>
          <w:sz w:val="22"/>
          <w:szCs w:val="22"/>
        </w:rPr>
        <w:t xml:space="preserve"> z</w:t>
      </w:r>
      <w:r w:rsidR="005B5C90">
        <w:rPr>
          <w:sz w:val="22"/>
          <w:szCs w:val="22"/>
        </w:rPr>
        <w:t> </w:t>
      </w:r>
      <w:r w:rsidRPr="005B5C90">
        <w:rPr>
          <w:sz w:val="22"/>
          <w:szCs w:val="22"/>
        </w:rPr>
        <w:t>dôvodu</w:t>
      </w:r>
      <w:r w:rsidR="005B5C90">
        <w:rPr>
          <w:sz w:val="22"/>
          <w:szCs w:val="22"/>
        </w:rPr>
        <w:t xml:space="preserve"> </w:t>
      </w:r>
      <w:r w:rsidR="00AE42FB" w:rsidRPr="005B5C90">
        <w:rPr>
          <w:sz w:val="22"/>
          <w:szCs w:val="22"/>
        </w:rPr>
        <w:t>odch</w:t>
      </w:r>
      <w:r w:rsidR="00E27856" w:rsidRPr="005B5C90">
        <w:rPr>
          <w:sz w:val="22"/>
          <w:szCs w:val="22"/>
        </w:rPr>
        <w:t>odu</w:t>
      </w:r>
      <w:r w:rsidR="00AE42FB" w:rsidRPr="005B5C90">
        <w:rPr>
          <w:sz w:val="22"/>
          <w:szCs w:val="22"/>
        </w:rPr>
        <w:t xml:space="preserve"> do dôchodku</w:t>
      </w:r>
      <w:r w:rsidR="00D4449C">
        <w:rPr>
          <w:sz w:val="22"/>
          <w:szCs w:val="22"/>
        </w:rPr>
        <w:t>,</w:t>
      </w:r>
      <w:r w:rsidR="00AE42FB" w:rsidRPr="005B5C90">
        <w:rPr>
          <w:sz w:val="22"/>
          <w:szCs w:val="22"/>
        </w:rPr>
        <w:t xml:space="preserve"> </w:t>
      </w:r>
      <w:r w:rsidR="008B01FE" w:rsidRPr="005B5C90">
        <w:rPr>
          <w:sz w:val="22"/>
          <w:szCs w:val="22"/>
        </w:rPr>
        <w:t>na materskú dovolenku</w:t>
      </w:r>
      <w:r w:rsidR="00D4449C" w:rsidRPr="00D4449C">
        <w:rPr>
          <w:sz w:val="22"/>
          <w:szCs w:val="22"/>
        </w:rPr>
        <w:t xml:space="preserve"> </w:t>
      </w:r>
      <w:r w:rsidR="00D4449C" w:rsidRPr="005B5C90">
        <w:rPr>
          <w:sz w:val="22"/>
          <w:szCs w:val="22"/>
        </w:rPr>
        <w:t>alebo</w:t>
      </w:r>
      <w:r w:rsidR="00D4449C">
        <w:rPr>
          <w:sz w:val="22"/>
          <w:szCs w:val="22"/>
        </w:rPr>
        <w:t xml:space="preserve"> preradenia na iný organizačný útvar</w:t>
      </w:r>
      <w:r w:rsidR="005B5C90">
        <w:rPr>
          <w:sz w:val="22"/>
          <w:szCs w:val="22"/>
        </w:rPr>
        <w:t xml:space="preserve">. Uvedie sa aj v prípade, keď je u zamestnanca HM vopred známa </w:t>
      </w:r>
      <w:r w:rsidRPr="005B5C90">
        <w:rPr>
          <w:sz w:val="22"/>
          <w:szCs w:val="22"/>
        </w:rPr>
        <w:t>zmen</w:t>
      </w:r>
      <w:r w:rsidR="005B5C90">
        <w:rPr>
          <w:sz w:val="22"/>
          <w:szCs w:val="22"/>
        </w:rPr>
        <w:t>a</w:t>
      </w:r>
      <w:r w:rsidRPr="005B5C90">
        <w:rPr>
          <w:sz w:val="22"/>
          <w:szCs w:val="22"/>
        </w:rPr>
        <w:t xml:space="preserve"> výšky odvodov</w:t>
      </w:r>
      <w:r w:rsidR="008B01FE" w:rsidRPr="005B5C90">
        <w:rPr>
          <w:sz w:val="22"/>
          <w:szCs w:val="22"/>
        </w:rPr>
        <w:t>.</w:t>
      </w:r>
    </w:p>
    <w:p w:rsidR="00D4449C" w:rsidRPr="005B5C90" w:rsidRDefault="00D4449C" w:rsidP="00D4449C">
      <w:pPr>
        <w:spacing w:before="120" w:after="120"/>
        <w:ind w:firstLine="540"/>
        <w:jc w:val="both"/>
        <w:rPr>
          <w:sz w:val="22"/>
          <w:szCs w:val="22"/>
        </w:rPr>
      </w:pPr>
      <w:r w:rsidRPr="005B5C90">
        <w:rPr>
          <w:sz w:val="22"/>
          <w:szCs w:val="22"/>
        </w:rPr>
        <w:t>Dôvod sa uvedie v stĺpci Poznámka, v texte pod tabuľkou alebo v sprievodnom liste.</w:t>
      </w:r>
    </w:p>
    <w:p w:rsidR="005B5C90" w:rsidRPr="005B5C90" w:rsidRDefault="005B5C90" w:rsidP="005B5C90">
      <w:pPr>
        <w:spacing w:before="120"/>
        <w:ind w:firstLine="539"/>
        <w:jc w:val="both"/>
        <w:rPr>
          <w:sz w:val="22"/>
          <w:szCs w:val="22"/>
        </w:rPr>
      </w:pPr>
    </w:p>
    <w:p w:rsidR="008B01FE" w:rsidRPr="005B5C90" w:rsidRDefault="003852AC" w:rsidP="009C3B84">
      <w:pPr>
        <w:keepNext/>
        <w:spacing w:before="120" w:after="120"/>
        <w:ind w:left="181" w:hanging="181"/>
        <w:jc w:val="both"/>
        <w:rPr>
          <w:sz w:val="22"/>
          <w:szCs w:val="22"/>
        </w:rPr>
      </w:pPr>
      <w:r w:rsidRPr="005B5C90">
        <w:rPr>
          <w:sz w:val="22"/>
          <w:szCs w:val="22"/>
        </w:rPr>
        <w:lastRenderedPageBreak/>
        <w:t>Príklad 1:</w:t>
      </w:r>
    </w:p>
    <w:tbl>
      <w:tblPr>
        <w:tblW w:w="9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1260"/>
        <w:gridCol w:w="1260"/>
        <w:gridCol w:w="941"/>
        <w:gridCol w:w="1134"/>
        <w:gridCol w:w="2065"/>
      </w:tblGrid>
      <w:tr w:rsidR="007B57E0" w:rsidRPr="005B5C90" w:rsidTr="00653A6A">
        <w:tblPrEx>
          <w:tblCellMar>
            <w:top w:w="0" w:type="dxa"/>
            <w:bottom w:w="0" w:type="dxa"/>
          </w:tblCellMar>
        </w:tblPrEx>
        <w:tc>
          <w:tcPr>
            <w:tcW w:w="3130" w:type="dxa"/>
            <w:tcBorders>
              <w:top w:val="single" w:sz="12" w:space="0" w:color="auto"/>
              <w:left w:val="single" w:sz="12" w:space="0" w:color="auto"/>
              <w:bottom w:val="single" w:sz="12" w:space="0" w:color="auto"/>
              <w:right w:val="single" w:sz="4" w:space="0" w:color="auto"/>
            </w:tcBorders>
            <w:shd w:val="clear" w:color="auto" w:fill="B3B3B3"/>
            <w:vAlign w:val="center"/>
          </w:tcPr>
          <w:p w:rsidR="007B57E0" w:rsidRPr="005B5C90" w:rsidRDefault="007B57E0" w:rsidP="009C3B84">
            <w:pPr>
              <w:keepNext/>
              <w:spacing w:before="120"/>
              <w:jc w:val="center"/>
              <w:rPr>
                <w:b/>
                <w:sz w:val="20"/>
                <w:szCs w:val="20"/>
              </w:rPr>
            </w:pPr>
            <w:r w:rsidRPr="005B5C90">
              <w:rPr>
                <w:b/>
                <w:sz w:val="20"/>
                <w:szCs w:val="20"/>
              </w:rPr>
              <w:t>Titul, meno, priezvisko</w:t>
            </w:r>
          </w:p>
        </w:tc>
        <w:tc>
          <w:tcPr>
            <w:tcW w:w="1260" w:type="dxa"/>
            <w:tcBorders>
              <w:top w:val="single" w:sz="12" w:space="0" w:color="auto"/>
              <w:left w:val="single" w:sz="4" w:space="0" w:color="auto"/>
              <w:bottom w:val="single" w:sz="12" w:space="0" w:color="auto"/>
              <w:right w:val="single" w:sz="4" w:space="0" w:color="auto"/>
            </w:tcBorders>
            <w:shd w:val="clear" w:color="auto" w:fill="B3B3B3"/>
            <w:vAlign w:val="center"/>
          </w:tcPr>
          <w:p w:rsidR="007B57E0" w:rsidRPr="005B5C90" w:rsidRDefault="008B01FE" w:rsidP="009C3B84">
            <w:pPr>
              <w:keepNext/>
              <w:spacing w:before="120"/>
              <w:jc w:val="center"/>
              <w:rPr>
                <w:b/>
                <w:sz w:val="20"/>
                <w:szCs w:val="20"/>
              </w:rPr>
            </w:pPr>
            <w:r w:rsidRPr="005B5C90">
              <w:rPr>
                <w:b/>
                <w:sz w:val="20"/>
                <w:szCs w:val="20"/>
              </w:rPr>
              <w:t>O</w:t>
            </w:r>
            <w:r w:rsidR="007B57E0" w:rsidRPr="005B5C90">
              <w:rPr>
                <w:b/>
                <w:sz w:val="20"/>
                <w:szCs w:val="20"/>
              </w:rPr>
              <w:t>hodnote</w:t>
            </w:r>
            <w:r w:rsidR="00653A6A" w:rsidRPr="005B5C90">
              <w:rPr>
                <w:b/>
                <w:sz w:val="20"/>
                <w:szCs w:val="20"/>
              </w:rPr>
              <w:t>-</w:t>
            </w:r>
            <w:r w:rsidR="007B57E0" w:rsidRPr="005B5C90">
              <w:rPr>
                <w:b/>
                <w:sz w:val="20"/>
                <w:szCs w:val="20"/>
              </w:rPr>
              <w:t>nie [%]</w:t>
            </w:r>
          </w:p>
        </w:tc>
        <w:tc>
          <w:tcPr>
            <w:tcW w:w="1260" w:type="dxa"/>
            <w:tcBorders>
              <w:top w:val="single" w:sz="12" w:space="0" w:color="auto"/>
              <w:left w:val="single" w:sz="4" w:space="0" w:color="auto"/>
              <w:bottom w:val="single" w:sz="12" w:space="0" w:color="auto"/>
              <w:right w:val="single" w:sz="4" w:space="0" w:color="auto"/>
            </w:tcBorders>
            <w:shd w:val="clear" w:color="auto" w:fill="B3B3B3"/>
            <w:vAlign w:val="center"/>
          </w:tcPr>
          <w:p w:rsidR="007B57E0" w:rsidRPr="005B5C90" w:rsidRDefault="007B57E0" w:rsidP="009C3B84">
            <w:pPr>
              <w:keepNext/>
              <w:spacing w:before="120"/>
              <w:jc w:val="center"/>
              <w:rPr>
                <w:b/>
                <w:sz w:val="20"/>
                <w:szCs w:val="20"/>
              </w:rPr>
            </w:pPr>
            <w:r w:rsidRPr="005B5C90">
              <w:rPr>
                <w:b/>
                <w:sz w:val="20"/>
                <w:szCs w:val="20"/>
              </w:rPr>
              <w:t>Priznaná mzda</w:t>
            </w:r>
            <w:r w:rsidRPr="005B5C90">
              <w:rPr>
                <w:b/>
                <w:sz w:val="20"/>
                <w:szCs w:val="20"/>
              </w:rPr>
              <w:br/>
              <w:t>[€]</w:t>
            </w:r>
          </w:p>
        </w:tc>
        <w:tc>
          <w:tcPr>
            <w:tcW w:w="941" w:type="dxa"/>
            <w:tcBorders>
              <w:top w:val="single" w:sz="12" w:space="0" w:color="auto"/>
              <w:left w:val="single" w:sz="4" w:space="0" w:color="auto"/>
              <w:bottom w:val="single" w:sz="12" w:space="0" w:color="auto"/>
              <w:right w:val="single" w:sz="4" w:space="0" w:color="auto"/>
            </w:tcBorders>
            <w:shd w:val="clear" w:color="auto" w:fill="B3B3B3"/>
            <w:vAlign w:val="center"/>
          </w:tcPr>
          <w:p w:rsidR="007B57E0" w:rsidRPr="005B5C90" w:rsidRDefault="007B57E0" w:rsidP="009C3B84">
            <w:pPr>
              <w:keepNext/>
              <w:spacing w:before="120"/>
              <w:jc w:val="center"/>
              <w:rPr>
                <w:b/>
                <w:sz w:val="20"/>
                <w:szCs w:val="20"/>
              </w:rPr>
            </w:pPr>
            <w:r w:rsidRPr="005B5C90">
              <w:rPr>
                <w:b/>
                <w:sz w:val="20"/>
                <w:szCs w:val="20"/>
              </w:rPr>
              <w:t>Odvody</w:t>
            </w:r>
            <w:r w:rsidR="003852AC" w:rsidRPr="005B5C90">
              <w:rPr>
                <w:b/>
                <w:sz w:val="20"/>
                <w:szCs w:val="20"/>
              </w:rPr>
              <w:t xml:space="preserve"> [%]</w:t>
            </w:r>
          </w:p>
        </w:tc>
        <w:tc>
          <w:tcPr>
            <w:tcW w:w="1134" w:type="dxa"/>
            <w:tcBorders>
              <w:top w:val="single" w:sz="12" w:space="0" w:color="auto"/>
              <w:left w:val="single" w:sz="4" w:space="0" w:color="auto"/>
              <w:bottom w:val="single" w:sz="12" w:space="0" w:color="auto"/>
              <w:right w:val="single" w:sz="4" w:space="0" w:color="auto"/>
            </w:tcBorders>
            <w:shd w:val="clear" w:color="auto" w:fill="B3B3B3"/>
            <w:vAlign w:val="center"/>
          </w:tcPr>
          <w:p w:rsidR="007B57E0" w:rsidRPr="005B5C90" w:rsidRDefault="007B57E0" w:rsidP="009C3B84">
            <w:pPr>
              <w:keepNext/>
              <w:spacing w:before="120"/>
              <w:jc w:val="center"/>
              <w:rPr>
                <w:b/>
                <w:sz w:val="20"/>
                <w:szCs w:val="20"/>
              </w:rPr>
            </w:pPr>
            <w:r w:rsidRPr="005B5C90">
              <w:rPr>
                <w:b/>
                <w:sz w:val="20"/>
                <w:szCs w:val="20"/>
              </w:rPr>
              <w:t>Počet mesiacov</w:t>
            </w:r>
          </w:p>
        </w:tc>
        <w:tc>
          <w:tcPr>
            <w:tcW w:w="2065" w:type="dxa"/>
            <w:tcBorders>
              <w:top w:val="single" w:sz="12" w:space="0" w:color="auto"/>
              <w:left w:val="single" w:sz="4" w:space="0" w:color="auto"/>
              <w:bottom w:val="single" w:sz="12" w:space="0" w:color="auto"/>
              <w:right w:val="single" w:sz="12" w:space="0" w:color="auto"/>
            </w:tcBorders>
            <w:shd w:val="clear" w:color="auto" w:fill="B3B3B3"/>
            <w:vAlign w:val="center"/>
          </w:tcPr>
          <w:p w:rsidR="007B57E0" w:rsidRPr="005B5C90" w:rsidRDefault="007B57E0" w:rsidP="009C3B84">
            <w:pPr>
              <w:keepNext/>
              <w:spacing w:before="120"/>
              <w:jc w:val="center"/>
              <w:rPr>
                <w:b/>
                <w:sz w:val="20"/>
                <w:szCs w:val="20"/>
              </w:rPr>
            </w:pPr>
            <w:r w:rsidRPr="005B5C90">
              <w:rPr>
                <w:b/>
                <w:sz w:val="20"/>
                <w:szCs w:val="20"/>
              </w:rPr>
              <w:t>Poznámka</w:t>
            </w:r>
          </w:p>
        </w:tc>
      </w:tr>
      <w:tr w:rsidR="007B57E0" w:rsidRPr="005B5C90" w:rsidTr="00653A6A">
        <w:tblPrEx>
          <w:tblCellMar>
            <w:top w:w="0" w:type="dxa"/>
            <w:bottom w:w="0" w:type="dxa"/>
          </w:tblCellMar>
        </w:tblPrEx>
        <w:tc>
          <w:tcPr>
            <w:tcW w:w="3130" w:type="dxa"/>
            <w:tcBorders>
              <w:top w:val="single" w:sz="12" w:space="0" w:color="auto"/>
              <w:left w:val="single" w:sz="12" w:space="0" w:color="auto"/>
              <w:bottom w:val="single" w:sz="4" w:space="0" w:color="auto"/>
              <w:right w:val="single" w:sz="4" w:space="0" w:color="auto"/>
            </w:tcBorders>
            <w:vAlign w:val="center"/>
          </w:tcPr>
          <w:p w:rsidR="007B57E0" w:rsidRPr="005B5C90" w:rsidRDefault="008B01FE" w:rsidP="008B01FE">
            <w:pPr>
              <w:spacing w:before="40" w:after="40"/>
              <w:rPr>
                <w:sz w:val="20"/>
                <w:szCs w:val="20"/>
              </w:rPr>
            </w:pPr>
            <w:r w:rsidRPr="005B5C90">
              <w:rPr>
                <w:sz w:val="20"/>
                <w:szCs w:val="20"/>
              </w:rPr>
              <w:t>Ján Mrkvička</w:t>
            </w:r>
          </w:p>
        </w:tc>
        <w:tc>
          <w:tcPr>
            <w:tcW w:w="1260" w:type="dxa"/>
            <w:tcBorders>
              <w:top w:val="single" w:sz="12" w:space="0" w:color="auto"/>
              <w:left w:val="single" w:sz="4" w:space="0" w:color="auto"/>
              <w:bottom w:val="single" w:sz="4" w:space="0" w:color="auto"/>
              <w:right w:val="single" w:sz="4" w:space="0" w:color="auto"/>
            </w:tcBorders>
            <w:vAlign w:val="center"/>
          </w:tcPr>
          <w:p w:rsidR="007B57E0" w:rsidRPr="005B5C90" w:rsidRDefault="008B01FE" w:rsidP="008B01FE">
            <w:pPr>
              <w:spacing w:before="40" w:after="40"/>
              <w:jc w:val="center"/>
              <w:rPr>
                <w:sz w:val="20"/>
                <w:szCs w:val="20"/>
              </w:rPr>
            </w:pPr>
            <w:r w:rsidRPr="005B5C90">
              <w:rPr>
                <w:sz w:val="20"/>
                <w:szCs w:val="20"/>
              </w:rPr>
              <w:t>45</w:t>
            </w:r>
          </w:p>
        </w:tc>
        <w:tc>
          <w:tcPr>
            <w:tcW w:w="1260" w:type="dxa"/>
            <w:tcBorders>
              <w:top w:val="single" w:sz="12" w:space="0" w:color="auto"/>
              <w:left w:val="single" w:sz="4" w:space="0" w:color="auto"/>
              <w:bottom w:val="single" w:sz="4" w:space="0" w:color="auto"/>
              <w:right w:val="single" w:sz="4" w:space="0" w:color="auto"/>
            </w:tcBorders>
            <w:vAlign w:val="center"/>
          </w:tcPr>
          <w:p w:rsidR="007B57E0" w:rsidRPr="005B5C90" w:rsidRDefault="008B01FE" w:rsidP="008B01FE">
            <w:pPr>
              <w:spacing w:before="40" w:after="40"/>
              <w:ind w:right="110"/>
              <w:jc w:val="right"/>
              <w:rPr>
                <w:sz w:val="20"/>
                <w:szCs w:val="20"/>
              </w:rPr>
            </w:pPr>
            <w:r w:rsidRPr="005B5C90">
              <w:rPr>
                <w:sz w:val="20"/>
                <w:szCs w:val="20"/>
              </w:rPr>
              <w:t>900</w:t>
            </w:r>
          </w:p>
        </w:tc>
        <w:tc>
          <w:tcPr>
            <w:tcW w:w="941" w:type="dxa"/>
            <w:tcBorders>
              <w:top w:val="single" w:sz="12" w:space="0" w:color="auto"/>
              <w:left w:val="single" w:sz="4" w:space="0" w:color="auto"/>
              <w:right w:val="single" w:sz="4" w:space="0" w:color="auto"/>
            </w:tcBorders>
            <w:shd w:val="clear" w:color="auto" w:fill="auto"/>
            <w:vAlign w:val="center"/>
          </w:tcPr>
          <w:p w:rsidR="007B57E0" w:rsidRPr="005B5C90" w:rsidRDefault="003852AC" w:rsidP="008B01FE">
            <w:pPr>
              <w:spacing w:before="40" w:after="40"/>
              <w:jc w:val="center"/>
              <w:rPr>
                <w:sz w:val="20"/>
                <w:szCs w:val="20"/>
              </w:rPr>
            </w:pPr>
            <w:r w:rsidRPr="005B5C90">
              <w:rPr>
                <w:sz w:val="20"/>
                <w:szCs w:val="20"/>
              </w:rPr>
              <w:t>35,2</w:t>
            </w:r>
          </w:p>
        </w:tc>
        <w:tc>
          <w:tcPr>
            <w:tcW w:w="1134" w:type="dxa"/>
            <w:tcBorders>
              <w:top w:val="single" w:sz="12" w:space="0" w:color="auto"/>
              <w:left w:val="single" w:sz="4" w:space="0" w:color="auto"/>
              <w:right w:val="single" w:sz="4" w:space="0" w:color="auto"/>
            </w:tcBorders>
            <w:shd w:val="clear" w:color="auto" w:fill="auto"/>
            <w:vAlign w:val="center"/>
          </w:tcPr>
          <w:p w:rsidR="007B57E0" w:rsidRPr="005B5C90" w:rsidRDefault="005B5C90" w:rsidP="008B01FE">
            <w:pPr>
              <w:spacing w:before="40" w:after="40"/>
              <w:jc w:val="center"/>
              <w:rPr>
                <w:sz w:val="20"/>
                <w:szCs w:val="20"/>
              </w:rPr>
            </w:pPr>
            <w:r>
              <w:rPr>
                <w:sz w:val="20"/>
                <w:szCs w:val="20"/>
              </w:rPr>
              <w:t>2</w:t>
            </w:r>
          </w:p>
        </w:tc>
        <w:tc>
          <w:tcPr>
            <w:tcW w:w="2065" w:type="dxa"/>
            <w:tcBorders>
              <w:top w:val="single" w:sz="12" w:space="0" w:color="auto"/>
              <w:left w:val="single" w:sz="4" w:space="0" w:color="auto"/>
              <w:right w:val="single" w:sz="12" w:space="0" w:color="auto"/>
            </w:tcBorders>
            <w:shd w:val="clear" w:color="auto" w:fill="auto"/>
          </w:tcPr>
          <w:p w:rsidR="007B57E0" w:rsidRPr="005B5C90" w:rsidRDefault="007B57E0" w:rsidP="008B01FE">
            <w:pPr>
              <w:spacing w:before="40" w:after="40"/>
              <w:rPr>
                <w:sz w:val="20"/>
                <w:szCs w:val="20"/>
              </w:rPr>
            </w:pPr>
          </w:p>
        </w:tc>
      </w:tr>
      <w:tr w:rsidR="007B57E0" w:rsidRPr="005B5C90" w:rsidTr="00653A6A">
        <w:tblPrEx>
          <w:tblCellMar>
            <w:top w:w="0" w:type="dxa"/>
            <w:bottom w:w="0" w:type="dxa"/>
          </w:tblCellMar>
        </w:tblPrEx>
        <w:tc>
          <w:tcPr>
            <w:tcW w:w="3130" w:type="dxa"/>
            <w:tcBorders>
              <w:top w:val="single" w:sz="4" w:space="0" w:color="auto"/>
              <w:left w:val="single" w:sz="12" w:space="0" w:color="auto"/>
              <w:bottom w:val="single" w:sz="12" w:space="0" w:color="auto"/>
              <w:right w:val="single" w:sz="4" w:space="0" w:color="auto"/>
            </w:tcBorders>
            <w:vAlign w:val="center"/>
          </w:tcPr>
          <w:p w:rsidR="007B57E0" w:rsidRPr="005B5C90" w:rsidRDefault="003852AC" w:rsidP="008B01FE">
            <w:pPr>
              <w:spacing w:before="40" w:after="40"/>
              <w:rPr>
                <w:sz w:val="20"/>
                <w:szCs w:val="20"/>
              </w:rPr>
            </w:pPr>
            <w:r w:rsidRPr="005B5C90">
              <w:rPr>
                <w:sz w:val="20"/>
                <w:szCs w:val="20"/>
              </w:rPr>
              <w:t>Ján Mrkvička</w:t>
            </w:r>
          </w:p>
        </w:tc>
        <w:tc>
          <w:tcPr>
            <w:tcW w:w="1260" w:type="dxa"/>
            <w:tcBorders>
              <w:top w:val="single" w:sz="4" w:space="0" w:color="auto"/>
              <w:left w:val="single" w:sz="4" w:space="0" w:color="auto"/>
              <w:bottom w:val="single" w:sz="12" w:space="0" w:color="auto"/>
              <w:right w:val="single" w:sz="4" w:space="0" w:color="auto"/>
            </w:tcBorders>
            <w:vAlign w:val="center"/>
          </w:tcPr>
          <w:p w:rsidR="007B57E0" w:rsidRPr="005B5C90" w:rsidRDefault="003852AC" w:rsidP="008B01FE">
            <w:pPr>
              <w:spacing w:before="40" w:after="40"/>
              <w:jc w:val="center"/>
              <w:rPr>
                <w:sz w:val="20"/>
                <w:szCs w:val="20"/>
              </w:rPr>
            </w:pPr>
            <w:r w:rsidRPr="005B5C90">
              <w:rPr>
                <w:sz w:val="20"/>
                <w:szCs w:val="20"/>
              </w:rPr>
              <w:t>45</w:t>
            </w:r>
          </w:p>
        </w:tc>
        <w:tc>
          <w:tcPr>
            <w:tcW w:w="1260" w:type="dxa"/>
            <w:tcBorders>
              <w:top w:val="single" w:sz="4" w:space="0" w:color="auto"/>
              <w:left w:val="single" w:sz="4" w:space="0" w:color="auto"/>
              <w:bottom w:val="single" w:sz="12" w:space="0" w:color="auto"/>
              <w:right w:val="single" w:sz="4" w:space="0" w:color="auto"/>
            </w:tcBorders>
            <w:vAlign w:val="center"/>
          </w:tcPr>
          <w:p w:rsidR="007B57E0" w:rsidRPr="005B5C90" w:rsidRDefault="003852AC" w:rsidP="008B01FE">
            <w:pPr>
              <w:spacing w:before="40" w:after="40"/>
              <w:ind w:right="110"/>
              <w:jc w:val="right"/>
              <w:rPr>
                <w:sz w:val="20"/>
                <w:szCs w:val="20"/>
              </w:rPr>
            </w:pPr>
            <w:r w:rsidRPr="005B5C90">
              <w:rPr>
                <w:sz w:val="20"/>
                <w:szCs w:val="20"/>
              </w:rPr>
              <w:t>900</w:t>
            </w:r>
          </w:p>
        </w:tc>
        <w:tc>
          <w:tcPr>
            <w:tcW w:w="941" w:type="dxa"/>
            <w:tcBorders>
              <w:left w:val="single" w:sz="4" w:space="0" w:color="auto"/>
              <w:bottom w:val="single" w:sz="12" w:space="0" w:color="auto"/>
              <w:right w:val="single" w:sz="4" w:space="0" w:color="auto"/>
            </w:tcBorders>
            <w:shd w:val="clear" w:color="auto" w:fill="auto"/>
            <w:vAlign w:val="center"/>
          </w:tcPr>
          <w:p w:rsidR="007B57E0" w:rsidRPr="005B5C90" w:rsidRDefault="003852AC" w:rsidP="008B01FE">
            <w:pPr>
              <w:spacing w:before="40" w:after="40"/>
              <w:jc w:val="center"/>
              <w:rPr>
                <w:sz w:val="20"/>
                <w:szCs w:val="20"/>
              </w:rPr>
            </w:pPr>
            <w:r w:rsidRPr="005B5C90">
              <w:rPr>
                <w:sz w:val="20"/>
                <w:szCs w:val="20"/>
              </w:rPr>
              <w:t>30,8</w:t>
            </w:r>
          </w:p>
        </w:tc>
        <w:tc>
          <w:tcPr>
            <w:tcW w:w="1134" w:type="dxa"/>
            <w:tcBorders>
              <w:left w:val="single" w:sz="4" w:space="0" w:color="auto"/>
              <w:bottom w:val="single" w:sz="12" w:space="0" w:color="auto"/>
              <w:right w:val="single" w:sz="4" w:space="0" w:color="auto"/>
            </w:tcBorders>
            <w:shd w:val="clear" w:color="auto" w:fill="auto"/>
            <w:vAlign w:val="center"/>
          </w:tcPr>
          <w:p w:rsidR="007B57E0" w:rsidRPr="005B5C90" w:rsidRDefault="005B5C90" w:rsidP="008B01FE">
            <w:pPr>
              <w:spacing w:before="40" w:after="40"/>
              <w:jc w:val="center"/>
              <w:rPr>
                <w:sz w:val="20"/>
                <w:szCs w:val="20"/>
              </w:rPr>
            </w:pPr>
            <w:r>
              <w:rPr>
                <w:sz w:val="20"/>
                <w:szCs w:val="20"/>
              </w:rPr>
              <w:t>10</w:t>
            </w:r>
          </w:p>
        </w:tc>
        <w:tc>
          <w:tcPr>
            <w:tcW w:w="2065" w:type="dxa"/>
            <w:tcBorders>
              <w:left w:val="single" w:sz="4" w:space="0" w:color="auto"/>
              <w:bottom w:val="single" w:sz="12" w:space="0" w:color="auto"/>
              <w:right w:val="single" w:sz="12" w:space="0" w:color="auto"/>
            </w:tcBorders>
            <w:shd w:val="clear" w:color="auto" w:fill="auto"/>
          </w:tcPr>
          <w:p w:rsidR="007B57E0" w:rsidRPr="005B5C90" w:rsidRDefault="007B57E0" w:rsidP="008B01FE">
            <w:pPr>
              <w:spacing w:before="40" w:after="40"/>
              <w:rPr>
                <w:sz w:val="20"/>
                <w:szCs w:val="20"/>
              </w:rPr>
            </w:pPr>
          </w:p>
        </w:tc>
      </w:tr>
    </w:tbl>
    <w:p w:rsidR="009C3B84" w:rsidRPr="005B5C90" w:rsidRDefault="009C3B84" w:rsidP="006F6CAB">
      <w:pPr>
        <w:spacing w:before="120" w:after="120"/>
        <w:ind w:firstLine="540"/>
        <w:jc w:val="both"/>
        <w:rPr>
          <w:sz w:val="22"/>
          <w:szCs w:val="22"/>
        </w:rPr>
      </w:pPr>
    </w:p>
    <w:p w:rsidR="003852AC" w:rsidRPr="00417A3F" w:rsidRDefault="003852AC" w:rsidP="00D964A0">
      <w:pPr>
        <w:keepNext/>
        <w:spacing w:before="240" w:after="120"/>
        <w:ind w:left="539" w:hanging="539"/>
        <w:jc w:val="both"/>
        <w:rPr>
          <w:rFonts w:ascii="Tahoma" w:hAnsi="Tahoma" w:cs="Tahoma"/>
          <w:b/>
          <w:sz w:val="22"/>
          <w:szCs w:val="22"/>
        </w:rPr>
      </w:pPr>
      <w:r w:rsidRPr="00417A3F">
        <w:rPr>
          <w:rFonts w:ascii="Tahoma" w:hAnsi="Tahoma" w:cs="Tahoma"/>
          <w:b/>
          <w:sz w:val="22"/>
          <w:szCs w:val="22"/>
        </w:rPr>
        <w:t>1.</w:t>
      </w:r>
      <w:r w:rsidR="00557519" w:rsidRPr="00417A3F">
        <w:rPr>
          <w:rFonts w:ascii="Tahoma" w:hAnsi="Tahoma" w:cs="Tahoma"/>
          <w:b/>
          <w:sz w:val="22"/>
          <w:szCs w:val="22"/>
        </w:rPr>
        <w:t>3</w:t>
      </w:r>
      <w:r w:rsidRPr="00417A3F">
        <w:rPr>
          <w:rFonts w:ascii="Tahoma" w:hAnsi="Tahoma" w:cs="Tahoma"/>
          <w:b/>
          <w:sz w:val="22"/>
          <w:szCs w:val="22"/>
        </w:rPr>
        <w:tab/>
      </w:r>
      <w:r w:rsidR="000702B6" w:rsidRPr="00417A3F">
        <w:rPr>
          <w:rFonts w:ascii="Tahoma" w:hAnsi="Tahoma" w:cs="Tahoma"/>
          <w:b/>
          <w:sz w:val="22"/>
          <w:szCs w:val="22"/>
        </w:rPr>
        <w:t>Prílohy k požiadavke</w:t>
      </w:r>
    </w:p>
    <w:p w:rsidR="000702B6" w:rsidRPr="005B5C90" w:rsidRDefault="00A62022" w:rsidP="00A84000">
      <w:pPr>
        <w:spacing w:before="120" w:after="120"/>
        <w:ind w:firstLine="540"/>
        <w:jc w:val="both"/>
        <w:rPr>
          <w:sz w:val="22"/>
          <w:szCs w:val="22"/>
        </w:rPr>
      </w:pPr>
      <w:r w:rsidRPr="005B5C90">
        <w:rPr>
          <w:sz w:val="22"/>
          <w:szCs w:val="22"/>
        </w:rPr>
        <w:t>K</w:t>
      </w:r>
      <w:r w:rsidR="000A07CC" w:rsidRPr="005B5C90">
        <w:rPr>
          <w:sz w:val="22"/>
          <w:szCs w:val="22"/>
        </w:rPr>
        <w:t> </w:t>
      </w:r>
      <w:r w:rsidRPr="005B5C90">
        <w:rPr>
          <w:sz w:val="22"/>
          <w:szCs w:val="22"/>
        </w:rPr>
        <w:t xml:space="preserve">požiadavke subjekt HM priloží doklady, ktoré ho oprávňujú požadovať </w:t>
      </w:r>
      <w:r w:rsidR="00132E5B" w:rsidRPr="005B5C90">
        <w:rPr>
          <w:sz w:val="22"/>
          <w:szCs w:val="22"/>
        </w:rPr>
        <w:t xml:space="preserve">pridelenie finančných prostriedkov na </w:t>
      </w:r>
      <w:r w:rsidR="00551F95" w:rsidRPr="005B5C90">
        <w:rPr>
          <w:sz w:val="22"/>
          <w:szCs w:val="22"/>
        </w:rPr>
        <w:t>niektoré</w:t>
      </w:r>
      <w:r w:rsidRPr="005B5C90">
        <w:rPr>
          <w:sz w:val="22"/>
          <w:szCs w:val="22"/>
        </w:rPr>
        <w:t xml:space="preserve"> druh</w:t>
      </w:r>
      <w:r w:rsidR="00551F95" w:rsidRPr="005B5C90">
        <w:rPr>
          <w:sz w:val="22"/>
          <w:szCs w:val="22"/>
        </w:rPr>
        <w:t>y</w:t>
      </w:r>
      <w:r w:rsidRPr="005B5C90">
        <w:rPr>
          <w:sz w:val="22"/>
          <w:szCs w:val="22"/>
        </w:rPr>
        <w:t xml:space="preserve"> výdavk</w:t>
      </w:r>
      <w:r w:rsidR="00653A6A" w:rsidRPr="005B5C90">
        <w:rPr>
          <w:sz w:val="22"/>
          <w:szCs w:val="22"/>
        </w:rPr>
        <w:t>ov</w:t>
      </w:r>
      <w:r w:rsidRPr="005B5C90">
        <w:rPr>
          <w:sz w:val="22"/>
          <w:szCs w:val="22"/>
        </w:rPr>
        <w:t xml:space="preserve"> HM</w:t>
      </w:r>
      <w:r w:rsidR="00551F95" w:rsidRPr="005B5C90">
        <w:rPr>
          <w:sz w:val="22"/>
          <w:szCs w:val="22"/>
        </w:rPr>
        <w:t>,</w:t>
      </w:r>
      <w:r w:rsidRPr="005B5C90">
        <w:rPr>
          <w:sz w:val="22"/>
          <w:szCs w:val="22"/>
        </w:rPr>
        <w:t xml:space="preserve"> napr. zmluvu o prenajatí</w:t>
      </w:r>
      <w:r w:rsidR="00551F95" w:rsidRPr="005B5C90">
        <w:rPr>
          <w:sz w:val="22"/>
          <w:szCs w:val="22"/>
        </w:rPr>
        <w:t xml:space="preserve"> kancelárskych priestorov.</w:t>
      </w:r>
    </w:p>
    <w:p w:rsidR="000702B6" w:rsidRPr="005B5C90" w:rsidRDefault="000702B6" w:rsidP="004E4DD8">
      <w:pPr>
        <w:keepNext/>
        <w:spacing w:before="120"/>
        <w:ind w:firstLine="539"/>
        <w:jc w:val="both"/>
        <w:rPr>
          <w:sz w:val="22"/>
          <w:szCs w:val="22"/>
        </w:rPr>
      </w:pPr>
      <w:r w:rsidRPr="005B5C90">
        <w:rPr>
          <w:sz w:val="22"/>
          <w:szCs w:val="22"/>
        </w:rPr>
        <w:t>K požiadavke</w:t>
      </w:r>
      <w:r w:rsidR="00A62022" w:rsidRPr="005B5C90">
        <w:rPr>
          <w:sz w:val="22"/>
          <w:szCs w:val="22"/>
        </w:rPr>
        <w:t xml:space="preserve"> </w:t>
      </w:r>
      <w:r w:rsidR="004E4DD8" w:rsidRPr="005B5C90">
        <w:rPr>
          <w:sz w:val="22"/>
          <w:szCs w:val="22"/>
        </w:rPr>
        <w:t xml:space="preserve">sa neprikladá </w:t>
      </w:r>
      <w:r w:rsidRPr="005B5C90">
        <w:rPr>
          <w:sz w:val="22"/>
          <w:szCs w:val="22"/>
        </w:rPr>
        <w:t>k</w:t>
      </w:r>
      <w:r w:rsidR="007B6E27" w:rsidRPr="005B5C90">
        <w:rPr>
          <w:sz w:val="22"/>
          <w:szCs w:val="22"/>
        </w:rPr>
        <w:t>ópi</w:t>
      </w:r>
      <w:r w:rsidRPr="005B5C90">
        <w:rPr>
          <w:sz w:val="22"/>
          <w:szCs w:val="22"/>
        </w:rPr>
        <w:t>a</w:t>
      </w:r>
      <w:r w:rsidR="007B6E27" w:rsidRPr="005B5C90">
        <w:rPr>
          <w:sz w:val="22"/>
          <w:szCs w:val="22"/>
        </w:rPr>
        <w:t xml:space="preserve"> opis</w:t>
      </w:r>
      <w:r w:rsidRPr="005B5C90">
        <w:rPr>
          <w:sz w:val="22"/>
          <w:szCs w:val="22"/>
        </w:rPr>
        <w:t>u</w:t>
      </w:r>
      <w:r w:rsidR="007B6E27" w:rsidRPr="005B5C90">
        <w:rPr>
          <w:sz w:val="22"/>
          <w:szCs w:val="22"/>
        </w:rPr>
        <w:t xml:space="preserve"> činnosti </w:t>
      </w:r>
      <w:r w:rsidRPr="005B5C90">
        <w:rPr>
          <w:sz w:val="22"/>
          <w:szCs w:val="22"/>
        </w:rPr>
        <w:t xml:space="preserve">zamestnanca subjektu HM </w:t>
      </w:r>
      <w:r w:rsidR="007B6E27" w:rsidRPr="005B5C90">
        <w:rPr>
          <w:sz w:val="22"/>
          <w:szCs w:val="22"/>
        </w:rPr>
        <w:t xml:space="preserve">súvisiacich s vykonávaním opatrení HM </w:t>
      </w:r>
      <w:r w:rsidR="004E4DD8" w:rsidRPr="005B5C90">
        <w:rPr>
          <w:sz w:val="22"/>
          <w:szCs w:val="22"/>
        </w:rPr>
        <w:t xml:space="preserve">podľa čl. 2 ani </w:t>
      </w:r>
      <w:r w:rsidRPr="005B5C90">
        <w:rPr>
          <w:sz w:val="22"/>
          <w:szCs w:val="22"/>
        </w:rPr>
        <w:t>doklad o výške priznanej mzdy.</w:t>
      </w:r>
    </w:p>
    <w:p w:rsidR="009C3B84" w:rsidRPr="005B5C90" w:rsidRDefault="009C3B84" w:rsidP="004E4DD8">
      <w:pPr>
        <w:keepNext/>
        <w:spacing w:before="120"/>
        <w:ind w:firstLine="539"/>
        <w:jc w:val="both"/>
        <w:rPr>
          <w:sz w:val="22"/>
          <w:szCs w:val="22"/>
        </w:rPr>
      </w:pPr>
    </w:p>
    <w:p w:rsidR="00D964A0" w:rsidRPr="00417A3F" w:rsidRDefault="00D964A0" w:rsidP="00D964A0">
      <w:pPr>
        <w:keepNext/>
        <w:spacing w:before="240" w:after="120"/>
        <w:ind w:left="539" w:hanging="539"/>
        <w:jc w:val="both"/>
        <w:rPr>
          <w:rFonts w:ascii="Tahoma" w:hAnsi="Tahoma" w:cs="Tahoma"/>
          <w:b/>
          <w:sz w:val="22"/>
          <w:szCs w:val="22"/>
        </w:rPr>
      </w:pPr>
      <w:r w:rsidRPr="00417A3F">
        <w:rPr>
          <w:rFonts w:ascii="Tahoma" w:hAnsi="Tahoma" w:cs="Tahoma"/>
          <w:b/>
          <w:sz w:val="22"/>
          <w:szCs w:val="22"/>
        </w:rPr>
        <w:t>1.</w:t>
      </w:r>
      <w:r>
        <w:rPr>
          <w:rFonts w:ascii="Tahoma" w:hAnsi="Tahoma" w:cs="Tahoma"/>
          <w:b/>
          <w:sz w:val="22"/>
          <w:szCs w:val="22"/>
        </w:rPr>
        <w:t>4</w:t>
      </w:r>
      <w:r w:rsidRPr="00417A3F">
        <w:rPr>
          <w:rFonts w:ascii="Tahoma" w:hAnsi="Tahoma" w:cs="Tahoma"/>
          <w:b/>
          <w:sz w:val="22"/>
          <w:szCs w:val="22"/>
        </w:rPr>
        <w:tab/>
      </w:r>
      <w:r>
        <w:rPr>
          <w:rFonts w:ascii="Tahoma" w:hAnsi="Tahoma" w:cs="Tahoma"/>
          <w:b/>
          <w:sz w:val="22"/>
          <w:szCs w:val="22"/>
        </w:rPr>
        <w:t>Podpisovanie požiadavky</w:t>
      </w:r>
    </w:p>
    <w:p w:rsidR="00D964A0" w:rsidRPr="005B5C90" w:rsidRDefault="00D964A0" w:rsidP="00D964A0">
      <w:pPr>
        <w:spacing w:before="120" w:after="120"/>
        <w:ind w:firstLine="540"/>
        <w:jc w:val="both"/>
        <w:rPr>
          <w:sz w:val="22"/>
          <w:szCs w:val="22"/>
        </w:rPr>
      </w:pPr>
      <w:r w:rsidRPr="005B5C90">
        <w:rPr>
          <w:sz w:val="22"/>
          <w:szCs w:val="22"/>
        </w:rPr>
        <w:t xml:space="preserve">Požiadavku </w:t>
      </w:r>
      <w:r w:rsidR="00E65FD2" w:rsidRPr="005B5C90">
        <w:rPr>
          <w:sz w:val="22"/>
          <w:szCs w:val="22"/>
        </w:rPr>
        <w:t xml:space="preserve">svojim podpisom schvaľuje </w:t>
      </w:r>
      <w:r w:rsidRPr="005B5C90">
        <w:rPr>
          <w:sz w:val="22"/>
          <w:szCs w:val="22"/>
        </w:rPr>
        <w:t xml:space="preserve">štatutárny zástupca subjektu HM alebo ním poverená osoba. Poverenou osobou môže byť priamy nadriadený zamestnanca HM alebo vedúci zamestnanec </w:t>
      </w:r>
      <w:r w:rsidR="005F5EE3" w:rsidRPr="005B5C90">
        <w:rPr>
          <w:sz w:val="22"/>
          <w:szCs w:val="22"/>
        </w:rPr>
        <w:t>zodpovedn</w:t>
      </w:r>
      <w:r w:rsidR="007D7D94" w:rsidRPr="005B5C90">
        <w:rPr>
          <w:sz w:val="22"/>
          <w:szCs w:val="22"/>
        </w:rPr>
        <w:t>ý</w:t>
      </w:r>
      <w:r w:rsidR="005F5EE3" w:rsidRPr="005B5C90">
        <w:rPr>
          <w:sz w:val="22"/>
          <w:szCs w:val="22"/>
        </w:rPr>
        <w:t xml:space="preserve"> za </w:t>
      </w:r>
      <w:r w:rsidRPr="005B5C90">
        <w:rPr>
          <w:sz w:val="22"/>
          <w:szCs w:val="22"/>
        </w:rPr>
        <w:t>ekonomi</w:t>
      </w:r>
      <w:r w:rsidR="005F5EE3" w:rsidRPr="005B5C90">
        <w:rPr>
          <w:sz w:val="22"/>
          <w:szCs w:val="22"/>
        </w:rPr>
        <w:t>ku</w:t>
      </w:r>
      <w:r w:rsidRPr="005B5C90">
        <w:rPr>
          <w:sz w:val="22"/>
          <w:szCs w:val="22"/>
        </w:rPr>
        <w:t xml:space="preserve"> alebo person</w:t>
      </w:r>
      <w:r w:rsidR="005F5EE3" w:rsidRPr="005B5C90">
        <w:rPr>
          <w:sz w:val="22"/>
          <w:szCs w:val="22"/>
        </w:rPr>
        <w:t>alistiku</w:t>
      </w:r>
      <w:r w:rsidRPr="005B5C90">
        <w:rPr>
          <w:sz w:val="22"/>
          <w:szCs w:val="22"/>
        </w:rPr>
        <w:t>.</w:t>
      </w:r>
      <w:r w:rsidR="00920A23" w:rsidRPr="005B5C90">
        <w:rPr>
          <w:sz w:val="22"/>
          <w:szCs w:val="22"/>
        </w:rPr>
        <w:t xml:space="preserve"> </w:t>
      </w:r>
      <w:r w:rsidR="002C2D64" w:rsidRPr="005B5C90">
        <w:rPr>
          <w:sz w:val="22"/>
          <w:szCs w:val="22"/>
        </w:rPr>
        <w:t>Požiadavku</w:t>
      </w:r>
      <w:r w:rsidR="00920A23" w:rsidRPr="005B5C90">
        <w:rPr>
          <w:sz w:val="22"/>
          <w:szCs w:val="22"/>
        </w:rPr>
        <w:t xml:space="preserve"> podpis</w:t>
      </w:r>
      <w:r w:rsidR="002C2D64" w:rsidRPr="005B5C90">
        <w:rPr>
          <w:sz w:val="22"/>
          <w:szCs w:val="22"/>
        </w:rPr>
        <w:t>uje</w:t>
      </w:r>
      <w:r w:rsidR="00920A23" w:rsidRPr="005B5C90">
        <w:rPr>
          <w:sz w:val="22"/>
          <w:szCs w:val="22"/>
        </w:rPr>
        <w:t xml:space="preserve"> iba jed</w:t>
      </w:r>
      <w:r w:rsidR="002C2D64" w:rsidRPr="005B5C90">
        <w:rPr>
          <w:sz w:val="22"/>
          <w:szCs w:val="22"/>
        </w:rPr>
        <w:t>e</w:t>
      </w:r>
      <w:r w:rsidR="00920A23" w:rsidRPr="005B5C90">
        <w:rPr>
          <w:sz w:val="22"/>
          <w:szCs w:val="22"/>
        </w:rPr>
        <w:t xml:space="preserve">n </w:t>
      </w:r>
      <w:r w:rsidR="002C2D64" w:rsidRPr="005B5C90">
        <w:rPr>
          <w:sz w:val="22"/>
          <w:szCs w:val="22"/>
        </w:rPr>
        <w:t>zástupca subjektu HM</w:t>
      </w:r>
      <w:r w:rsidR="00920A23" w:rsidRPr="005B5C90">
        <w:rPr>
          <w:sz w:val="22"/>
          <w:szCs w:val="22"/>
        </w:rPr>
        <w:t>.</w:t>
      </w:r>
    </w:p>
    <w:p w:rsidR="006F6CAB" w:rsidRPr="005B5C90" w:rsidRDefault="006F6CAB" w:rsidP="006F6CAB">
      <w:pPr>
        <w:spacing w:before="120" w:after="120"/>
        <w:ind w:firstLine="540"/>
        <w:jc w:val="both"/>
        <w:rPr>
          <w:sz w:val="22"/>
          <w:szCs w:val="22"/>
        </w:rPr>
      </w:pPr>
    </w:p>
    <w:p w:rsidR="00A6621C" w:rsidRPr="00F33D95" w:rsidRDefault="00EE7CA5" w:rsidP="0047459D">
      <w:pPr>
        <w:pStyle w:val="Nadpis3"/>
        <w:spacing w:before="360" w:after="240"/>
        <w:ind w:left="540" w:right="-82" w:hanging="540"/>
        <w:rPr>
          <w:rFonts w:ascii="Tahoma" w:hAnsi="Tahoma" w:cs="Tahoma"/>
          <w:spacing w:val="-4"/>
          <w:sz w:val="28"/>
          <w:szCs w:val="28"/>
        </w:rPr>
      </w:pPr>
      <w:r w:rsidRPr="00F33D95">
        <w:rPr>
          <w:rFonts w:ascii="Tahoma" w:hAnsi="Tahoma" w:cs="Tahoma"/>
          <w:sz w:val="28"/>
          <w:szCs w:val="28"/>
        </w:rPr>
        <w:t>2</w:t>
      </w:r>
      <w:r w:rsidR="000702B6" w:rsidRPr="00F33D95">
        <w:rPr>
          <w:rFonts w:ascii="Tahoma" w:hAnsi="Tahoma" w:cs="Tahoma"/>
          <w:sz w:val="28"/>
          <w:szCs w:val="28"/>
        </w:rPr>
        <w:t>.</w:t>
      </w:r>
      <w:r w:rsidR="000702B6" w:rsidRPr="00F33D95">
        <w:rPr>
          <w:rFonts w:ascii="Tahoma" w:hAnsi="Tahoma" w:cs="Tahoma"/>
          <w:sz w:val="28"/>
          <w:szCs w:val="28"/>
        </w:rPr>
        <w:tab/>
      </w:r>
      <w:r w:rsidR="00A62022" w:rsidRPr="00F33D95">
        <w:rPr>
          <w:rFonts w:ascii="Tahoma" w:hAnsi="Tahoma" w:cs="Tahoma"/>
          <w:spacing w:val="-4"/>
          <w:sz w:val="28"/>
          <w:szCs w:val="28"/>
        </w:rPr>
        <w:t xml:space="preserve">Opis činností </w:t>
      </w:r>
      <w:r w:rsidR="00A6621C" w:rsidRPr="00F33D95">
        <w:rPr>
          <w:rFonts w:ascii="Tahoma" w:hAnsi="Tahoma" w:cs="Tahoma"/>
          <w:spacing w:val="-4"/>
          <w:sz w:val="28"/>
          <w:szCs w:val="28"/>
        </w:rPr>
        <w:t>vykonávaných v oblasti hospodárskej mobilizácie subjektom HM</w:t>
      </w:r>
    </w:p>
    <w:p w:rsidR="009C3B84" w:rsidRDefault="009C3B84" w:rsidP="0044320F">
      <w:pPr>
        <w:keepNext/>
        <w:spacing w:before="240" w:after="120"/>
        <w:ind w:left="539" w:hanging="539"/>
        <w:jc w:val="both"/>
        <w:rPr>
          <w:rFonts w:ascii="Tahoma" w:hAnsi="Tahoma" w:cs="Tahoma"/>
          <w:b/>
          <w:sz w:val="22"/>
          <w:szCs w:val="22"/>
        </w:rPr>
      </w:pPr>
    </w:p>
    <w:p w:rsidR="00557519" w:rsidRPr="00F33D95" w:rsidRDefault="00EE7CA5" w:rsidP="0044320F">
      <w:pPr>
        <w:keepNext/>
        <w:spacing w:before="240" w:after="120"/>
        <w:ind w:left="539" w:hanging="539"/>
        <w:jc w:val="both"/>
        <w:rPr>
          <w:rFonts w:ascii="Tahoma" w:hAnsi="Tahoma" w:cs="Tahoma"/>
          <w:b/>
          <w:sz w:val="22"/>
          <w:szCs w:val="22"/>
        </w:rPr>
      </w:pPr>
      <w:r w:rsidRPr="00F33D95">
        <w:rPr>
          <w:rFonts w:ascii="Tahoma" w:hAnsi="Tahoma" w:cs="Tahoma"/>
          <w:b/>
          <w:sz w:val="22"/>
          <w:szCs w:val="22"/>
        </w:rPr>
        <w:t>2</w:t>
      </w:r>
      <w:r w:rsidR="000E1FD4" w:rsidRPr="00F33D95">
        <w:rPr>
          <w:rFonts w:ascii="Tahoma" w:hAnsi="Tahoma" w:cs="Tahoma"/>
          <w:b/>
          <w:sz w:val="22"/>
          <w:szCs w:val="22"/>
        </w:rPr>
        <w:t>.</w:t>
      </w:r>
      <w:r w:rsidR="00401D71" w:rsidRPr="00F33D95">
        <w:rPr>
          <w:rFonts w:ascii="Tahoma" w:hAnsi="Tahoma" w:cs="Tahoma"/>
          <w:b/>
          <w:sz w:val="22"/>
          <w:szCs w:val="22"/>
        </w:rPr>
        <w:t>1</w:t>
      </w:r>
      <w:r w:rsidR="00401D71" w:rsidRPr="00F33D95">
        <w:rPr>
          <w:rFonts w:ascii="Tahoma" w:hAnsi="Tahoma" w:cs="Tahoma"/>
          <w:b/>
          <w:sz w:val="22"/>
          <w:szCs w:val="22"/>
        </w:rPr>
        <w:tab/>
      </w:r>
      <w:r w:rsidR="00557519" w:rsidRPr="00F33D95">
        <w:rPr>
          <w:rFonts w:ascii="Tahoma" w:hAnsi="Tahoma" w:cs="Tahoma"/>
          <w:b/>
          <w:sz w:val="22"/>
          <w:szCs w:val="22"/>
        </w:rPr>
        <w:t>Všeobecne</w:t>
      </w:r>
    </w:p>
    <w:p w:rsidR="00401D71" w:rsidRPr="00507992" w:rsidRDefault="00401D71" w:rsidP="00557519">
      <w:pPr>
        <w:spacing w:before="120" w:after="120"/>
        <w:ind w:firstLine="540"/>
        <w:jc w:val="both"/>
        <w:rPr>
          <w:sz w:val="22"/>
          <w:szCs w:val="22"/>
        </w:rPr>
      </w:pPr>
      <w:r w:rsidRPr="00507992">
        <w:rPr>
          <w:sz w:val="22"/>
          <w:szCs w:val="22"/>
        </w:rPr>
        <w:t>Opis činností vykonávan</w:t>
      </w:r>
      <w:r w:rsidR="00A6621C" w:rsidRPr="00507992">
        <w:rPr>
          <w:sz w:val="22"/>
          <w:szCs w:val="22"/>
        </w:rPr>
        <w:t>ých</w:t>
      </w:r>
      <w:r w:rsidRPr="00507992">
        <w:rPr>
          <w:sz w:val="22"/>
          <w:szCs w:val="22"/>
        </w:rPr>
        <w:t xml:space="preserve"> </w:t>
      </w:r>
      <w:r w:rsidR="00A6621C" w:rsidRPr="00507992">
        <w:rPr>
          <w:sz w:val="22"/>
          <w:szCs w:val="22"/>
        </w:rPr>
        <w:t>v oblasti</w:t>
      </w:r>
      <w:r w:rsidRPr="00507992">
        <w:rPr>
          <w:sz w:val="22"/>
          <w:szCs w:val="22"/>
        </w:rPr>
        <w:t xml:space="preserve"> </w:t>
      </w:r>
      <w:r w:rsidR="00E95850" w:rsidRPr="00507992">
        <w:rPr>
          <w:sz w:val="22"/>
          <w:szCs w:val="22"/>
        </w:rPr>
        <w:t>HM</w:t>
      </w:r>
      <w:r w:rsidRPr="00507992">
        <w:rPr>
          <w:sz w:val="22"/>
          <w:szCs w:val="22"/>
        </w:rPr>
        <w:t xml:space="preserve"> </w:t>
      </w:r>
      <w:r w:rsidR="0047459D" w:rsidRPr="00507992">
        <w:rPr>
          <w:sz w:val="22"/>
          <w:szCs w:val="22"/>
        </w:rPr>
        <w:t xml:space="preserve">subjektom HM </w:t>
      </w:r>
      <w:r w:rsidRPr="00507992">
        <w:rPr>
          <w:sz w:val="22"/>
          <w:szCs w:val="22"/>
        </w:rPr>
        <w:t xml:space="preserve">(ďalej len „opis činností“) </w:t>
      </w:r>
      <w:r w:rsidR="00E95850" w:rsidRPr="00507992">
        <w:rPr>
          <w:sz w:val="22"/>
          <w:szCs w:val="22"/>
        </w:rPr>
        <w:t>obsahuje zoznam činností, ktoré zamestnanci HM vykonávajú pri plnení opatrení HM</w:t>
      </w:r>
      <w:r w:rsidR="00507992">
        <w:rPr>
          <w:sz w:val="22"/>
          <w:szCs w:val="22"/>
        </w:rPr>
        <w:t xml:space="preserve">, Každej činnosti prináleží </w:t>
      </w:r>
      <w:r w:rsidR="00E95850" w:rsidRPr="00507992">
        <w:rPr>
          <w:sz w:val="22"/>
          <w:szCs w:val="22"/>
        </w:rPr>
        <w:t>výšk</w:t>
      </w:r>
      <w:r w:rsidR="00507992">
        <w:rPr>
          <w:sz w:val="22"/>
          <w:szCs w:val="22"/>
        </w:rPr>
        <w:t>a</w:t>
      </w:r>
      <w:r w:rsidR="008921C0" w:rsidRPr="00507992">
        <w:rPr>
          <w:sz w:val="22"/>
          <w:szCs w:val="22"/>
        </w:rPr>
        <w:t xml:space="preserve"> </w:t>
      </w:r>
      <w:r w:rsidR="00E95850" w:rsidRPr="00507992">
        <w:rPr>
          <w:sz w:val="22"/>
          <w:szCs w:val="22"/>
        </w:rPr>
        <w:t xml:space="preserve">ohodnotenia. </w:t>
      </w:r>
      <w:r w:rsidRPr="00507992">
        <w:rPr>
          <w:sz w:val="22"/>
          <w:szCs w:val="22"/>
        </w:rPr>
        <w:t>Vzor opis</w:t>
      </w:r>
      <w:r w:rsidR="000702B6" w:rsidRPr="00507992">
        <w:rPr>
          <w:sz w:val="22"/>
          <w:szCs w:val="22"/>
        </w:rPr>
        <w:t>u</w:t>
      </w:r>
      <w:r w:rsidRPr="00507992">
        <w:rPr>
          <w:sz w:val="22"/>
          <w:szCs w:val="22"/>
        </w:rPr>
        <w:t xml:space="preserve"> činností </w:t>
      </w:r>
      <w:r w:rsidR="000702B6" w:rsidRPr="00507992">
        <w:rPr>
          <w:sz w:val="22"/>
          <w:szCs w:val="22"/>
        </w:rPr>
        <w:t>je</w:t>
      </w:r>
      <w:r w:rsidRPr="00507992">
        <w:rPr>
          <w:sz w:val="22"/>
          <w:szCs w:val="22"/>
        </w:rPr>
        <w:t xml:space="preserve"> uveden</w:t>
      </w:r>
      <w:r w:rsidR="000702B6" w:rsidRPr="00507992">
        <w:rPr>
          <w:sz w:val="22"/>
          <w:szCs w:val="22"/>
        </w:rPr>
        <w:t>ý</w:t>
      </w:r>
      <w:r w:rsidRPr="00507992">
        <w:rPr>
          <w:sz w:val="22"/>
          <w:szCs w:val="22"/>
        </w:rPr>
        <w:t xml:space="preserve"> v prílohe č. </w:t>
      </w:r>
      <w:r w:rsidR="000702B6" w:rsidRPr="00507992">
        <w:rPr>
          <w:sz w:val="22"/>
          <w:szCs w:val="22"/>
        </w:rPr>
        <w:t>2</w:t>
      </w:r>
      <w:r w:rsidRPr="00507992">
        <w:rPr>
          <w:sz w:val="22"/>
          <w:szCs w:val="22"/>
        </w:rPr>
        <w:t xml:space="preserve"> tohto </w:t>
      </w:r>
      <w:r w:rsidR="00C569C6" w:rsidRPr="00507992">
        <w:rPr>
          <w:sz w:val="22"/>
          <w:szCs w:val="22"/>
        </w:rPr>
        <w:t xml:space="preserve">metodického </w:t>
      </w:r>
      <w:r w:rsidR="00E95850" w:rsidRPr="00507992">
        <w:rPr>
          <w:sz w:val="22"/>
          <w:szCs w:val="22"/>
        </w:rPr>
        <w:t>usmernenia</w:t>
      </w:r>
      <w:r w:rsidRPr="00507992">
        <w:rPr>
          <w:sz w:val="22"/>
          <w:szCs w:val="22"/>
        </w:rPr>
        <w:t xml:space="preserve">. </w:t>
      </w:r>
      <w:r w:rsidR="0076587B" w:rsidRPr="00507992">
        <w:rPr>
          <w:sz w:val="22"/>
          <w:szCs w:val="22"/>
        </w:rPr>
        <w:t>Prílohu č.</w:t>
      </w:r>
      <w:r w:rsidR="00557519" w:rsidRPr="00507992">
        <w:rPr>
          <w:sz w:val="22"/>
          <w:szCs w:val="22"/>
        </w:rPr>
        <w:t> </w:t>
      </w:r>
      <w:r w:rsidR="00E95850" w:rsidRPr="00507992">
        <w:rPr>
          <w:sz w:val="22"/>
          <w:szCs w:val="22"/>
        </w:rPr>
        <w:t>2</w:t>
      </w:r>
      <w:r w:rsidR="0076587B" w:rsidRPr="00507992">
        <w:rPr>
          <w:sz w:val="22"/>
          <w:szCs w:val="22"/>
        </w:rPr>
        <w:t xml:space="preserve"> tohto </w:t>
      </w:r>
      <w:r w:rsidR="00C569C6" w:rsidRPr="00507992">
        <w:rPr>
          <w:sz w:val="22"/>
          <w:szCs w:val="22"/>
        </w:rPr>
        <w:t xml:space="preserve">metodického </w:t>
      </w:r>
      <w:r w:rsidR="00E95850" w:rsidRPr="00507992">
        <w:rPr>
          <w:sz w:val="22"/>
          <w:szCs w:val="22"/>
        </w:rPr>
        <w:t>usmernenia</w:t>
      </w:r>
      <w:r w:rsidR="0076587B" w:rsidRPr="00507992">
        <w:rPr>
          <w:sz w:val="22"/>
          <w:szCs w:val="22"/>
        </w:rPr>
        <w:t xml:space="preserve"> je možné priebežne dopĺňať a aktualizovať.</w:t>
      </w:r>
    </w:p>
    <w:p w:rsidR="009020F8" w:rsidRPr="00507992" w:rsidRDefault="009020F8" w:rsidP="00557519">
      <w:pPr>
        <w:spacing w:before="120" w:after="120"/>
        <w:ind w:firstLine="540"/>
        <w:jc w:val="both"/>
        <w:rPr>
          <w:sz w:val="22"/>
          <w:szCs w:val="22"/>
        </w:rPr>
      </w:pPr>
      <w:r w:rsidRPr="00507992">
        <w:rPr>
          <w:sz w:val="22"/>
          <w:szCs w:val="22"/>
        </w:rPr>
        <w:t xml:space="preserve">Opis činností zohľadňuje opatrenia HM, </w:t>
      </w:r>
      <w:r w:rsidR="004F5BC5" w:rsidRPr="00507992">
        <w:rPr>
          <w:sz w:val="22"/>
          <w:szCs w:val="22"/>
        </w:rPr>
        <w:t xml:space="preserve">o vykonávaní </w:t>
      </w:r>
      <w:r w:rsidRPr="00507992">
        <w:rPr>
          <w:sz w:val="22"/>
          <w:szCs w:val="22"/>
        </w:rPr>
        <w:t>ktor</w:t>
      </w:r>
      <w:r w:rsidR="00F57D66" w:rsidRPr="00507992">
        <w:rPr>
          <w:sz w:val="22"/>
          <w:szCs w:val="22"/>
        </w:rPr>
        <w:t xml:space="preserve">ých </w:t>
      </w:r>
      <w:r w:rsidR="004F5BC5" w:rsidRPr="00507992">
        <w:rPr>
          <w:sz w:val="22"/>
          <w:szCs w:val="22"/>
        </w:rPr>
        <w:t>rozhodlo ministerstvo</w:t>
      </w:r>
      <w:r w:rsidRPr="00507992">
        <w:rPr>
          <w:sz w:val="22"/>
          <w:szCs w:val="22"/>
        </w:rPr>
        <w:t xml:space="preserve">, pričom vychádza z reálnych údajov uvedených v databáze Jednotného informačného systému </w:t>
      </w:r>
      <w:r w:rsidR="00FC5510" w:rsidRPr="00507992">
        <w:rPr>
          <w:sz w:val="22"/>
          <w:szCs w:val="22"/>
        </w:rPr>
        <w:t>HM</w:t>
      </w:r>
      <w:r w:rsidRPr="00507992">
        <w:rPr>
          <w:sz w:val="22"/>
          <w:szCs w:val="22"/>
        </w:rPr>
        <w:t>.</w:t>
      </w:r>
    </w:p>
    <w:p w:rsidR="00EE7CA5" w:rsidRPr="00507992" w:rsidRDefault="00EE7CA5" w:rsidP="00EE7CA5">
      <w:pPr>
        <w:spacing w:before="120"/>
        <w:ind w:firstLine="539"/>
        <w:jc w:val="both"/>
        <w:rPr>
          <w:sz w:val="22"/>
          <w:szCs w:val="22"/>
        </w:rPr>
      </w:pPr>
      <w:r w:rsidRPr="00507992">
        <w:rPr>
          <w:sz w:val="22"/>
          <w:szCs w:val="22"/>
        </w:rPr>
        <w:t xml:space="preserve">Opis činností </w:t>
      </w:r>
      <w:r w:rsidR="00653A6A" w:rsidRPr="00507992">
        <w:rPr>
          <w:sz w:val="22"/>
          <w:szCs w:val="22"/>
        </w:rPr>
        <w:t>schvaľuje ministerstvo</w:t>
      </w:r>
      <w:r w:rsidR="009977F4" w:rsidRPr="00507992">
        <w:rPr>
          <w:sz w:val="22"/>
          <w:szCs w:val="22"/>
        </w:rPr>
        <w:t>.</w:t>
      </w:r>
      <w:r w:rsidRPr="00507992">
        <w:rPr>
          <w:sz w:val="22"/>
          <w:szCs w:val="22"/>
        </w:rPr>
        <w:t xml:space="preserve"> Vyhotovuje sa v dvoch výtlačkoch</w:t>
      </w:r>
      <w:r w:rsidR="00190C01" w:rsidRPr="00507992">
        <w:rPr>
          <w:sz w:val="22"/>
          <w:szCs w:val="22"/>
        </w:rPr>
        <w:t xml:space="preserve">, jeden </w:t>
      </w:r>
      <w:r w:rsidR="00EF2E9A" w:rsidRPr="00507992">
        <w:rPr>
          <w:sz w:val="22"/>
          <w:szCs w:val="22"/>
        </w:rPr>
        <w:t xml:space="preserve">výtlačok </w:t>
      </w:r>
      <w:r w:rsidR="00190C01" w:rsidRPr="00507992">
        <w:rPr>
          <w:sz w:val="22"/>
          <w:szCs w:val="22"/>
        </w:rPr>
        <w:t xml:space="preserve">pre subjekt HM a jeden </w:t>
      </w:r>
      <w:r w:rsidR="00EF2E9A" w:rsidRPr="00507992">
        <w:rPr>
          <w:sz w:val="22"/>
          <w:szCs w:val="22"/>
        </w:rPr>
        <w:t xml:space="preserve">výtlačok </w:t>
      </w:r>
      <w:r w:rsidR="00190C01" w:rsidRPr="00507992">
        <w:rPr>
          <w:sz w:val="22"/>
          <w:szCs w:val="22"/>
        </w:rPr>
        <w:t xml:space="preserve">pre </w:t>
      </w:r>
      <w:r w:rsidR="003A5F47" w:rsidRPr="00507992">
        <w:rPr>
          <w:sz w:val="22"/>
          <w:szCs w:val="22"/>
        </w:rPr>
        <w:t>ministerstvo</w:t>
      </w:r>
      <w:r w:rsidRPr="00507992">
        <w:rPr>
          <w:sz w:val="22"/>
          <w:szCs w:val="22"/>
        </w:rPr>
        <w:t>.</w:t>
      </w:r>
    </w:p>
    <w:p w:rsidR="00EE7CA5" w:rsidRPr="00507992" w:rsidRDefault="00EE7CA5" w:rsidP="00EE7CA5">
      <w:pPr>
        <w:spacing w:before="120"/>
        <w:ind w:firstLine="539"/>
        <w:jc w:val="both"/>
        <w:rPr>
          <w:sz w:val="22"/>
          <w:szCs w:val="22"/>
        </w:rPr>
      </w:pPr>
      <w:r w:rsidRPr="00507992">
        <w:rPr>
          <w:sz w:val="22"/>
          <w:szCs w:val="22"/>
        </w:rPr>
        <w:t xml:space="preserve">Opis činností </w:t>
      </w:r>
      <w:r w:rsidR="00FC5510" w:rsidRPr="00507992">
        <w:rPr>
          <w:sz w:val="22"/>
          <w:szCs w:val="22"/>
        </w:rPr>
        <w:t xml:space="preserve">ministerstvo </w:t>
      </w:r>
      <w:r w:rsidRPr="00507992">
        <w:rPr>
          <w:sz w:val="22"/>
          <w:szCs w:val="22"/>
        </w:rPr>
        <w:t>vypracováva:</w:t>
      </w:r>
    </w:p>
    <w:p w:rsidR="00EE7CA5" w:rsidRPr="00507992" w:rsidRDefault="00EE7CA5" w:rsidP="00EE7CA5">
      <w:pPr>
        <w:ind w:left="180" w:hanging="181"/>
        <w:jc w:val="both"/>
        <w:rPr>
          <w:sz w:val="22"/>
          <w:szCs w:val="22"/>
        </w:rPr>
      </w:pPr>
      <w:r w:rsidRPr="00507992">
        <w:rPr>
          <w:sz w:val="22"/>
          <w:szCs w:val="22"/>
        </w:rPr>
        <w:t>-</w:t>
      </w:r>
      <w:r w:rsidRPr="00507992">
        <w:rPr>
          <w:sz w:val="22"/>
          <w:szCs w:val="22"/>
        </w:rPr>
        <w:tab/>
        <w:t xml:space="preserve">pre </w:t>
      </w:r>
      <w:r w:rsidR="004E4DD8" w:rsidRPr="00507992">
        <w:rPr>
          <w:sz w:val="22"/>
          <w:szCs w:val="22"/>
        </w:rPr>
        <w:t xml:space="preserve">zamestnanca HM </w:t>
      </w:r>
      <w:r w:rsidRPr="00507992">
        <w:rPr>
          <w:sz w:val="22"/>
          <w:szCs w:val="22"/>
        </w:rPr>
        <w:t>novourčen</w:t>
      </w:r>
      <w:r w:rsidR="004E4DD8" w:rsidRPr="00507992">
        <w:rPr>
          <w:sz w:val="22"/>
          <w:szCs w:val="22"/>
        </w:rPr>
        <w:t>ého</w:t>
      </w:r>
      <w:r w:rsidRPr="00507992">
        <w:rPr>
          <w:sz w:val="22"/>
          <w:szCs w:val="22"/>
        </w:rPr>
        <w:t xml:space="preserve"> subjekt</w:t>
      </w:r>
      <w:r w:rsidR="004E4DD8" w:rsidRPr="00507992">
        <w:rPr>
          <w:sz w:val="22"/>
          <w:szCs w:val="22"/>
        </w:rPr>
        <w:t>u</w:t>
      </w:r>
      <w:r w:rsidRPr="00507992">
        <w:rPr>
          <w:sz w:val="22"/>
          <w:szCs w:val="22"/>
        </w:rPr>
        <w:t xml:space="preserve"> HM,</w:t>
      </w:r>
    </w:p>
    <w:p w:rsidR="00EE7CA5" w:rsidRPr="00507992" w:rsidRDefault="00EE7CA5" w:rsidP="00EE7CA5">
      <w:pPr>
        <w:ind w:left="180" w:hanging="181"/>
        <w:jc w:val="both"/>
        <w:rPr>
          <w:sz w:val="22"/>
          <w:szCs w:val="22"/>
        </w:rPr>
      </w:pPr>
      <w:r w:rsidRPr="00507992">
        <w:rPr>
          <w:sz w:val="22"/>
          <w:szCs w:val="22"/>
        </w:rPr>
        <w:t>-</w:t>
      </w:r>
      <w:r w:rsidRPr="00507992">
        <w:rPr>
          <w:sz w:val="22"/>
          <w:szCs w:val="22"/>
        </w:rPr>
        <w:tab/>
      </w:r>
      <w:r w:rsidR="00EF2E9A" w:rsidRPr="00507992">
        <w:rPr>
          <w:sz w:val="22"/>
          <w:szCs w:val="22"/>
        </w:rPr>
        <w:t>pre nového</w:t>
      </w:r>
      <w:r w:rsidRPr="00507992">
        <w:rPr>
          <w:sz w:val="22"/>
          <w:szCs w:val="22"/>
        </w:rPr>
        <w:t xml:space="preserve"> zamestnanca HM,</w:t>
      </w:r>
    </w:p>
    <w:p w:rsidR="00EE7CA5" w:rsidRPr="00507992" w:rsidRDefault="00EE7CA5" w:rsidP="00EE7CA5">
      <w:pPr>
        <w:ind w:left="180" w:hanging="181"/>
        <w:jc w:val="both"/>
        <w:rPr>
          <w:sz w:val="22"/>
          <w:szCs w:val="22"/>
        </w:rPr>
      </w:pPr>
      <w:r w:rsidRPr="00507992">
        <w:rPr>
          <w:sz w:val="22"/>
          <w:szCs w:val="22"/>
        </w:rPr>
        <w:t>-</w:t>
      </w:r>
      <w:r w:rsidRPr="00507992">
        <w:rPr>
          <w:sz w:val="22"/>
          <w:szCs w:val="22"/>
        </w:rPr>
        <w:tab/>
        <w:t>ak sa zmení subjektu HM rozsah činností z dôvodu zmeny rozsahu vykonávaných opatrení HM,</w:t>
      </w:r>
    </w:p>
    <w:p w:rsidR="00653A6A" w:rsidRPr="00507992" w:rsidRDefault="00EE7CA5" w:rsidP="00EE7CA5">
      <w:pPr>
        <w:ind w:left="180" w:hanging="181"/>
        <w:jc w:val="both"/>
        <w:rPr>
          <w:sz w:val="22"/>
          <w:szCs w:val="22"/>
        </w:rPr>
      </w:pPr>
      <w:r w:rsidRPr="00507992">
        <w:rPr>
          <w:sz w:val="22"/>
          <w:szCs w:val="22"/>
        </w:rPr>
        <w:t>-</w:t>
      </w:r>
      <w:r w:rsidRPr="00507992">
        <w:rPr>
          <w:sz w:val="22"/>
          <w:szCs w:val="22"/>
        </w:rPr>
        <w:tab/>
        <w:t>v prípade aktualizácie existujúceho zoznamu činností</w:t>
      </w:r>
      <w:r w:rsidR="00653A6A" w:rsidRPr="00507992">
        <w:rPr>
          <w:sz w:val="22"/>
          <w:szCs w:val="22"/>
        </w:rPr>
        <w:t>,</w:t>
      </w:r>
    </w:p>
    <w:p w:rsidR="00EE7CA5" w:rsidRPr="00507992" w:rsidRDefault="00653A6A" w:rsidP="00EE7CA5">
      <w:pPr>
        <w:ind w:left="180" w:hanging="181"/>
        <w:jc w:val="both"/>
        <w:rPr>
          <w:sz w:val="22"/>
          <w:szCs w:val="22"/>
        </w:rPr>
      </w:pPr>
      <w:r w:rsidRPr="00507992">
        <w:rPr>
          <w:sz w:val="22"/>
          <w:szCs w:val="22"/>
        </w:rPr>
        <w:t>-</w:t>
      </w:r>
      <w:r w:rsidRPr="00507992">
        <w:rPr>
          <w:sz w:val="22"/>
          <w:szCs w:val="22"/>
        </w:rPr>
        <w:tab/>
        <w:t xml:space="preserve">na základe </w:t>
      </w:r>
      <w:r w:rsidR="000E1EC4" w:rsidRPr="00507992">
        <w:rPr>
          <w:sz w:val="22"/>
          <w:szCs w:val="22"/>
        </w:rPr>
        <w:t xml:space="preserve">odôvodnenej </w:t>
      </w:r>
      <w:r w:rsidRPr="00507992">
        <w:rPr>
          <w:sz w:val="22"/>
          <w:szCs w:val="22"/>
        </w:rPr>
        <w:t>vzájomnej dohody</w:t>
      </w:r>
      <w:r w:rsidR="00EE7CA5" w:rsidRPr="00507992">
        <w:rPr>
          <w:sz w:val="22"/>
          <w:szCs w:val="22"/>
        </w:rPr>
        <w:t>.</w:t>
      </w:r>
    </w:p>
    <w:p w:rsidR="009C3B84" w:rsidRPr="00507992" w:rsidRDefault="009C3B84" w:rsidP="0070643B">
      <w:pPr>
        <w:spacing w:before="240" w:after="120"/>
        <w:ind w:left="539" w:hanging="539"/>
        <w:jc w:val="both"/>
        <w:rPr>
          <w:b/>
          <w:sz w:val="22"/>
          <w:szCs w:val="22"/>
        </w:rPr>
      </w:pPr>
    </w:p>
    <w:p w:rsidR="00557519" w:rsidRPr="00F33D95" w:rsidRDefault="00EE7CA5" w:rsidP="009C3B84">
      <w:pPr>
        <w:keepNext/>
        <w:spacing w:before="240" w:after="120"/>
        <w:ind w:left="539" w:hanging="539"/>
        <w:jc w:val="both"/>
        <w:rPr>
          <w:rFonts w:ascii="Tahoma" w:hAnsi="Tahoma" w:cs="Tahoma"/>
          <w:b/>
          <w:sz w:val="22"/>
          <w:szCs w:val="22"/>
        </w:rPr>
      </w:pPr>
      <w:r w:rsidRPr="00F33D95">
        <w:rPr>
          <w:rFonts w:ascii="Tahoma" w:hAnsi="Tahoma" w:cs="Tahoma"/>
          <w:b/>
          <w:sz w:val="22"/>
          <w:szCs w:val="22"/>
        </w:rPr>
        <w:t>2</w:t>
      </w:r>
      <w:r w:rsidR="00557519" w:rsidRPr="00F33D95">
        <w:rPr>
          <w:rFonts w:ascii="Tahoma" w:hAnsi="Tahoma" w:cs="Tahoma"/>
          <w:b/>
          <w:sz w:val="22"/>
          <w:szCs w:val="22"/>
        </w:rPr>
        <w:t>.2</w:t>
      </w:r>
      <w:r w:rsidR="00557519" w:rsidRPr="00F33D95">
        <w:rPr>
          <w:rFonts w:ascii="Tahoma" w:hAnsi="Tahoma" w:cs="Tahoma"/>
          <w:b/>
          <w:sz w:val="22"/>
          <w:szCs w:val="22"/>
        </w:rPr>
        <w:tab/>
      </w:r>
      <w:r w:rsidRPr="00F33D95">
        <w:rPr>
          <w:rFonts w:ascii="Tahoma" w:hAnsi="Tahoma" w:cs="Tahoma"/>
          <w:b/>
          <w:sz w:val="22"/>
          <w:szCs w:val="22"/>
        </w:rPr>
        <w:t>Určenie činností</w:t>
      </w:r>
    </w:p>
    <w:p w:rsidR="00DC5464" w:rsidRPr="00507992" w:rsidRDefault="006F31F6" w:rsidP="00EE7CA5">
      <w:pPr>
        <w:spacing w:before="120" w:after="120"/>
        <w:ind w:firstLine="540"/>
        <w:jc w:val="both"/>
        <w:rPr>
          <w:sz w:val="22"/>
          <w:szCs w:val="22"/>
        </w:rPr>
      </w:pPr>
      <w:r w:rsidRPr="00507992">
        <w:rPr>
          <w:sz w:val="22"/>
          <w:szCs w:val="22"/>
        </w:rPr>
        <w:t>Z</w:t>
      </w:r>
      <w:r w:rsidR="00E95850" w:rsidRPr="00507992">
        <w:rPr>
          <w:sz w:val="22"/>
          <w:szCs w:val="22"/>
        </w:rPr>
        <w:t>o zoznamu</w:t>
      </w:r>
      <w:r w:rsidRPr="00507992">
        <w:rPr>
          <w:sz w:val="22"/>
          <w:szCs w:val="22"/>
        </w:rPr>
        <w:t xml:space="preserve"> činností sa </w:t>
      </w:r>
      <w:r w:rsidR="002456EB" w:rsidRPr="00507992">
        <w:rPr>
          <w:sz w:val="22"/>
          <w:szCs w:val="22"/>
        </w:rPr>
        <w:t>vyberú</w:t>
      </w:r>
      <w:r w:rsidR="000E1FD4" w:rsidRPr="00507992">
        <w:rPr>
          <w:sz w:val="22"/>
          <w:szCs w:val="22"/>
        </w:rPr>
        <w:t xml:space="preserve"> zamestnancovi HM</w:t>
      </w:r>
      <w:r w:rsidRPr="00507992">
        <w:rPr>
          <w:sz w:val="22"/>
          <w:szCs w:val="22"/>
        </w:rPr>
        <w:t xml:space="preserve"> tie</w:t>
      </w:r>
      <w:r w:rsidR="00E95850" w:rsidRPr="00507992">
        <w:rPr>
          <w:sz w:val="22"/>
          <w:szCs w:val="22"/>
        </w:rPr>
        <w:t xml:space="preserve"> činnosti</w:t>
      </w:r>
      <w:r w:rsidRPr="00507992">
        <w:rPr>
          <w:sz w:val="22"/>
          <w:szCs w:val="22"/>
        </w:rPr>
        <w:t xml:space="preserve">, ktoré reálne vykonáva </w:t>
      </w:r>
      <w:r w:rsidR="00E95850" w:rsidRPr="00507992">
        <w:rPr>
          <w:sz w:val="22"/>
          <w:szCs w:val="22"/>
        </w:rPr>
        <w:t>pri</w:t>
      </w:r>
      <w:r w:rsidRPr="00507992">
        <w:rPr>
          <w:sz w:val="22"/>
          <w:szCs w:val="22"/>
        </w:rPr>
        <w:t xml:space="preserve"> plnen</w:t>
      </w:r>
      <w:r w:rsidR="00E95850" w:rsidRPr="00507992">
        <w:rPr>
          <w:sz w:val="22"/>
          <w:szCs w:val="22"/>
        </w:rPr>
        <w:t>í</w:t>
      </w:r>
      <w:r w:rsidRPr="00507992">
        <w:rPr>
          <w:sz w:val="22"/>
          <w:szCs w:val="22"/>
        </w:rPr>
        <w:t xml:space="preserve"> opatrení HM. </w:t>
      </w:r>
      <w:r w:rsidR="00E95850" w:rsidRPr="00507992">
        <w:rPr>
          <w:sz w:val="22"/>
          <w:szCs w:val="22"/>
        </w:rPr>
        <w:t>V</w:t>
      </w:r>
      <w:r w:rsidR="00462D82" w:rsidRPr="00507992">
        <w:rPr>
          <w:sz w:val="22"/>
          <w:szCs w:val="22"/>
        </w:rPr>
        <w:t>ýšku</w:t>
      </w:r>
      <w:r w:rsidR="00E13FBB" w:rsidRPr="00507992">
        <w:rPr>
          <w:sz w:val="22"/>
          <w:szCs w:val="22"/>
        </w:rPr>
        <w:t xml:space="preserve"> ohodnotenia konkrétnej vykonávanej činnosti </w:t>
      </w:r>
      <w:r w:rsidR="00E95850" w:rsidRPr="00507992">
        <w:rPr>
          <w:sz w:val="22"/>
          <w:szCs w:val="22"/>
        </w:rPr>
        <w:t xml:space="preserve">stanovenú v stĺpci ohodnotenie </w:t>
      </w:r>
      <w:r w:rsidR="00E13FBB" w:rsidRPr="00507992">
        <w:rPr>
          <w:sz w:val="22"/>
          <w:szCs w:val="22"/>
        </w:rPr>
        <w:t>nie je možné meniť</w:t>
      </w:r>
      <w:r w:rsidR="00636870" w:rsidRPr="00507992">
        <w:rPr>
          <w:sz w:val="22"/>
          <w:szCs w:val="22"/>
        </w:rPr>
        <w:t>, ohodnotenie je možné rozdeliť medzi viacerých zamestnancov HM</w:t>
      </w:r>
      <w:r w:rsidR="00E13FBB" w:rsidRPr="00507992">
        <w:rPr>
          <w:sz w:val="22"/>
          <w:szCs w:val="22"/>
        </w:rPr>
        <w:t>.</w:t>
      </w:r>
      <w:r w:rsidR="00EE7CA5" w:rsidRPr="00507992">
        <w:rPr>
          <w:sz w:val="22"/>
          <w:szCs w:val="22"/>
        </w:rPr>
        <w:t xml:space="preserve"> </w:t>
      </w:r>
      <w:r w:rsidR="00DC5464" w:rsidRPr="00507992">
        <w:rPr>
          <w:sz w:val="22"/>
          <w:szCs w:val="22"/>
        </w:rPr>
        <w:t>Zamestnancovi HM patrí celkov</w:t>
      </w:r>
      <w:r w:rsidR="00E95850" w:rsidRPr="00507992">
        <w:rPr>
          <w:sz w:val="22"/>
          <w:szCs w:val="22"/>
        </w:rPr>
        <w:t>ý súčet</w:t>
      </w:r>
      <w:r w:rsidR="00DC5464" w:rsidRPr="00507992">
        <w:rPr>
          <w:sz w:val="22"/>
          <w:szCs w:val="22"/>
        </w:rPr>
        <w:t xml:space="preserve"> ohodnoteni</w:t>
      </w:r>
      <w:r w:rsidR="00E95850" w:rsidRPr="00507992">
        <w:rPr>
          <w:sz w:val="22"/>
          <w:szCs w:val="22"/>
        </w:rPr>
        <w:t>a</w:t>
      </w:r>
      <w:r w:rsidR="00DC5464" w:rsidRPr="00507992">
        <w:rPr>
          <w:sz w:val="22"/>
          <w:szCs w:val="22"/>
        </w:rPr>
        <w:t xml:space="preserve"> vykonávaných činností vo výške </w:t>
      </w:r>
      <w:r w:rsidR="00EC15E9" w:rsidRPr="00507992">
        <w:rPr>
          <w:sz w:val="22"/>
          <w:szCs w:val="22"/>
        </w:rPr>
        <w:t xml:space="preserve">najviac </w:t>
      </w:r>
      <w:r w:rsidR="00DC5464" w:rsidRPr="00507992">
        <w:rPr>
          <w:sz w:val="22"/>
          <w:szCs w:val="22"/>
        </w:rPr>
        <w:t>100</w:t>
      </w:r>
      <w:r w:rsidR="00015E88" w:rsidRPr="00507992">
        <w:rPr>
          <w:sz w:val="22"/>
          <w:szCs w:val="22"/>
        </w:rPr>
        <w:t xml:space="preserve"> </w:t>
      </w:r>
      <w:r w:rsidR="00DC5464" w:rsidRPr="00507992">
        <w:rPr>
          <w:sz w:val="22"/>
          <w:szCs w:val="22"/>
        </w:rPr>
        <w:t>%.</w:t>
      </w:r>
    </w:p>
    <w:p w:rsidR="0066502C" w:rsidRPr="00507992" w:rsidRDefault="0066502C" w:rsidP="0066502C">
      <w:pPr>
        <w:spacing w:before="120" w:after="120"/>
        <w:ind w:firstLine="540"/>
        <w:jc w:val="both"/>
        <w:rPr>
          <w:sz w:val="22"/>
          <w:szCs w:val="22"/>
        </w:rPr>
      </w:pPr>
      <w:r w:rsidRPr="00507992">
        <w:rPr>
          <w:sz w:val="22"/>
          <w:szCs w:val="22"/>
        </w:rPr>
        <w:lastRenderedPageBreak/>
        <w:t>Kombinácia činností uvedených v doplnkovom zozname činností riadiaceho zamestnanca subjektu HM, ktorý má podriadené organizačné zložky</w:t>
      </w:r>
      <w:r w:rsidR="005E1256" w:rsidRPr="00507992">
        <w:rPr>
          <w:sz w:val="22"/>
          <w:szCs w:val="22"/>
        </w:rPr>
        <w:t>,</w:t>
      </w:r>
      <w:r w:rsidRPr="00507992">
        <w:rPr>
          <w:sz w:val="22"/>
          <w:szCs w:val="22"/>
        </w:rPr>
        <w:t xml:space="preserve"> a v doplnkovom zozname činností zamestnanca podriadenej organizačnej zložky subjektu HM sa neodporúča.</w:t>
      </w:r>
    </w:p>
    <w:p w:rsidR="009C3B84" w:rsidRPr="00507992" w:rsidRDefault="009C3B84" w:rsidP="0066502C">
      <w:pPr>
        <w:spacing w:before="120" w:after="120"/>
        <w:ind w:firstLine="540"/>
        <w:jc w:val="both"/>
        <w:rPr>
          <w:sz w:val="22"/>
          <w:szCs w:val="22"/>
        </w:rPr>
      </w:pPr>
    </w:p>
    <w:p w:rsidR="007D7D94" w:rsidRPr="00F33D95" w:rsidRDefault="007D7D94" w:rsidP="007D7D94">
      <w:pPr>
        <w:keepNext/>
        <w:spacing w:before="240" w:after="120"/>
        <w:ind w:left="539" w:hanging="539"/>
        <w:jc w:val="both"/>
        <w:rPr>
          <w:rFonts w:ascii="Tahoma" w:hAnsi="Tahoma" w:cs="Tahoma"/>
          <w:b/>
          <w:sz w:val="22"/>
          <w:szCs w:val="22"/>
        </w:rPr>
      </w:pPr>
      <w:r w:rsidRPr="00F33D95">
        <w:rPr>
          <w:rFonts w:ascii="Tahoma" w:hAnsi="Tahoma" w:cs="Tahoma"/>
          <w:b/>
          <w:sz w:val="22"/>
          <w:szCs w:val="22"/>
        </w:rPr>
        <w:t>2.</w:t>
      </w:r>
      <w:r>
        <w:rPr>
          <w:rFonts w:ascii="Tahoma" w:hAnsi="Tahoma" w:cs="Tahoma"/>
          <w:b/>
          <w:sz w:val="22"/>
          <w:szCs w:val="22"/>
        </w:rPr>
        <w:t>3</w:t>
      </w:r>
      <w:r w:rsidRPr="00F33D95">
        <w:rPr>
          <w:rFonts w:ascii="Tahoma" w:hAnsi="Tahoma" w:cs="Tahoma"/>
          <w:b/>
          <w:sz w:val="22"/>
          <w:szCs w:val="22"/>
        </w:rPr>
        <w:tab/>
      </w:r>
      <w:r>
        <w:rPr>
          <w:rFonts w:ascii="Tahoma" w:hAnsi="Tahoma" w:cs="Tahoma"/>
          <w:b/>
          <w:sz w:val="22"/>
          <w:szCs w:val="22"/>
        </w:rPr>
        <w:t xml:space="preserve">Zmena opisu </w:t>
      </w:r>
      <w:r w:rsidRPr="00F33D95">
        <w:rPr>
          <w:rFonts w:ascii="Tahoma" w:hAnsi="Tahoma" w:cs="Tahoma"/>
          <w:b/>
          <w:sz w:val="22"/>
          <w:szCs w:val="22"/>
        </w:rPr>
        <w:t>činností</w:t>
      </w:r>
    </w:p>
    <w:p w:rsidR="007D7D94" w:rsidRPr="00507992" w:rsidRDefault="007D7D94" w:rsidP="007D7D94">
      <w:pPr>
        <w:spacing w:before="120" w:after="120"/>
        <w:ind w:firstLine="540"/>
        <w:jc w:val="both"/>
        <w:rPr>
          <w:sz w:val="22"/>
          <w:szCs w:val="22"/>
        </w:rPr>
      </w:pPr>
      <w:bookmarkStart w:id="1" w:name="OLE_LINK1"/>
      <w:bookmarkStart w:id="2" w:name="OLE_LINK2"/>
      <w:r w:rsidRPr="00507992">
        <w:rPr>
          <w:sz w:val="22"/>
          <w:szCs w:val="22"/>
        </w:rPr>
        <w:t>Ak ministerstvo počas obdobia platnosti zmluvy vydá rozhodnutie</w:t>
      </w:r>
      <w:r w:rsidR="004F5BC5" w:rsidRPr="00507992">
        <w:rPr>
          <w:sz w:val="22"/>
          <w:szCs w:val="22"/>
        </w:rPr>
        <w:t xml:space="preserve"> o zmene a rozsahu vykonávania opatrení HM, </w:t>
      </w:r>
      <w:r w:rsidR="005E1256" w:rsidRPr="00507992">
        <w:rPr>
          <w:sz w:val="22"/>
          <w:szCs w:val="22"/>
        </w:rPr>
        <w:t>vypracuje nový opis činností v súlade s čl. 2.1. Ak nastane</w:t>
      </w:r>
      <w:r w:rsidR="004F5BC5" w:rsidRPr="00507992">
        <w:rPr>
          <w:sz w:val="22"/>
          <w:szCs w:val="22"/>
        </w:rPr>
        <w:t xml:space="preserve"> zníž</w:t>
      </w:r>
      <w:r w:rsidR="005E1256" w:rsidRPr="00507992">
        <w:rPr>
          <w:sz w:val="22"/>
          <w:szCs w:val="22"/>
        </w:rPr>
        <w:t>enie</w:t>
      </w:r>
      <w:r w:rsidR="004F5BC5" w:rsidRPr="00507992">
        <w:rPr>
          <w:sz w:val="22"/>
          <w:szCs w:val="22"/>
        </w:rPr>
        <w:t xml:space="preserve"> súčt</w:t>
      </w:r>
      <w:r w:rsidR="005E1256" w:rsidRPr="00507992">
        <w:rPr>
          <w:sz w:val="22"/>
          <w:szCs w:val="22"/>
        </w:rPr>
        <w:t>u</w:t>
      </w:r>
      <w:r w:rsidR="004F5BC5" w:rsidRPr="00507992">
        <w:rPr>
          <w:sz w:val="22"/>
          <w:szCs w:val="22"/>
        </w:rPr>
        <w:t xml:space="preserve"> ohodnotenia vykonávaných činností, subjekt HM je oprávnený požadovať od ministerstva úhradu finančných prostriedkov len do výšky určenej novým opisom činností.</w:t>
      </w:r>
      <w:bookmarkEnd w:id="1"/>
      <w:bookmarkEnd w:id="2"/>
    </w:p>
    <w:p w:rsidR="006F6CAB" w:rsidRPr="00507992" w:rsidRDefault="006F6CAB" w:rsidP="0066502C">
      <w:pPr>
        <w:spacing w:before="120" w:after="120"/>
        <w:ind w:firstLine="540"/>
        <w:jc w:val="both"/>
        <w:rPr>
          <w:sz w:val="22"/>
          <w:szCs w:val="22"/>
        </w:rPr>
      </w:pPr>
    </w:p>
    <w:p w:rsidR="00636870" w:rsidRPr="006F6CAB" w:rsidRDefault="00636870" w:rsidP="006F6CAB">
      <w:pPr>
        <w:pStyle w:val="Nadpis3"/>
        <w:spacing w:before="360" w:after="240"/>
        <w:ind w:left="540" w:hanging="540"/>
        <w:jc w:val="both"/>
        <w:rPr>
          <w:rFonts w:ascii="Tahoma" w:hAnsi="Tahoma" w:cs="Tahoma"/>
          <w:sz w:val="28"/>
          <w:szCs w:val="28"/>
        </w:rPr>
      </w:pPr>
      <w:r w:rsidRPr="006F6CAB">
        <w:rPr>
          <w:rFonts w:ascii="Tahoma" w:hAnsi="Tahoma" w:cs="Tahoma"/>
          <w:sz w:val="28"/>
          <w:szCs w:val="28"/>
        </w:rPr>
        <w:t>3</w:t>
      </w:r>
      <w:r w:rsidRPr="006F6CAB">
        <w:rPr>
          <w:rFonts w:ascii="Tahoma" w:hAnsi="Tahoma" w:cs="Tahoma"/>
          <w:sz w:val="28"/>
          <w:szCs w:val="28"/>
        </w:rPr>
        <w:tab/>
      </w:r>
      <w:r w:rsidR="00B51E3B">
        <w:rPr>
          <w:rFonts w:ascii="Tahoma" w:hAnsi="Tahoma" w:cs="Tahoma"/>
          <w:sz w:val="28"/>
          <w:szCs w:val="28"/>
        </w:rPr>
        <w:t>Hlásenie zmien</w:t>
      </w:r>
    </w:p>
    <w:p w:rsidR="00636870" w:rsidRPr="00507992" w:rsidRDefault="00636870" w:rsidP="00636870">
      <w:pPr>
        <w:spacing w:before="120" w:after="120"/>
        <w:ind w:firstLine="540"/>
        <w:jc w:val="both"/>
        <w:rPr>
          <w:sz w:val="22"/>
          <w:szCs w:val="22"/>
        </w:rPr>
      </w:pPr>
      <w:r w:rsidRPr="00507992">
        <w:rPr>
          <w:sz w:val="22"/>
          <w:szCs w:val="22"/>
        </w:rPr>
        <w:t xml:space="preserve">Ak </w:t>
      </w:r>
      <w:r w:rsidR="008921C0" w:rsidRPr="00507992">
        <w:rPr>
          <w:sz w:val="22"/>
          <w:szCs w:val="22"/>
        </w:rPr>
        <w:t>nastan</w:t>
      </w:r>
      <w:r w:rsidR="00B51E3B" w:rsidRPr="00507992">
        <w:rPr>
          <w:sz w:val="22"/>
          <w:szCs w:val="22"/>
        </w:rPr>
        <w:t xml:space="preserve">ú </w:t>
      </w:r>
      <w:r w:rsidR="0096619F" w:rsidRPr="00507992">
        <w:rPr>
          <w:sz w:val="22"/>
          <w:szCs w:val="22"/>
        </w:rPr>
        <w:t xml:space="preserve">v subjekte HM </w:t>
      </w:r>
      <w:r w:rsidR="00B51E3B" w:rsidRPr="00507992">
        <w:rPr>
          <w:sz w:val="22"/>
          <w:szCs w:val="22"/>
        </w:rPr>
        <w:t xml:space="preserve">zmeny v identifikačných alebo kontaktných údajoch, zmeny bankového spojenia alebo dôjde k zmene štatutárnych zástupcov, subjekt HM o tom informuje ministerstvo formou „Hlásenia zmien“. Formulár „Hlásenie zmien“ sa použije aj v prípade </w:t>
      </w:r>
      <w:r w:rsidRPr="00507992">
        <w:rPr>
          <w:sz w:val="22"/>
          <w:szCs w:val="22"/>
        </w:rPr>
        <w:t>zmen</w:t>
      </w:r>
      <w:r w:rsidR="00B51E3B" w:rsidRPr="00507992">
        <w:rPr>
          <w:sz w:val="22"/>
          <w:szCs w:val="22"/>
        </w:rPr>
        <w:t>y</w:t>
      </w:r>
      <w:r w:rsidRPr="00507992">
        <w:rPr>
          <w:sz w:val="22"/>
          <w:szCs w:val="22"/>
        </w:rPr>
        <w:t xml:space="preserve"> zamestnanca HM</w:t>
      </w:r>
      <w:r w:rsidR="00B51E3B" w:rsidRPr="00507992">
        <w:rPr>
          <w:sz w:val="22"/>
          <w:szCs w:val="22"/>
        </w:rPr>
        <w:t>.</w:t>
      </w:r>
      <w:r w:rsidRPr="00507992">
        <w:rPr>
          <w:sz w:val="22"/>
          <w:szCs w:val="22"/>
        </w:rPr>
        <w:t xml:space="preserve"> Vzor „Hlásenia zmien“ je uvedený v prílohe č. 3 tohto metodického usmernenia.</w:t>
      </w:r>
    </w:p>
    <w:p w:rsidR="006F6CAB" w:rsidRPr="00507992" w:rsidRDefault="00B51E3B" w:rsidP="006F6CAB">
      <w:pPr>
        <w:spacing w:before="120"/>
        <w:ind w:firstLine="539"/>
        <w:jc w:val="both"/>
        <w:rPr>
          <w:sz w:val="22"/>
          <w:szCs w:val="22"/>
        </w:rPr>
      </w:pPr>
      <w:r w:rsidRPr="00507992">
        <w:rPr>
          <w:sz w:val="22"/>
          <w:szCs w:val="22"/>
        </w:rPr>
        <w:t>V prípade zmeny zamestnanca HM</w:t>
      </w:r>
      <w:r w:rsidR="009977F4" w:rsidRPr="00507992">
        <w:rPr>
          <w:sz w:val="22"/>
          <w:szCs w:val="22"/>
        </w:rPr>
        <w:t xml:space="preserve"> </w:t>
      </w:r>
      <w:r w:rsidR="00636870" w:rsidRPr="00507992">
        <w:rPr>
          <w:sz w:val="22"/>
          <w:szCs w:val="22"/>
        </w:rPr>
        <w:t>sa uvedie</w:t>
      </w:r>
      <w:r w:rsidR="006F6CAB" w:rsidRPr="00507992">
        <w:rPr>
          <w:sz w:val="22"/>
          <w:szCs w:val="22"/>
        </w:rPr>
        <w:t>:</w:t>
      </w:r>
    </w:p>
    <w:p w:rsidR="007B416C" w:rsidRPr="00507992" w:rsidRDefault="006F6CAB" w:rsidP="006F6CAB">
      <w:pPr>
        <w:ind w:left="180" w:hanging="181"/>
        <w:jc w:val="both"/>
        <w:rPr>
          <w:sz w:val="22"/>
          <w:szCs w:val="22"/>
        </w:rPr>
      </w:pPr>
      <w:r w:rsidRPr="00507992">
        <w:rPr>
          <w:sz w:val="22"/>
          <w:szCs w:val="22"/>
        </w:rPr>
        <w:t>-</w:t>
      </w:r>
      <w:r w:rsidRPr="00507992">
        <w:rPr>
          <w:sz w:val="22"/>
          <w:szCs w:val="22"/>
        </w:rPr>
        <w:tab/>
      </w:r>
      <w:r w:rsidR="00636870" w:rsidRPr="00507992">
        <w:rPr>
          <w:sz w:val="22"/>
          <w:szCs w:val="22"/>
        </w:rPr>
        <w:t xml:space="preserve">meno nového </w:t>
      </w:r>
      <w:r w:rsidR="007B416C" w:rsidRPr="00507992">
        <w:rPr>
          <w:sz w:val="22"/>
          <w:szCs w:val="22"/>
        </w:rPr>
        <w:t>zamestnanca HM,</w:t>
      </w:r>
    </w:p>
    <w:p w:rsidR="006F6CAB" w:rsidRPr="00507992" w:rsidRDefault="007B416C" w:rsidP="006F6CAB">
      <w:pPr>
        <w:ind w:left="180" w:hanging="181"/>
        <w:jc w:val="both"/>
        <w:rPr>
          <w:sz w:val="22"/>
          <w:szCs w:val="22"/>
        </w:rPr>
      </w:pPr>
      <w:r w:rsidRPr="00507992">
        <w:rPr>
          <w:sz w:val="22"/>
          <w:szCs w:val="22"/>
        </w:rPr>
        <w:t>-</w:t>
      </w:r>
      <w:r w:rsidRPr="00507992">
        <w:rPr>
          <w:sz w:val="22"/>
          <w:szCs w:val="22"/>
        </w:rPr>
        <w:tab/>
        <w:t xml:space="preserve">meno </w:t>
      </w:r>
      <w:r w:rsidR="00636870" w:rsidRPr="00507992">
        <w:rPr>
          <w:sz w:val="22"/>
          <w:szCs w:val="22"/>
        </w:rPr>
        <w:t>pôvodného zamestnanca HM,</w:t>
      </w:r>
    </w:p>
    <w:p w:rsidR="006F6CAB" w:rsidRPr="00507992" w:rsidRDefault="006F6CAB" w:rsidP="006F6CAB">
      <w:pPr>
        <w:ind w:left="180" w:hanging="181"/>
        <w:jc w:val="both"/>
        <w:rPr>
          <w:sz w:val="22"/>
          <w:szCs w:val="22"/>
        </w:rPr>
      </w:pPr>
      <w:r w:rsidRPr="00507992">
        <w:rPr>
          <w:sz w:val="22"/>
          <w:szCs w:val="22"/>
        </w:rPr>
        <w:t>-</w:t>
      </w:r>
      <w:r w:rsidRPr="00507992">
        <w:rPr>
          <w:sz w:val="22"/>
          <w:szCs w:val="22"/>
        </w:rPr>
        <w:tab/>
      </w:r>
      <w:r w:rsidR="00636870" w:rsidRPr="00507992">
        <w:rPr>
          <w:sz w:val="22"/>
          <w:szCs w:val="22"/>
        </w:rPr>
        <w:t>výšk</w:t>
      </w:r>
      <w:r w:rsidR="009977F4" w:rsidRPr="00507992">
        <w:rPr>
          <w:sz w:val="22"/>
          <w:szCs w:val="22"/>
        </w:rPr>
        <w:t>a</w:t>
      </w:r>
      <w:r w:rsidR="00636870" w:rsidRPr="00507992">
        <w:rPr>
          <w:sz w:val="22"/>
          <w:szCs w:val="22"/>
        </w:rPr>
        <w:t xml:space="preserve"> priznanej mzdy nového zamestnanca HM</w:t>
      </w:r>
      <w:r w:rsidRPr="00507992">
        <w:rPr>
          <w:sz w:val="22"/>
          <w:szCs w:val="22"/>
        </w:rPr>
        <w:t>,</w:t>
      </w:r>
    </w:p>
    <w:p w:rsidR="006F6CAB" w:rsidRPr="00507992" w:rsidRDefault="006F6CAB" w:rsidP="006F6CAB">
      <w:pPr>
        <w:ind w:left="180" w:hanging="181"/>
        <w:jc w:val="both"/>
        <w:rPr>
          <w:sz w:val="22"/>
          <w:szCs w:val="22"/>
        </w:rPr>
      </w:pPr>
      <w:r w:rsidRPr="00507992">
        <w:rPr>
          <w:sz w:val="22"/>
          <w:szCs w:val="22"/>
        </w:rPr>
        <w:t>-</w:t>
      </w:r>
      <w:r w:rsidRPr="00507992">
        <w:rPr>
          <w:sz w:val="22"/>
          <w:szCs w:val="22"/>
        </w:rPr>
        <w:tab/>
      </w:r>
      <w:r w:rsidR="00636870" w:rsidRPr="00507992">
        <w:rPr>
          <w:sz w:val="22"/>
          <w:szCs w:val="22"/>
        </w:rPr>
        <w:t xml:space="preserve">dátum, </w:t>
      </w:r>
      <w:r w:rsidR="004F482F" w:rsidRPr="00507992">
        <w:rPr>
          <w:sz w:val="22"/>
          <w:szCs w:val="22"/>
        </w:rPr>
        <w:t>kedy pôvodný zamestnanec HM ukonč</w:t>
      </w:r>
      <w:r w:rsidRPr="00507992">
        <w:rPr>
          <w:sz w:val="22"/>
          <w:szCs w:val="22"/>
        </w:rPr>
        <w:t>í/ukončil</w:t>
      </w:r>
      <w:r w:rsidR="004F482F" w:rsidRPr="00507992">
        <w:rPr>
          <w:sz w:val="22"/>
          <w:szCs w:val="22"/>
        </w:rPr>
        <w:t xml:space="preserve"> vykonávanie činnosti v oblasti HM</w:t>
      </w:r>
      <w:r w:rsidRPr="00507992">
        <w:rPr>
          <w:sz w:val="22"/>
          <w:szCs w:val="22"/>
        </w:rPr>
        <w:t>,</w:t>
      </w:r>
    </w:p>
    <w:p w:rsidR="006F6CAB" w:rsidRPr="00507992" w:rsidRDefault="006F6CAB" w:rsidP="006F6CAB">
      <w:pPr>
        <w:ind w:left="180" w:hanging="181"/>
        <w:jc w:val="both"/>
        <w:rPr>
          <w:sz w:val="22"/>
          <w:szCs w:val="22"/>
        </w:rPr>
      </w:pPr>
      <w:r w:rsidRPr="00507992">
        <w:rPr>
          <w:sz w:val="22"/>
          <w:szCs w:val="22"/>
        </w:rPr>
        <w:t>-</w:t>
      </w:r>
      <w:r w:rsidRPr="00507992">
        <w:rPr>
          <w:sz w:val="22"/>
          <w:szCs w:val="22"/>
        </w:rPr>
        <w:tab/>
      </w:r>
      <w:r w:rsidR="004F482F" w:rsidRPr="00507992">
        <w:rPr>
          <w:sz w:val="22"/>
          <w:szCs w:val="22"/>
        </w:rPr>
        <w:t>dátum nástupu nového zamestnanca HM</w:t>
      </w:r>
      <w:r w:rsidRPr="00507992">
        <w:rPr>
          <w:sz w:val="22"/>
          <w:szCs w:val="22"/>
        </w:rPr>
        <w:t>,</w:t>
      </w:r>
    </w:p>
    <w:p w:rsidR="006F6CAB" w:rsidRPr="00507992" w:rsidRDefault="006F6CAB" w:rsidP="006F6CAB">
      <w:pPr>
        <w:ind w:left="180" w:hanging="181"/>
        <w:jc w:val="both"/>
        <w:rPr>
          <w:sz w:val="22"/>
          <w:szCs w:val="22"/>
        </w:rPr>
      </w:pPr>
      <w:r w:rsidRPr="00507992">
        <w:rPr>
          <w:sz w:val="22"/>
          <w:szCs w:val="22"/>
        </w:rPr>
        <w:t>-</w:t>
      </w:r>
      <w:r w:rsidRPr="00507992">
        <w:rPr>
          <w:sz w:val="22"/>
          <w:szCs w:val="22"/>
        </w:rPr>
        <w:tab/>
        <w:t xml:space="preserve">údaje o tom, či mal </w:t>
      </w:r>
      <w:r w:rsidR="007B416C" w:rsidRPr="00507992">
        <w:rPr>
          <w:sz w:val="22"/>
          <w:szCs w:val="22"/>
        </w:rPr>
        <w:t xml:space="preserve">pôvodný </w:t>
      </w:r>
      <w:r w:rsidRPr="00507992">
        <w:rPr>
          <w:sz w:val="22"/>
          <w:szCs w:val="22"/>
        </w:rPr>
        <w:t>zamestnanec HM ministerstvom pridelený USB token, príp. údaje o výrobnom čísle tohto USB tokenu a jeho odovzdaní.</w:t>
      </w:r>
    </w:p>
    <w:p w:rsidR="00636870" w:rsidRPr="00507992" w:rsidRDefault="008921C0" w:rsidP="006F6CAB">
      <w:pPr>
        <w:spacing w:before="120" w:after="120"/>
        <w:ind w:firstLine="540"/>
        <w:jc w:val="both"/>
        <w:rPr>
          <w:sz w:val="22"/>
          <w:szCs w:val="22"/>
        </w:rPr>
      </w:pPr>
      <w:r w:rsidRPr="00507992">
        <w:rPr>
          <w:sz w:val="22"/>
          <w:szCs w:val="22"/>
        </w:rPr>
        <w:t>M</w:t>
      </w:r>
      <w:r w:rsidR="00636870" w:rsidRPr="00507992">
        <w:rPr>
          <w:sz w:val="22"/>
          <w:szCs w:val="22"/>
        </w:rPr>
        <w:t xml:space="preserve">inisterstvo </w:t>
      </w:r>
      <w:r w:rsidR="0096619F" w:rsidRPr="00507992">
        <w:rPr>
          <w:sz w:val="22"/>
          <w:szCs w:val="22"/>
        </w:rPr>
        <w:t xml:space="preserve">následne </w:t>
      </w:r>
      <w:r w:rsidR="00636870" w:rsidRPr="00507992">
        <w:rPr>
          <w:sz w:val="22"/>
          <w:szCs w:val="22"/>
        </w:rPr>
        <w:t xml:space="preserve">vypracuje </w:t>
      </w:r>
      <w:r w:rsidR="006F6CAB" w:rsidRPr="00507992">
        <w:rPr>
          <w:sz w:val="22"/>
          <w:szCs w:val="22"/>
        </w:rPr>
        <w:t xml:space="preserve">a schváli </w:t>
      </w:r>
      <w:r w:rsidR="00636870" w:rsidRPr="00507992">
        <w:rPr>
          <w:sz w:val="22"/>
          <w:szCs w:val="22"/>
        </w:rPr>
        <w:t>pre nového zamestnanca HM opis činností.</w:t>
      </w:r>
    </w:p>
    <w:p w:rsidR="006F6CAB" w:rsidRPr="00507992" w:rsidRDefault="004A7249" w:rsidP="00636870">
      <w:pPr>
        <w:spacing w:before="120" w:after="120"/>
        <w:ind w:firstLine="540"/>
        <w:jc w:val="both"/>
        <w:rPr>
          <w:sz w:val="22"/>
          <w:szCs w:val="22"/>
        </w:rPr>
      </w:pPr>
      <w:r w:rsidRPr="00507992">
        <w:rPr>
          <w:sz w:val="22"/>
          <w:szCs w:val="22"/>
        </w:rPr>
        <w:t xml:space="preserve">Ministerstvo </w:t>
      </w:r>
      <w:r w:rsidR="008268F8" w:rsidRPr="00507992">
        <w:rPr>
          <w:sz w:val="22"/>
          <w:szCs w:val="22"/>
        </w:rPr>
        <w:t xml:space="preserve">si </w:t>
      </w:r>
      <w:r w:rsidRPr="00507992">
        <w:rPr>
          <w:sz w:val="22"/>
          <w:szCs w:val="22"/>
        </w:rPr>
        <w:t xml:space="preserve">môže v prípade zmeny zamestnanca </w:t>
      </w:r>
      <w:r w:rsidR="00614A35" w:rsidRPr="00507992">
        <w:rPr>
          <w:sz w:val="22"/>
          <w:szCs w:val="22"/>
        </w:rPr>
        <w:t xml:space="preserve">uplatniť </w:t>
      </w:r>
      <w:r w:rsidRPr="00507992">
        <w:rPr>
          <w:sz w:val="22"/>
          <w:szCs w:val="22"/>
        </w:rPr>
        <w:t>od s</w:t>
      </w:r>
      <w:r w:rsidR="002456EB" w:rsidRPr="00507992">
        <w:rPr>
          <w:sz w:val="22"/>
          <w:szCs w:val="22"/>
        </w:rPr>
        <w:t>ubjekt</w:t>
      </w:r>
      <w:r w:rsidR="00614A35" w:rsidRPr="00507992">
        <w:rPr>
          <w:sz w:val="22"/>
          <w:szCs w:val="22"/>
        </w:rPr>
        <w:t>u</w:t>
      </w:r>
      <w:r w:rsidR="002456EB" w:rsidRPr="00507992">
        <w:rPr>
          <w:sz w:val="22"/>
          <w:szCs w:val="22"/>
        </w:rPr>
        <w:t xml:space="preserve"> HM </w:t>
      </w:r>
      <w:r w:rsidRPr="00507992">
        <w:rPr>
          <w:sz w:val="22"/>
          <w:szCs w:val="22"/>
        </w:rPr>
        <w:t>ú</w:t>
      </w:r>
      <w:r w:rsidR="002456EB" w:rsidRPr="00507992">
        <w:rPr>
          <w:sz w:val="22"/>
          <w:szCs w:val="22"/>
        </w:rPr>
        <w:t>hrad</w:t>
      </w:r>
      <w:r w:rsidRPr="00507992">
        <w:rPr>
          <w:sz w:val="22"/>
          <w:szCs w:val="22"/>
        </w:rPr>
        <w:t>u</w:t>
      </w:r>
      <w:r w:rsidR="002456EB" w:rsidRPr="00507992">
        <w:rPr>
          <w:sz w:val="22"/>
          <w:szCs w:val="22"/>
        </w:rPr>
        <w:t xml:space="preserve"> </w:t>
      </w:r>
      <w:r w:rsidRPr="00507992">
        <w:rPr>
          <w:sz w:val="22"/>
          <w:szCs w:val="22"/>
        </w:rPr>
        <w:t xml:space="preserve">s tým súvisiacich </w:t>
      </w:r>
      <w:r w:rsidR="002456EB" w:rsidRPr="00507992">
        <w:rPr>
          <w:sz w:val="22"/>
          <w:szCs w:val="22"/>
        </w:rPr>
        <w:t>náklad</w:t>
      </w:r>
      <w:r w:rsidRPr="00507992">
        <w:rPr>
          <w:sz w:val="22"/>
          <w:szCs w:val="22"/>
        </w:rPr>
        <w:t>ov</w:t>
      </w:r>
      <w:r w:rsidR="002456EB" w:rsidRPr="00507992">
        <w:rPr>
          <w:sz w:val="22"/>
          <w:szCs w:val="22"/>
        </w:rPr>
        <w:t>, t.j. náklady na školenie zamestnanca HM, náklady na pregenerovanie USB tokenu apod.</w:t>
      </w:r>
      <w:r w:rsidR="00614A35" w:rsidRPr="00507992">
        <w:rPr>
          <w:sz w:val="22"/>
          <w:szCs w:val="22"/>
        </w:rPr>
        <w:t>, a to prostredníctvom zníženia ceny poskytnutej mzdy o čiastku reálnych výdavkov, ktoré ministerstvu v súvislosti s touto zmenou vzniknú</w:t>
      </w:r>
      <w:r w:rsidR="0096619F" w:rsidRPr="00507992">
        <w:rPr>
          <w:sz w:val="22"/>
          <w:szCs w:val="22"/>
        </w:rPr>
        <w:t>, ak je medzi ministerstvom a subjektom HM uzatvorená zmluva</w:t>
      </w:r>
      <w:r w:rsidR="00614A35" w:rsidRPr="00507992">
        <w:rPr>
          <w:sz w:val="22"/>
          <w:szCs w:val="22"/>
        </w:rPr>
        <w:t>.</w:t>
      </w:r>
    </w:p>
    <w:p w:rsidR="009C3B84" w:rsidRPr="00507992" w:rsidRDefault="009C3B84" w:rsidP="00636870">
      <w:pPr>
        <w:spacing w:before="120" w:after="120"/>
        <w:ind w:firstLine="540"/>
        <w:jc w:val="both"/>
        <w:rPr>
          <w:sz w:val="22"/>
          <w:szCs w:val="22"/>
        </w:rPr>
      </w:pPr>
    </w:p>
    <w:p w:rsidR="006C53FC" w:rsidRPr="00F33D95" w:rsidRDefault="006F6CAB" w:rsidP="0066502C">
      <w:pPr>
        <w:pStyle w:val="Nadpis3"/>
        <w:spacing w:before="360" w:after="240"/>
        <w:ind w:left="540" w:hanging="540"/>
        <w:jc w:val="both"/>
        <w:rPr>
          <w:rFonts w:ascii="Tahoma" w:hAnsi="Tahoma" w:cs="Tahoma"/>
          <w:sz w:val="28"/>
          <w:szCs w:val="28"/>
        </w:rPr>
      </w:pPr>
      <w:r>
        <w:rPr>
          <w:rFonts w:ascii="Tahoma" w:hAnsi="Tahoma" w:cs="Tahoma"/>
          <w:sz w:val="28"/>
          <w:szCs w:val="28"/>
        </w:rPr>
        <w:t>4</w:t>
      </w:r>
      <w:r w:rsidR="006C53FC" w:rsidRPr="00F33D95">
        <w:rPr>
          <w:rFonts w:ascii="Tahoma" w:hAnsi="Tahoma" w:cs="Tahoma"/>
          <w:sz w:val="28"/>
          <w:szCs w:val="28"/>
        </w:rPr>
        <w:t>.</w:t>
      </w:r>
      <w:r w:rsidR="0066502C" w:rsidRPr="00F33D95">
        <w:rPr>
          <w:rFonts w:ascii="Tahoma" w:hAnsi="Tahoma" w:cs="Tahoma"/>
          <w:sz w:val="28"/>
          <w:szCs w:val="28"/>
        </w:rPr>
        <w:tab/>
      </w:r>
      <w:r w:rsidR="006C53FC" w:rsidRPr="00F33D95">
        <w:rPr>
          <w:rFonts w:ascii="Tahoma" w:hAnsi="Tahoma" w:cs="Tahoma"/>
          <w:sz w:val="28"/>
          <w:szCs w:val="28"/>
        </w:rPr>
        <w:t>Úhrada výdavkov HM subjektom HM</w:t>
      </w:r>
    </w:p>
    <w:p w:rsidR="009C3B84" w:rsidRDefault="009C3B84" w:rsidP="0070643B">
      <w:pPr>
        <w:keepNext/>
        <w:spacing w:before="240" w:after="120"/>
        <w:ind w:left="539" w:hanging="539"/>
        <w:jc w:val="both"/>
        <w:rPr>
          <w:rFonts w:ascii="Tahoma" w:hAnsi="Tahoma" w:cs="Tahoma"/>
          <w:b/>
          <w:sz w:val="22"/>
          <w:szCs w:val="22"/>
        </w:rPr>
      </w:pPr>
    </w:p>
    <w:p w:rsidR="00007209" w:rsidRPr="00F33D95" w:rsidRDefault="006F6CAB" w:rsidP="0070643B">
      <w:pPr>
        <w:keepNext/>
        <w:spacing w:before="240" w:after="120"/>
        <w:ind w:left="539" w:hanging="539"/>
        <w:jc w:val="both"/>
        <w:rPr>
          <w:rFonts w:ascii="Tahoma" w:hAnsi="Tahoma" w:cs="Tahoma"/>
          <w:b/>
          <w:sz w:val="22"/>
          <w:szCs w:val="22"/>
        </w:rPr>
      </w:pPr>
      <w:r>
        <w:rPr>
          <w:rFonts w:ascii="Tahoma" w:hAnsi="Tahoma" w:cs="Tahoma"/>
          <w:b/>
          <w:sz w:val="22"/>
          <w:szCs w:val="22"/>
        </w:rPr>
        <w:t>4</w:t>
      </w:r>
      <w:r w:rsidR="00007209" w:rsidRPr="00F33D95">
        <w:rPr>
          <w:rFonts w:ascii="Tahoma" w:hAnsi="Tahoma" w:cs="Tahoma"/>
          <w:b/>
          <w:sz w:val="22"/>
          <w:szCs w:val="22"/>
        </w:rPr>
        <w:t>.1</w:t>
      </w:r>
      <w:r w:rsidR="00007209" w:rsidRPr="00F33D95">
        <w:rPr>
          <w:rFonts w:ascii="Tahoma" w:hAnsi="Tahoma" w:cs="Tahoma"/>
          <w:b/>
          <w:sz w:val="22"/>
          <w:szCs w:val="22"/>
        </w:rPr>
        <w:tab/>
        <w:t>Všeobecne</w:t>
      </w:r>
    </w:p>
    <w:p w:rsidR="006F6CAB" w:rsidRPr="00507992" w:rsidRDefault="00340174" w:rsidP="004F4BF7">
      <w:pPr>
        <w:spacing w:before="120" w:after="120"/>
        <w:ind w:firstLine="539"/>
        <w:jc w:val="both"/>
        <w:rPr>
          <w:sz w:val="22"/>
          <w:szCs w:val="22"/>
        </w:rPr>
      </w:pPr>
      <w:r w:rsidRPr="00507992">
        <w:rPr>
          <w:sz w:val="22"/>
          <w:szCs w:val="22"/>
        </w:rPr>
        <w:t>Ministerstvo môže subjektu HM</w:t>
      </w:r>
      <w:r w:rsidR="00377C08" w:rsidRPr="00507992">
        <w:rPr>
          <w:sz w:val="22"/>
          <w:szCs w:val="22"/>
        </w:rPr>
        <w:t xml:space="preserve"> </w:t>
      </w:r>
      <w:r w:rsidRPr="00507992">
        <w:rPr>
          <w:sz w:val="22"/>
          <w:szCs w:val="22"/>
        </w:rPr>
        <w:t>uhradiť len</w:t>
      </w:r>
      <w:r w:rsidR="00377C08" w:rsidRPr="00507992">
        <w:rPr>
          <w:sz w:val="22"/>
          <w:szCs w:val="22"/>
        </w:rPr>
        <w:t xml:space="preserve"> reálne vynaložen</w:t>
      </w:r>
      <w:r w:rsidRPr="00507992">
        <w:rPr>
          <w:sz w:val="22"/>
          <w:szCs w:val="22"/>
        </w:rPr>
        <w:t>é</w:t>
      </w:r>
      <w:r w:rsidR="00377C08" w:rsidRPr="00507992">
        <w:rPr>
          <w:sz w:val="22"/>
          <w:szCs w:val="22"/>
        </w:rPr>
        <w:t xml:space="preserve"> </w:t>
      </w:r>
      <w:r w:rsidR="00BE618C" w:rsidRPr="00507992">
        <w:rPr>
          <w:sz w:val="22"/>
          <w:szCs w:val="22"/>
        </w:rPr>
        <w:t>náklad</w:t>
      </w:r>
      <w:r w:rsidRPr="00507992">
        <w:rPr>
          <w:sz w:val="22"/>
          <w:szCs w:val="22"/>
        </w:rPr>
        <w:t>y, ktoré</w:t>
      </w:r>
      <w:r w:rsidR="00377C08" w:rsidRPr="00507992">
        <w:rPr>
          <w:sz w:val="22"/>
          <w:szCs w:val="22"/>
        </w:rPr>
        <w:t xml:space="preserve"> </w:t>
      </w:r>
      <w:r w:rsidRPr="00507992">
        <w:rPr>
          <w:sz w:val="22"/>
          <w:szCs w:val="22"/>
        </w:rPr>
        <w:t>vznikli</w:t>
      </w:r>
      <w:r w:rsidR="00377C08" w:rsidRPr="00507992">
        <w:rPr>
          <w:sz w:val="22"/>
          <w:szCs w:val="22"/>
        </w:rPr>
        <w:t xml:space="preserve"> </w:t>
      </w:r>
      <w:r w:rsidRPr="00507992">
        <w:rPr>
          <w:sz w:val="22"/>
          <w:szCs w:val="22"/>
        </w:rPr>
        <w:t xml:space="preserve">subjektu HM pri </w:t>
      </w:r>
      <w:r w:rsidR="00377C08" w:rsidRPr="00507992">
        <w:rPr>
          <w:sz w:val="22"/>
          <w:szCs w:val="22"/>
        </w:rPr>
        <w:t>vykonávaní opatrení HM</w:t>
      </w:r>
      <w:r w:rsidR="00007209" w:rsidRPr="00507992">
        <w:rPr>
          <w:sz w:val="22"/>
          <w:szCs w:val="22"/>
        </w:rPr>
        <w:t xml:space="preserve"> </w:t>
      </w:r>
      <w:r w:rsidRPr="00507992">
        <w:rPr>
          <w:sz w:val="22"/>
          <w:szCs w:val="22"/>
        </w:rPr>
        <w:t xml:space="preserve">a len </w:t>
      </w:r>
      <w:r w:rsidR="00007209" w:rsidRPr="00507992">
        <w:rPr>
          <w:sz w:val="22"/>
          <w:szCs w:val="22"/>
        </w:rPr>
        <w:t>na základe zmluvy</w:t>
      </w:r>
      <w:r w:rsidR="00417548" w:rsidRPr="00507992">
        <w:rPr>
          <w:sz w:val="22"/>
          <w:szCs w:val="22"/>
        </w:rPr>
        <w:t xml:space="preserve">. </w:t>
      </w:r>
    </w:p>
    <w:p w:rsidR="00242D97" w:rsidRPr="00507992" w:rsidRDefault="00242D97" w:rsidP="00E610C3">
      <w:pPr>
        <w:spacing w:before="120" w:after="120"/>
        <w:ind w:firstLine="539"/>
        <w:jc w:val="both"/>
        <w:rPr>
          <w:sz w:val="22"/>
          <w:szCs w:val="22"/>
        </w:rPr>
      </w:pPr>
      <w:r w:rsidRPr="00507992">
        <w:rPr>
          <w:sz w:val="22"/>
          <w:szCs w:val="22"/>
        </w:rPr>
        <w:t>V zmluve ministerstvo a subjekt HM dohodnú limit finančných prostriedkov</w:t>
      </w:r>
      <w:r w:rsidR="005D5F0C" w:rsidRPr="00507992">
        <w:rPr>
          <w:sz w:val="22"/>
          <w:szCs w:val="22"/>
        </w:rPr>
        <w:t xml:space="preserve"> a podmienky, za ktorých budú subjektu HM uhradené</w:t>
      </w:r>
      <w:r w:rsidRPr="00507992">
        <w:rPr>
          <w:sz w:val="22"/>
          <w:szCs w:val="22"/>
        </w:rPr>
        <w:t xml:space="preserve">. </w:t>
      </w:r>
    </w:p>
    <w:p w:rsidR="00507992" w:rsidRDefault="006F6CAB" w:rsidP="00507992">
      <w:pPr>
        <w:spacing w:before="120"/>
        <w:ind w:firstLine="539"/>
        <w:jc w:val="both"/>
        <w:rPr>
          <w:sz w:val="22"/>
          <w:szCs w:val="22"/>
        </w:rPr>
      </w:pPr>
      <w:r w:rsidRPr="00507992">
        <w:rPr>
          <w:sz w:val="22"/>
          <w:szCs w:val="22"/>
        </w:rPr>
        <w:t xml:space="preserve">Ministerstvo uhradí subjektu HM </w:t>
      </w:r>
      <w:r w:rsidR="00A1317A" w:rsidRPr="00507992">
        <w:rPr>
          <w:sz w:val="22"/>
          <w:szCs w:val="22"/>
        </w:rPr>
        <w:t>výdavky</w:t>
      </w:r>
      <w:r w:rsidRPr="00507992">
        <w:rPr>
          <w:sz w:val="22"/>
          <w:szCs w:val="22"/>
        </w:rPr>
        <w:t xml:space="preserve"> po predložení faktúr tak, ako obidve strany dohodnú v</w:t>
      </w:r>
      <w:r w:rsidR="00507992">
        <w:rPr>
          <w:sz w:val="22"/>
          <w:szCs w:val="22"/>
        </w:rPr>
        <w:t> </w:t>
      </w:r>
      <w:r w:rsidRPr="00507992">
        <w:rPr>
          <w:sz w:val="22"/>
          <w:szCs w:val="22"/>
        </w:rPr>
        <w:t xml:space="preserve">zmluve. </w:t>
      </w:r>
      <w:r w:rsidR="00551F95" w:rsidRPr="00507992">
        <w:rPr>
          <w:sz w:val="22"/>
          <w:szCs w:val="22"/>
        </w:rPr>
        <w:t>Fakturovaným</w:t>
      </w:r>
      <w:r w:rsidR="00507992">
        <w:rPr>
          <w:sz w:val="22"/>
          <w:szCs w:val="22"/>
        </w:rPr>
        <w:t>i</w:t>
      </w:r>
      <w:r w:rsidR="00551F95" w:rsidRPr="00507992">
        <w:rPr>
          <w:sz w:val="22"/>
          <w:szCs w:val="22"/>
        </w:rPr>
        <w:t xml:space="preserve"> obdob</w:t>
      </w:r>
      <w:r w:rsidR="00507992">
        <w:rPr>
          <w:sz w:val="22"/>
          <w:szCs w:val="22"/>
        </w:rPr>
        <w:t>iami sú spravidla:</w:t>
      </w:r>
    </w:p>
    <w:p w:rsidR="00507992" w:rsidRDefault="00507992" w:rsidP="00507992">
      <w:pPr>
        <w:spacing w:before="60"/>
        <w:jc w:val="both"/>
        <w:rPr>
          <w:sz w:val="22"/>
          <w:szCs w:val="22"/>
        </w:rPr>
      </w:pPr>
      <w:r>
        <w:rPr>
          <w:sz w:val="22"/>
          <w:szCs w:val="22"/>
        </w:rPr>
        <w:t>- obdobie od 1. januára do 31. mája,</w:t>
      </w:r>
    </w:p>
    <w:p w:rsidR="00507992" w:rsidRDefault="00507992" w:rsidP="00507992">
      <w:pPr>
        <w:spacing w:before="60"/>
        <w:jc w:val="both"/>
        <w:rPr>
          <w:sz w:val="22"/>
          <w:szCs w:val="22"/>
        </w:rPr>
      </w:pPr>
      <w:r>
        <w:rPr>
          <w:sz w:val="22"/>
          <w:szCs w:val="22"/>
        </w:rPr>
        <w:t>-</w:t>
      </w:r>
      <w:r w:rsidR="00551F95" w:rsidRPr="00507992">
        <w:rPr>
          <w:sz w:val="22"/>
          <w:szCs w:val="22"/>
        </w:rPr>
        <w:t xml:space="preserve"> </w:t>
      </w:r>
      <w:r>
        <w:rPr>
          <w:sz w:val="22"/>
          <w:szCs w:val="22"/>
        </w:rPr>
        <w:t>obdobie od 1. júna do 30. novembra,</w:t>
      </w:r>
    </w:p>
    <w:p w:rsidR="00507992" w:rsidRDefault="00507992" w:rsidP="00507992">
      <w:pPr>
        <w:spacing w:before="60"/>
        <w:jc w:val="both"/>
        <w:rPr>
          <w:sz w:val="22"/>
          <w:szCs w:val="22"/>
        </w:rPr>
      </w:pPr>
      <w:r>
        <w:rPr>
          <w:sz w:val="22"/>
          <w:szCs w:val="22"/>
        </w:rPr>
        <w:t>- obdobie od 1. decembra do 31. decembra.</w:t>
      </w:r>
    </w:p>
    <w:p w:rsidR="009C3B84" w:rsidRPr="00507992" w:rsidRDefault="009C3B84" w:rsidP="00E610C3">
      <w:pPr>
        <w:spacing w:before="120" w:after="120"/>
        <w:jc w:val="both"/>
        <w:rPr>
          <w:b/>
          <w:sz w:val="22"/>
          <w:szCs w:val="22"/>
        </w:rPr>
      </w:pPr>
    </w:p>
    <w:p w:rsidR="00E610C3" w:rsidRPr="00507992" w:rsidRDefault="00E610C3" w:rsidP="00507992">
      <w:pPr>
        <w:keepNext/>
        <w:spacing w:before="120" w:after="120"/>
        <w:jc w:val="both"/>
        <w:rPr>
          <w:sz w:val="22"/>
          <w:szCs w:val="22"/>
        </w:rPr>
      </w:pPr>
      <w:r w:rsidRPr="00E610C3">
        <w:rPr>
          <w:rFonts w:ascii="Tahoma" w:hAnsi="Tahoma" w:cs="Tahoma"/>
          <w:b/>
          <w:sz w:val="22"/>
          <w:szCs w:val="22"/>
        </w:rPr>
        <w:lastRenderedPageBreak/>
        <w:t>4.1.1</w:t>
      </w:r>
      <w:r>
        <w:rPr>
          <w:rFonts w:ascii="Tahoma" w:hAnsi="Tahoma" w:cs="Tahoma"/>
          <w:sz w:val="22"/>
          <w:szCs w:val="22"/>
        </w:rPr>
        <w:tab/>
      </w:r>
      <w:r w:rsidRPr="00507992">
        <w:rPr>
          <w:sz w:val="22"/>
          <w:szCs w:val="22"/>
        </w:rPr>
        <w:t xml:space="preserve">Ak počas platnosti zmluvy dôjde k zmene niektorého faktora ovplyvňujúceho poskytnutú mzdu, ktorej dôsledkom je jej zníženie, subjekt HM je povinný fakturovať </w:t>
      </w:r>
      <w:r w:rsidR="00D4449C">
        <w:rPr>
          <w:sz w:val="22"/>
          <w:szCs w:val="22"/>
        </w:rPr>
        <w:t xml:space="preserve">znížené, </w:t>
      </w:r>
      <w:r w:rsidRPr="00507992">
        <w:rPr>
          <w:sz w:val="22"/>
          <w:szCs w:val="22"/>
        </w:rPr>
        <w:t xml:space="preserve">reálne výdavky. </w:t>
      </w:r>
    </w:p>
    <w:p w:rsidR="00E610C3" w:rsidRPr="00507992" w:rsidRDefault="00E610C3" w:rsidP="00E610C3">
      <w:pPr>
        <w:spacing w:before="120"/>
        <w:ind w:firstLine="539"/>
        <w:jc w:val="both"/>
        <w:rPr>
          <w:sz w:val="22"/>
          <w:szCs w:val="22"/>
        </w:rPr>
      </w:pPr>
      <w:r w:rsidRPr="00507992">
        <w:rPr>
          <w:sz w:val="22"/>
          <w:szCs w:val="22"/>
        </w:rPr>
        <w:t>Týmto faktorom môže byť</w:t>
      </w:r>
      <w:r w:rsidR="008268F8" w:rsidRPr="00507992">
        <w:rPr>
          <w:sz w:val="22"/>
          <w:szCs w:val="22"/>
        </w:rPr>
        <w:t xml:space="preserve"> napr.</w:t>
      </w:r>
      <w:r w:rsidRPr="00507992">
        <w:rPr>
          <w:sz w:val="22"/>
          <w:szCs w:val="22"/>
        </w:rPr>
        <w:t>:</w:t>
      </w:r>
    </w:p>
    <w:p w:rsidR="00E610C3" w:rsidRPr="00507992" w:rsidRDefault="00E610C3" w:rsidP="00E610C3">
      <w:pPr>
        <w:ind w:left="180" w:hanging="181"/>
        <w:jc w:val="both"/>
        <w:rPr>
          <w:sz w:val="22"/>
          <w:szCs w:val="22"/>
        </w:rPr>
      </w:pPr>
      <w:r w:rsidRPr="00507992">
        <w:rPr>
          <w:sz w:val="22"/>
          <w:szCs w:val="22"/>
        </w:rPr>
        <w:t>-</w:t>
      </w:r>
      <w:r w:rsidRPr="00507992">
        <w:rPr>
          <w:sz w:val="22"/>
          <w:szCs w:val="22"/>
        </w:rPr>
        <w:tab/>
        <w:t>zníženie priznanej mzdy,</w:t>
      </w:r>
    </w:p>
    <w:p w:rsidR="00E610C3" w:rsidRPr="00507992" w:rsidRDefault="00E610C3" w:rsidP="00E610C3">
      <w:pPr>
        <w:ind w:left="180" w:hanging="181"/>
        <w:jc w:val="both"/>
        <w:rPr>
          <w:sz w:val="22"/>
          <w:szCs w:val="22"/>
        </w:rPr>
      </w:pPr>
      <w:r w:rsidRPr="00507992">
        <w:rPr>
          <w:sz w:val="22"/>
          <w:szCs w:val="22"/>
        </w:rPr>
        <w:t>-</w:t>
      </w:r>
      <w:r w:rsidRPr="00507992">
        <w:rPr>
          <w:sz w:val="22"/>
          <w:szCs w:val="22"/>
        </w:rPr>
        <w:tab/>
        <w:t>zníženie odvodov,</w:t>
      </w:r>
    </w:p>
    <w:p w:rsidR="00E610C3" w:rsidRPr="00507992" w:rsidRDefault="00E610C3" w:rsidP="00E610C3">
      <w:pPr>
        <w:ind w:left="180" w:hanging="181"/>
        <w:jc w:val="both"/>
        <w:rPr>
          <w:sz w:val="22"/>
          <w:szCs w:val="22"/>
        </w:rPr>
      </w:pPr>
      <w:r w:rsidRPr="00507992">
        <w:rPr>
          <w:sz w:val="22"/>
          <w:szCs w:val="22"/>
        </w:rPr>
        <w:t>-</w:t>
      </w:r>
      <w:r w:rsidRPr="00507992">
        <w:rPr>
          <w:sz w:val="22"/>
          <w:szCs w:val="22"/>
        </w:rPr>
        <w:tab/>
        <w:t xml:space="preserve">zníženie ohodnotenia činností v prípade </w:t>
      </w:r>
      <w:r w:rsidR="004F5BC5" w:rsidRPr="00507992">
        <w:rPr>
          <w:sz w:val="22"/>
          <w:szCs w:val="22"/>
        </w:rPr>
        <w:t xml:space="preserve">vydania </w:t>
      </w:r>
      <w:r w:rsidRPr="00507992">
        <w:rPr>
          <w:sz w:val="22"/>
          <w:szCs w:val="22"/>
        </w:rPr>
        <w:t xml:space="preserve">rozhodnutia </w:t>
      </w:r>
      <w:r w:rsidR="004F5BC5" w:rsidRPr="00507992">
        <w:rPr>
          <w:sz w:val="22"/>
          <w:szCs w:val="22"/>
        </w:rPr>
        <w:t>o zmene a rozsahu vykonávania opatrení HM</w:t>
      </w:r>
      <w:r w:rsidR="008268F8" w:rsidRPr="00507992">
        <w:rPr>
          <w:sz w:val="22"/>
          <w:szCs w:val="22"/>
        </w:rPr>
        <w:t xml:space="preserve"> podľa čl. 2.3</w:t>
      </w:r>
      <w:r w:rsidRPr="00507992">
        <w:rPr>
          <w:sz w:val="22"/>
          <w:szCs w:val="22"/>
        </w:rPr>
        <w:t>.</w:t>
      </w:r>
    </w:p>
    <w:p w:rsidR="009C3B84" w:rsidRPr="00507992" w:rsidRDefault="009C3B84" w:rsidP="00E610C3">
      <w:pPr>
        <w:spacing w:before="120" w:after="120"/>
        <w:jc w:val="both"/>
        <w:rPr>
          <w:b/>
          <w:sz w:val="22"/>
          <w:szCs w:val="22"/>
        </w:rPr>
      </w:pPr>
    </w:p>
    <w:p w:rsidR="00E610C3" w:rsidRPr="00507992" w:rsidRDefault="00E610C3" w:rsidP="00E610C3">
      <w:pPr>
        <w:spacing w:before="120" w:after="120"/>
        <w:jc w:val="both"/>
        <w:rPr>
          <w:sz w:val="22"/>
          <w:szCs w:val="22"/>
        </w:rPr>
      </w:pPr>
      <w:r w:rsidRPr="00E610C3">
        <w:rPr>
          <w:rFonts w:ascii="Tahoma" w:hAnsi="Tahoma" w:cs="Tahoma"/>
          <w:b/>
          <w:sz w:val="22"/>
          <w:szCs w:val="22"/>
        </w:rPr>
        <w:t>4.1.2</w:t>
      </w:r>
      <w:r>
        <w:rPr>
          <w:rFonts w:ascii="Tahoma" w:hAnsi="Tahoma" w:cs="Tahoma"/>
          <w:sz w:val="22"/>
          <w:szCs w:val="22"/>
        </w:rPr>
        <w:tab/>
      </w:r>
      <w:r w:rsidRPr="00507992">
        <w:rPr>
          <w:sz w:val="22"/>
          <w:szCs w:val="22"/>
        </w:rPr>
        <w:t>Ak je subjekt HM zdaniteľnou osobou a vykonáva opatrenia HM za odplatu, sú tieto výkony predmetom dane podľa § 9 ods. 1 písm. d) a § 22 ods. 1 zákona č. 222/2004 Z. z. o dani z pridanej hodnoty v znení neskorších predpisov.</w:t>
      </w:r>
    </w:p>
    <w:p w:rsidR="009C3B84" w:rsidRPr="00507992" w:rsidRDefault="009C3B84" w:rsidP="00E610C3">
      <w:pPr>
        <w:spacing w:before="120" w:after="120"/>
        <w:jc w:val="both"/>
        <w:rPr>
          <w:b/>
          <w:sz w:val="22"/>
          <w:szCs w:val="22"/>
        </w:rPr>
      </w:pPr>
    </w:p>
    <w:p w:rsidR="00D0330A" w:rsidRPr="00507992" w:rsidRDefault="00E610C3" w:rsidP="00E610C3">
      <w:pPr>
        <w:spacing w:before="120" w:after="120"/>
        <w:jc w:val="both"/>
        <w:rPr>
          <w:sz w:val="22"/>
          <w:szCs w:val="22"/>
        </w:rPr>
      </w:pPr>
      <w:r w:rsidRPr="00E610C3">
        <w:rPr>
          <w:rFonts w:ascii="Tahoma" w:hAnsi="Tahoma" w:cs="Tahoma"/>
          <w:b/>
          <w:sz w:val="22"/>
          <w:szCs w:val="22"/>
        </w:rPr>
        <w:t>4.1.3</w:t>
      </w:r>
      <w:r>
        <w:rPr>
          <w:rFonts w:ascii="Tahoma" w:hAnsi="Tahoma" w:cs="Tahoma"/>
          <w:sz w:val="22"/>
          <w:szCs w:val="22"/>
        </w:rPr>
        <w:tab/>
      </w:r>
      <w:r w:rsidR="00D0330A" w:rsidRPr="00507992">
        <w:rPr>
          <w:sz w:val="22"/>
          <w:szCs w:val="22"/>
        </w:rPr>
        <w:t xml:space="preserve">Pre vyššie územné celky platia ustanovenia tohto metodického usmernenia primerane. Vyššie územné celky predkladajú faktúry v zmysle zmluvy spravidla polročne. </w:t>
      </w:r>
    </w:p>
    <w:p w:rsidR="009C3B84" w:rsidRPr="00507992" w:rsidRDefault="009C3B84" w:rsidP="00E610C3">
      <w:pPr>
        <w:spacing w:before="120" w:after="120"/>
        <w:jc w:val="both"/>
        <w:rPr>
          <w:sz w:val="22"/>
          <w:szCs w:val="22"/>
        </w:rPr>
      </w:pPr>
    </w:p>
    <w:p w:rsidR="00007209" w:rsidRPr="00F33D95" w:rsidRDefault="006F6CAB" w:rsidP="0070643B">
      <w:pPr>
        <w:keepNext/>
        <w:spacing w:before="240" w:after="120"/>
        <w:ind w:left="539" w:hanging="539"/>
        <w:jc w:val="both"/>
        <w:rPr>
          <w:rFonts w:ascii="Tahoma" w:hAnsi="Tahoma" w:cs="Tahoma"/>
          <w:b/>
          <w:sz w:val="22"/>
          <w:szCs w:val="22"/>
        </w:rPr>
      </w:pPr>
      <w:r>
        <w:rPr>
          <w:rFonts w:ascii="Tahoma" w:hAnsi="Tahoma" w:cs="Tahoma"/>
          <w:b/>
          <w:sz w:val="22"/>
          <w:szCs w:val="22"/>
        </w:rPr>
        <w:t>4</w:t>
      </w:r>
      <w:r w:rsidR="00007209" w:rsidRPr="00F33D95">
        <w:rPr>
          <w:rFonts w:ascii="Tahoma" w:hAnsi="Tahoma" w:cs="Tahoma"/>
          <w:b/>
          <w:sz w:val="22"/>
          <w:szCs w:val="22"/>
        </w:rPr>
        <w:t>.2</w:t>
      </w:r>
      <w:r w:rsidR="00007209" w:rsidRPr="00F33D95">
        <w:rPr>
          <w:rFonts w:ascii="Tahoma" w:hAnsi="Tahoma" w:cs="Tahoma"/>
          <w:b/>
          <w:sz w:val="22"/>
          <w:szCs w:val="22"/>
        </w:rPr>
        <w:tab/>
      </w:r>
      <w:r w:rsidR="00507992">
        <w:rPr>
          <w:rFonts w:ascii="Tahoma" w:hAnsi="Tahoma" w:cs="Tahoma"/>
          <w:b/>
          <w:sz w:val="22"/>
          <w:szCs w:val="22"/>
        </w:rPr>
        <w:t>F</w:t>
      </w:r>
      <w:r w:rsidR="00D94A3F">
        <w:rPr>
          <w:rFonts w:ascii="Tahoma" w:hAnsi="Tahoma" w:cs="Tahoma"/>
          <w:b/>
          <w:sz w:val="22"/>
          <w:szCs w:val="22"/>
        </w:rPr>
        <w:t>aktúry</w:t>
      </w:r>
    </w:p>
    <w:p w:rsidR="00C523B3" w:rsidRPr="00507992" w:rsidRDefault="00C523B3" w:rsidP="00C523B3">
      <w:pPr>
        <w:spacing w:before="120"/>
        <w:ind w:firstLine="539"/>
        <w:jc w:val="both"/>
        <w:rPr>
          <w:sz w:val="22"/>
          <w:szCs w:val="22"/>
        </w:rPr>
      </w:pPr>
      <w:r w:rsidRPr="00507992">
        <w:rPr>
          <w:sz w:val="22"/>
          <w:szCs w:val="22"/>
        </w:rPr>
        <w:t>Faktúra sa zasiela v obálke označenej slovom „FAKTÚRA“. Faktúra musí obsahovať náležitosti uvedené v zmluve.</w:t>
      </w:r>
    </w:p>
    <w:p w:rsidR="00C523B3" w:rsidRPr="00507992" w:rsidRDefault="00C523B3" w:rsidP="00C523B3">
      <w:pPr>
        <w:spacing w:before="120"/>
        <w:ind w:firstLine="539"/>
        <w:jc w:val="both"/>
        <w:rPr>
          <w:sz w:val="22"/>
          <w:szCs w:val="22"/>
        </w:rPr>
      </w:pPr>
      <w:r w:rsidRPr="00507992">
        <w:rPr>
          <w:sz w:val="22"/>
          <w:szCs w:val="22"/>
        </w:rPr>
        <w:t xml:space="preserve">Číslo účtu </w:t>
      </w:r>
      <w:r w:rsidR="00EF2E9A" w:rsidRPr="00507992">
        <w:rPr>
          <w:sz w:val="22"/>
          <w:szCs w:val="22"/>
        </w:rPr>
        <w:t xml:space="preserve">subjektu HM </w:t>
      </w:r>
      <w:r w:rsidRPr="00507992">
        <w:rPr>
          <w:sz w:val="22"/>
          <w:szCs w:val="22"/>
        </w:rPr>
        <w:t xml:space="preserve">na faktúre sa musí zhodovať s číslom účtu </w:t>
      </w:r>
      <w:r w:rsidR="00EF2E9A" w:rsidRPr="00507992">
        <w:rPr>
          <w:sz w:val="22"/>
          <w:szCs w:val="22"/>
        </w:rPr>
        <w:t xml:space="preserve">subjektu HM </w:t>
      </w:r>
      <w:r w:rsidRPr="00507992">
        <w:rPr>
          <w:sz w:val="22"/>
          <w:szCs w:val="22"/>
        </w:rPr>
        <w:t xml:space="preserve">uvedeným v zmluve. Ak došlo </w:t>
      </w:r>
      <w:r w:rsidR="00EF2E9A" w:rsidRPr="00507992">
        <w:rPr>
          <w:sz w:val="22"/>
          <w:szCs w:val="22"/>
        </w:rPr>
        <w:t xml:space="preserve">počas platnosti zmluvy </w:t>
      </w:r>
      <w:r w:rsidRPr="00507992">
        <w:rPr>
          <w:sz w:val="22"/>
          <w:szCs w:val="22"/>
        </w:rPr>
        <w:t xml:space="preserve">k zmene čísla účtu subjektu HM, </w:t>
      </w:r>
      <w:r w:rsidR="00EF2E9A" w:rsidRPr="00507992">
        <w:rPr>
          <w:sz w:val="22"/>
          <w:szCs w:val="22"/>
        </w:rPr>
        <w:t xml:space="preserve">subjekt HM </w:t>
      </w:r>
      <w:r w:rsidRPr="00507992">
        <w:rPr>
          <w:sz w:val="22"/>
          <w:szCs w:val="22"/>
        </w:rPr>
        <w:t xml:space="preserve">o tom </w:t>
      </w:r>
      <w:r w:rsidR="00EF2E9A" w:rsidRPr="00507992">
        <w:rPr>
          <w:sz w:val="22"/>
          <w:szCs w:val="22"/>
        </w:rPr>
        <w:t xml:space="preserve">informuje </w:t>
      </w:r>
      <w:r w:rsidR="003A5F47" w:rsidRPr="00507992">
        <w:rPr>
          <w:sz w:val="22"/>
          <w:szCs w:val="22"/>
        </w:rPr>
        <w:t>ministerstvo</w:t>
      </w:r>
      <w:r w:rsidRPr="00507992">
        <w:rPr>
          <w:sz w:val="22"/>
          <w:szCs w:val="22"/>
        </w:rPr>
        <w:t xml:space="preserve"> </w:t>
      </w:r>
      <w:r w:rsidR="002533A7" w:rsidRPr="00507992">
        <w:rPr>
          <w:sz w:val="22"/>
          <w:szCs w:val="22"/>
        </w:rPr>
        <w:t>formou</w:t>
      </w:r>
      <w:r w:rsidRPr="00507992">
        <w:rPr>
          <w:sz w:val="22"/>
          <w:szCs w:val="22"/>
        </w:rPr>
        <w:t xml:space="preserve"> „Hláseni</w:t>
      </w:r>
      <w:r w:rsidR="002533A7" w:rsidRPr="00507992">
        <w:rPr>
          <w:sz w:val="22"/>
          <w:szCs w:val="22"/>
        </w:rPr>
        <w:t>a</w:t>
      </w:r>
      <w:r w:rsidRPr="00507992">
        <w:rPr>
          <w:sz w:val="22"/>
          <w:szCs w:val="22"/>
        </w:rPr>
        <w:t xml:space="preserve"> zmien“ alebo listom.</w:t>
      </w:r>
      <w:r w:rsidR="002533A7" w:rsidRPr="00507992">
        <w:rPr>
          <w:sz w:val="22"/>
          <w:szCs w:val="22"/>
        </w:rPr>
        <w:t xml:space="preserve"> </w:t>
      </w:r>
    </w:p>
    <w:p w:rsidR="009C3B84" w:rsidRPr="00507992" w:rsidRDefault="009C3B84" w:rsidP="008915A1">
      <w:pPr>
        <w:spacing w:before="120" w:after="120"/>
        <w:jc w:val="both"/>
        <w:rPr>
          <w:b/>
          <w:sz w:val="22"/>
          <w:szCs w:val="22"/>
        </w:rPr>
      </w:pPr>
    </w:p>
    <w:p w:rsidR="004916C7" w:rsidRPr="00507992" w:rsidRDefault="006F6CAB" w:rsidP="008915A1">
      <w:pPr>
        <w:spacing w:before="120" w:after="120"/>
        <w:jc w:val="both"/>
        <w:rPr>
          <w:b/>
          <w:sz w:val="22"/>
          <w:szCs w:val="22"/>
        </w:rPr>
      </w:pPr>
      <w:r w:rsidRPr="008915A1">
        <w:rPr>
          <w:rFonts w:ascii="Tahoma" w:hAnsi="Tahoma" w:cs="Tahoma"/>
          <w:b/>
          <w:sz w:val="22"/>
          <w:szCs w:val="22"/>
        </w:rPr>
        <w:t>4</w:t>
      </w:r>
      <w:r w:rsidR="00551F95" w:rsidRPr="008915A1">
        <w:rPr>
          <w:rFonts w:ascii="Tahoma" w:hAnsi="Tahoma" w:cs="Tahoma"/>
          <w:b/>
          <w:sz w:val="22"/>
          <w:szCs w:val="22"/>
        </w:rPr>
        <w:t>.2.1</w:t>
      </w:r>
      <w:r w:rsidR="00551F95" w:rsidRPr="008915A1">
        <w:rPr>
          <w:rFonts w:ascii="Tahoma" w:hAnsi="Tahoma" w:cs="Tahoma"/>
          <w:b/>
          <w:sz w:val="22"/>
          <w:szCs w:val="22"/>
        </w:rPr>
        <w:tab/>
      </w:r>
      <w:r w:rsidR="00F108CC" w:rsidRPr="00507992">
        <w:rPr>
          <w:sz w:val="22"/>
          <w:szCs w:val="22"/>
        </w:rPr>
        <w:t>K</w:t>
      </w:r>
      <w:r w:rsidR="00986458" w:rsidRPr="00507992">
        <w:rPr>
          <w:sz w:val="22"/>
          <w:szCs w:val="22"/>
        </w:rPr>
        <w:t> </w:t>
      </w:r>
      <w:r w:rsidR="00F108CC" w:rsidRPr="00507992">
        <w:rPr>
          <w:sz w:val="22"/>
          <w:szCs w:val="22"/>
        </w:rPr>
        <w:t>faktúre</w:t>
      </w:r>
      <w:r w:rsidR="00190C01" w:rsidRPr="00507992">
        <w:rPr>
          <w:sz w:val="22"/>
          <w:szCs w:val="22"/>
        </w:rPr>
        <w:t xml:space="preserve">, ktorou sa požaduje úhrada finančných prostriedkov </w:t>
      </w:r>
      <w:r w:rsidR="004F4BF7" w:rsidRPr="00507992">
        <w:rPr>
          <w:sz w:val="22"/>
          <w:szCs w:val="22"/>
        </w:rPr>
        <w:t xml:space="preserve">HM </w:t>
      </w:r>
      <w:r w:rsidR="00190C01" w:rsidRPr="00507992">
        <w:rPr>
          <w:sz w:val="22"/>
          <w:szCs w:val="22"/>
        </w:rPr>
        <w:t>v zmysle zmluvy,</w:t>
      </w:r>
      <w:r w:rsidR="00F108CC" w:rsidRPr="00507992">
        <w:rPr>
          <w:sz w:val="22"/>
          <w:szCs w:val="22"/>
        </w:rPr>
        <w:t xml:space="preserve"> sa prikladá:</w:t>
      </w:r>
    </w:p>
    <w:p w:rsidR="00551F95" w:rsidRPr="008915A1" w:rsidRDefault="00551F95" w:rsidP="00E10E29">
      <w:pPr>
        <w:spacing w:before="60"/>
        <w:ind w:left="900" w:hanging="363"/>
        <w:jc w:val="both"/>
        <w:rPr>
          <w:rFonts w:ascii="Tahoma" w:hAnsi="Tahoma" w:cs="Tahoma"/>
          <w:b/>
          <w:sz w:val="22"/>
          <w:szCs w:val="22"/>
        </w:rPr>
      </w:pPr>
      <w:r w:rsidRPr="008915A1">
        <w:rPr>
          <w:rFonts w:ascii="Tahoma" w:hAnsi="Tahoma" w:cs="Tahoma"/>
          <w:b/>
          <w:sz w:val="22"/>
          <w:szCs w:val="22"/>
        </w:rPr>
        <w:t>a)</w:t>
      </w:r>
      <w:r w:rsidR="004916C7" w:rsidRPr="008915A1">
        <w:rPr>
          <w:rFonts w:ascii="Tahoma" w:hAnsi="Tahoma" w:cs="Tahoma"/>
          <w:b/>
          <w:sz w:val="22"/>
          <w:szCs w:val="22"/>
        </w:rPr>
        <w:tab/>
        <w:t>požiadavka na úhradu finančných prostriedkov</w:t>
      </w:r>
      <w:r w:rsidR="004F4BF7" w:rsidRPr="008915A1">
        <w:rPr>
          <w:rFonts w:ascii="Tahoma" w:hAnsi="Tahoma" w:cs="Tahoma"/>
          <w:b/>
          <w:sz w:val="22"/>
          <w:szCs w:val="22"/>
        </w:rPr>
        <w:t xml:space="preserve"> HM</w:t>
      </w:r>
    </w:p>
    <w:p w:rsidR="00762651" w:rsidRDefault="0027396C" w:rsidP="004F4BF7">
      <w:pPr>
        <w:spacing w:before="120"/>
        <w:ind w:firstLine="539"/>
        <w:jc w:val="both"/>
        <w:rPr>
          <w:sz w:val="22"/>
          <w:szCs w:val="22"/>
        </w:rPr>
      </w:pPr>
      <w:r w:rsidRPr="00507992">
        <w:rPr>
          <w:sz w:val="22"/>
          <w:szCs w:val="22"/>
        </w:rPr>
        <w:t xml:space="preserve">Vzor požiadavky na úhradu finančných prostriedkov </w:t>
      </w:r>
      <w:r w:rsidR="004F4BF7" w:rsidRPr="00507992">
        <w:rPr>
          <w:sz w:val="22"/>
          <w:szCs w:val="22"/>
        </w:rPr>
        <w:t xml:space="preserve">HM </w:t>
      </w:r>
      <w:r w:rsidRPr="00507992">
        <w:rPr>
          <w:sz w:val="22"/>
          <w:szCs w:val="22"/>
        </w:rPr>
        <w:t xml:space="preserve">je uvedený v prílohe č. </w:t>
      </w:r>
      <w:r w:rsidR="002533A7" w:rsidRPr="00507992">
        <w:rPr>
          <w:sz w:val="22"/>
          <w:szCs w:val="22"/>
        </w:rPr>
        <w:t>4</w:t>
      </w:r>
      <w:r w:rsidRPr="00507992">
        <w:rPr>
          <w:sz w:val="22"/>
          <w:szCs w:val="22"/>
        </w:rPr>
        <w:t xml:space="preserve"> tohto </w:t>
      </w:r>
      <w:r w:rsidR="00C569C6" w:rsidRPr="00507992">
        <w:rPr>
          <w:sz w:val="22"/>
          <w:szCs w:val="22"/>
        </w:rPr>
        <w:t xml:space="preserve">metodického </w:t>
      </w:r>
      <w:r w:rsidRPr="00507992">
        <w:rPr>
          <w:sz w:val="22"/>
          <w:szCs w:val="22"/>
        </w:rPr>
        <w:t>usmernenia.</w:t>
      </w:r>
      <w:r w:rsidR="00162940" w:rsidRPr="00507992">
        <w:rPr>
          <w:sz w:val="22"/>
          <w:szCs w:val="22"/>
        </w:rPr>
        <w:t xml:space="preserve"> </w:t>
      </w:r>
    </w:p>
    <w:p w:rsidR="00D85294" w:rsidRPr="00507992" w:rsidRDefault="00D85294" w:rsidP="00D85294">
      <w:pPr>
        <w:spacing w:before="120"/>
        <w:ind w:firstLine="539"/>
        <w:jc w:val="both"/>
        <w:rPr>
          <w:sz w:val="22"/>
          <w:szCs w:val="22"/>
        </w:rPr>
      </w:pPr>
      <w:r w:rsidRPr="00507992">
        <w:rPr>
          <w:sz w:val="22"/>
          <w:szCs w:val="22"/>
        </w:rPr>
        <w:t>Výška požadovanej úhrady nesmie byť vyššia ako výška zostatku.</w:t>
      </w:r>
    </w:p>
    <w:p w:rsidR="00D85294" w:rsidRPr="00507992" w:rsidRDefault="00D85294" w:rsidP="00D85294">
      <w:pPr>
        <w:spacing w:before="120"/>
        <w:ind w:firstLine="539"/>
        <w:jc w:val="both"/>
        <w:rPr>
          <w:sz w:val="22"/>
          <w:szCs w:val="22"/>
        </w:rPr>
      </w:pPr>
      <w:r w:rsidRPr="00507992">
        <w:rPr>
          <w:sz w:val="22"/>
          <w:szCs w:val="22"/>
        </w:rPr>
        <w:t>Ministerstvo akceptuje rozdiel medzi sumou požadovanej úhrady a sumou uvádzanou na faktúre najviac 0,02 EUR, ktorý vzniká zaokrúhľovaním, pričom limit finančných prostriedkov na jednotlivé položky stanovený v zmluve nesmie byť prekročený. Tento rozdiel je možné uviesť v požiadavke ako „centové vyrovnanie“.</w:t>
      </w:r>
    </w:p>
    <w:p w:rsidR="00D85294" w:rsidRPr="00507992" w:rsidRDefault="00D85294" w:rsidP="00D85294">
      <w:pPr>
        <w:spacing w:before="120" w:after="120"/>
        <w:ind w:firstLine="539"/>
        <w:jc w:val="both"/>
        <w:rPr>
          <w:sz w:val="22"/>
          <w:szCs w:val="22"/>
        </w:rPr>
      </w:pPr>
      <w:r w:rsidRPr="00507992">
        <w:rPr>
          <w:sz w:val="22"/>
          <w:szCs w:val="22"/>
        </w:rPr>
        <w:t>Požiadavku na úhradu svojim podpisom schvaľuje priamy nadriadený zamestnanca HM alebo vedúci zamestnanec zodpovedný za ekonomiku.</w:t>
      </w:r>
    </w:p>
    <w:p w:rsidR="00573334" w:rsidRPr="00D85294" w:rsidRDefault="00D85294" w:rsidP="00D85294">
      <w:pPr>
        <w:spacing w:before="60"/>
        <w:ind w:left="900" w:hanging="363"/>
        <w:jc w:val="both"/>
        <w:rPr>
          <w:rFonts w:ascii="Tahoma" w:hAnsi="Tahoma" w:cs="Tahoma"/>
          <w:b/>
          <w:sz w:val="22"/>
          <w:szCs w:val="22"/>
        </w:rPr>
      </w:pPr>
      <w:r>
        <w:rPr>
          <w:rFonts w:ascii="Tahoma" w:hAnsi="Tahoma" w:cs="Tahoma"/>
          <w:b/>
          <w:sz w:val="22"/>
          <w:szCs w:val="22"/>
        </w:rPr>
        <w:t>V</w:t>
      </w:r>
      <w:r w:rsidR="00762651" w:rsidRPr="00D85294">
        <w:rPr>
          <w:rFonts w:ascii="Tahoma" w:hAnsi="Tahoma" w:cs="Tahoma"/>
          <w:b/>
          <w:sz w:val="22"/>
          <w:szCs w:val="22"/>
        </w:rPr>
        <w:t>ysvetlenie jednotlivých položiek:</w:t>
      </w:r>
    </w:p>
    <w:p w:rsidR="00573334" w:rsidRPr="00507992" w:rsidRDefault="00507992" w:rsidP="00573334">
      <w:pPr>
        <w:spacing w:before="60"/>
        <w:jc w:val="both"/>
        <w:rPr>
          <w:sz w:val="22"/>
          <w:szCs w:val="22"/>
        </w:rPr>
      </w:pPr>
      <w:r w:rsidRPr="00D85294">
        <w:rPr>
          <w:i/>
          <w:sz w:val="22"/>
          <w:szCs w:val="22"/>
        </w:rPr>
        <w:t>R</w:t>
      </w:r>
      <w:r w:rsidR="00573334" w:rsidRPr="00D85294">
        <w:rPr>
          <w:i/>
          <w:sz w:val="22"/>
          <w:szCs w:val="22"/>
        </w:rPr>
        <w:t>ozpočet</w:t>
      </w:r>
      <w:r w:rsidR="00573334" w:rsidRPr="00507992">
        <w:rPr>
          <w:sz w:val="22"/>
          <w:szCs w:val="22"/>
        </w:rPr>
        <w:t xml:space="preserve"> </w:t>
      </w:r>
      <w:r w:rsidR="00762651">
        <w:rPr>
          <w:sz w:val="22"/>
          <w:szCs w:val="22"/>
        </w:rPr>
        <w:t>je</w:t>
      </w:r>
      <w:r w:rsidR="00573334" w:rsidRPr="00507992">
        <w:rPr>
          <w:sz w:val="22"/>
          <w:szCs w:val="22"/>
        </w:rPr>
        <w:t xml:space="preserve"> </w:t>
      </w:r>
      <w:r w:rsidR="00762651">
        <w:rPr>
          <w:sz w:val="22"/>
          <w:szCs w:val="22"/>
        </w:rPr>
        <w:t>limit</w:t>
      </w:r>
      <w:r w:rsidR="00573334" w:rsidRPr="00507992">
        <w:rPr>
          <w:sz w:val="22"/>
          <w:szCs w:val="22"/>
        </w:rPr>
        <w:t xml:space="preserve"> finančných prostriedkov uvedená v zmluve na príslušný rok</w:t>
      </w:r>
      <w:r w:rsidR="00762651">
        <w:rPr>
          <w:sz w:val="22"/>
          <w:szCs w:val="22"/>
        </w:rPr>
        <w:t>.</w:t>
      </w:r>
    </w:p>
    <w:p w:rsidR="00573334" w:rsidRPr="00507992" w:rsidRDefault="00762651" w:rsidP="00573334">
      <w:pPr>
        <w:spacing w:before="60"/>
        <w:jc w:val="both"/>
        <w:rPr>
          <w:sz w:val="22"/>
          <w:szCs w:val="22"/>
        </w:rPr>
      </w:pPr>
      <w:r w:rsidRPr="00D85294">
        <w:rPr>
          <w:i/>
          <w:sz w:val="22"/>
          <w:szCs w:val="22"/>
        </w:rPr>
        <w:t>Výdavky</w:t>
      </w:r>
      <w:r>
        <w:rPr>
          <w:sz w:val="22"/>
          <w:szCs w:val="22"/>
        </w:rPr>
        <w:t xml:space="preserve"> sú</w:t>
      </w:r>
      <w:r w:rsidR="00573334" w:rsidRPr="00507992">
        <w:rPr>
          <w:sz w:val="22"/>
          <w:szCs w:val="22"/>
        </w:rPr>
        <w:t xml:space="preserve"> finančné prostriedky</w:t>
      </w:r>
      <w:r w:rsidR="008268F8" w:rsidRPr="00507992">
        <w:rPr>
          <w:sz w:val="22"/>
          <w:szCs w:val="22"/>
        </w:rPr>
        <w:t>, ktoré</w:t>
      </w:r>
      <w:r>
        <w:rPr>
          <w:sz w:val="22"/>
          <w:szCs w:val="22"/>
        </w:rPr>
        <w:t xml:space="preserve"> už</w:t>
      </w:r>
      <w:r w:rsidR="008268F8" w:rsidRPr="00507992">
        <w:rPr>
          <w:sz w:val="22"/>
          <w:szCs w:val="22"/>
        </w:rPr>
        <w:t xml:space="preserve"> boli</w:t>
      </w:r>
      <w:r w:rsidR="00573334" w:rsidRPr="00507992">
        <w:rPr>
          <w:sz w:val="22"/>
          <w:szCs w:val="22"/>
        </w:rPr>
        <w:t xml:space="preserve"> subjektu HM </w:t>
      </w:r>
      <w:r w:rsidR="008268F8" w:rsidRPr="00507992">
        <w:rPr>
          <w:sz w:val="22"/>
          <w:szCs w:val="22"/>
        </w:rPr>
        <w:t>uhradené v</w:t>
      </w:r>
      <w:r w:rsidR="008915A1" w:rsidRPr="00507992">
        <w:rPr>
          <w:sz w:val="22"/>
          <w:szCs w:val="22"/>
        </w:rPr>
        <w:t xml:space="preserve"> </w:t>
      </w:r>
      <w:r w:rsidR="00573334" w:rsidRPr="00507992">
        <w:rPr>
          <w:sz w:val="22"/>
          <w:szCs w:val="22"/>
        </w:rPr>
        <w:t>predchádzajúc</w:t>
      </w:r>
      <w:r w:rsidR="008268F8" w:rsidRPr="00507992">
        <w:rPr>
          <w:sz w:val="22"/>
          <w:szCs w:val="22"/>
        </w:rPr>
        <w:t>ich</w:t>
      </w:r>
      <w:r w:rsidR="00573334" w:rsidRPr="00507992">
        <w:rPr>
          <w:sz w:val="22"/>
          <w:szCs w:val="22"/>
        </w:rPr>
        <w:t xml:space="preserve"> obdob</w:t>
      </w:r>
      <w:r w:rsidR="008915A1" w:rsidRPr="00507992">
        <w:rPr>
          <w:sz w:val="22"/>
          <w:szCs w:val="22"/>
        </w:rPr>
        <w:t>ia</w:t>
      </w:r>
      <w:r w:rsidR="008268F8" w:rsidRPr="00507992">
        <w:rPr>
          <w:sz w:val="22"/>
          <w:szCs w:val="22"/>
        </w:rPr>
        <w:t>ch</w:t>
      </w:r>
      <w:r w:rsidR="004F4BF7" w:rsidRPr="00507992">
        <w:rPr>
          <w:sz w:val="22"/>
          <w:szCs w:val="22"/>
        </w:rPr>
        <w:t>,</w:t>
      </w:r>
    </w:p>
    <w:p w:rsidR="00573334" w:rsidRPr="00507992" w:rsidRDefault="00762651" w:rsidP="00573334">
      <w:pPr>
        <w:spacing w:before="60"/>
        <w:jc w:val="both"/>
        <w:rPr>
          <w:sz w:val="22"/>
          <w:szCs w:val="22"/>
        </w:rPr>
      </w:pPr>
      <w:r w:rsidRPr="00D85294">
        <w:rPr>
          <w:i/>
          <w:sz w:val="22"/>
          <w:szCs w:val="22"/>
        </w:rPr>
        <w:t>Z</w:t>
      </w:r>
      <w:r w:rsidR="00573334" w:rsidRPr="00D85294">
        <w:rPr>
          <w:i/>
          <w:sz w:val="22"/>
          <w:szCs w:val="22"/>
        </w:rPr>
        <w:t>ostatok</w:t>
      </w:r>
      <w:r w:rsidR="00573334" w:rsidRPr="00507992">
        <w:rPr>
          <w:sz w:val="22"/>
          <w:szCs w:val="22"/>
        </w:rPr>
        <w:t xml:space="preserve"> </w:t>
      </w:r>
      <w:r>
        <w:rPr>
          <w:sz w:val="22"/>
          <w:szCs w:val="22"/>
        </w:rPr>
        <w:t>je</w:t>
      </w:r>
      <w:r w:rsidR="00573334" w:rsidRPr="00507992">
        <w:rPr>
          <w:sz w:val="22"/>
          <w:szCs w:val="22"/>
        </w:rPr>
        <w:t xml:space="preserve"> </w:t>
      </w:r>
      <w:r w:rsidR="008915A1" w:rsidRPr="00507992">
        <w:rPr>
          <w:sz w:val="22"/>
          <w:szCs w:val="22"/>
        </w:rPr>
        <w:t>objem</w:t>
      </w:r>
      <w:r w:rsidR="00573334" w:rsidRPr="00507992">
        <w:rPr>
          <w:sz w:val="22"/>
          <w:szCs w:val="22"/>
        </w:rPr>
        <w:t xml:space="preserve"> finančných prostriedkov</w:t>
      </w:r>
      <w:r w:rsidR="004F4BF7" w:rsidRPr="00507992">
        <w:rPr>
          <w:sz w:val="22"/>
          <w:szCs w:val="22"/>
        </w:rPr>
        <w:t>,</w:t>
      </w:r>
      <w:r w:rsidR="008268F8" w:rsidRPr="00507992">
        <w:rPr>
          <w:sz w:val="22"/>
          <w:szCs w:val="22"/>
        </w:rPr>
        <w:t xml:space="preserve"> z ktorých </w:t>
      </w:r>
      <w:r>
        <w:rPr>
          <w:sz w:val="22"/>
          <w:szCs w:val="22"/>
        </w:rPr>
        <w:t xml:space="preserve">ešte </w:t>
      </w:r>
      <w:r w:rsidR="008268F8" w:rsidRPr="00507992">
        <w:rPr>
          <w:sz w:val="22"/>
          <w:szCs w:val="22"/>
        </w:rPr>
        <w:t>môže subjekt HM čerpať</w:t>
      </w:r>
      <w:r>
        <w:rPr>
          <w:sz w:val="22"/>
          <w:szCs w:val="22"/>
        </w:rPr>
        <w:t>.</w:t>
      </w:r>
    </w:p>
    <w:p w:rsidR="004A5006" w:rsidRPr="00507992" w:rsidRDefault="00762651" w:rsidP="00D85294">
      <w:pPr>
        <w:spacing w:before="60" w:after="120"/>
        <w:jc w:val="both"/>
        <w:rPr>
          <w:sz w:val="22"/>
          <w:szCs w:val="22"/>
        </w:rPr>
      </w:pPr>
      <w:r w:rsidRPr="00D85294">
        <w:rPr>
          <w:i/>
          <w:sz w:val="22"/>
          <w:szCs w:val="22"/>
        </w:rPr>
        <w:t>P</w:t>
      </w:r>
      <w:r w:rsidR="004A5006" w:rsidRPr="00D85294">
        <w:rPr>
          <w:i/>
          <w:sz w:val="22"/>
          <w:szCs w:val="22"/>
        </w:rPr>
        <w:t>ožadovaná úhrada</w:t>
      </w:r>
      <w:r w:rsidR="004A5006" w:rsidRPr="00507992">
        <w:rPr>
          <w:sz w:val="22"/>
          <w:szCs w:val="22"/>
        </w:rPr>
        <w:t xml:space="preserve"> </w:t>
      </w:r>
      <w:r>
        <w:rPr>
          <w:sz w:val="22"/>
          <w:szCs w:val="22"/>
        </w:rPr>
        <w:t>je</w:t>
      </w:r>
      <w:r w:rsidR="004A5006" w:rsidRPr="00507992">
        <w:rPr>
          <w:sz w:val="22"/>
          <w:szCs w:val="22"/>
        </w:rPr>
        <w:t xml:space="preserve"> suma, ktorú subjekt HM požaduje uhradiť v danom fakturačnom období.</w:t>
      </w:r>
    </w:p>
    <w:p w:rsidR="004A5006" w:rsidRPr="008915A1" w:rsidRDefault="004A5006" w:rsidP="003E5F27">
      <w:pPr>
        <w:keepNext/>
        <w:spacing w:before="60"/>
        <w:ind w:left="902" w:hanging="363"/>
        <w:jc w:val="both"/>
        <w:rPr>
          <w:rFonts w:ascii="Tahoma" w:hAnsi="Tahoma" w:cs="Tahoma"/>
          <w:b/>
          <w:sz w:val="22"/>
          <w:szCs w:val="22"/>
        </w:rPr>
      </w:pPr>
      <w:r w:rsidRPr="008915A1">
        <w:rPr>
          <w:rFonts w:ascii="Tahoma" w:hAnsi="Tahoma" w:cs="Tahoma"/>
          <w:b/>
          <w:sz w:val="22"/>
          <w:szCs w:val="22"/>
        </w:rPr>
        <w:t>b)</w:t>
      </w:r>
      <w:r w:rsidRPr="008915A1">
        <w:rPr>
          <w:rFonts w:ascii="Tahoma" w:hAnsi="Tahoma" w:cs="Tahoma"/>
          <w:b/>
          <w:sz w:val="22"/>
          <w:szCs w:val="22"/>
        </w:rPr>
        <w:tab/>
        <w:t>príloha k požiadavke na úhradu finančných prostriedkov</w:t>
      </w:r>
    </w:p>
    <w:p w:rsidR="00573334" w:rsidRPr="00762651" w:rsidRDefault="00E10E29" w:rsidP="000627AA">
      <w:pPr>
        <w:spacing w:before="120"/>
        <w:ind w:firstLine="539"/>
        <w:jc w:val="both"/>
        <w:rPr>
          <w:sz w:val="22"/>
          <w:szCs w:val="22"/>
        </w:rPr>
      </w:pPr>
      <w:r w:rsidRPr="00762651">
        <w:rPr>
          <w:sz w:val="22"/>
          <w:szCs w:val="22"/>
        </w:rPr>
        <w:t>P</w:t>
      </w:r>
      <w:r w:rsidR="00573334" w:rsidRPr="00762651">
        <w:rPr>
          <w:sz w:val="22"/>
          <w:szCs w:val="22"/>
        </w:rPr>
        <w:t>ríloh</w:t>
      </w:r>
      <w:r w:rsidRPr="00762651">
        <w:rPr>
          <w:sz w:val="22"/>
          <w:szCs w:val="22"/>
        </w:rPr>
        <w:t>a</w:t>
      </w:r>
      <w:r w:rsidR="00573334" w:rsidRPr="00762651">
        <w:rPr>
          <w:sz w:val="22"/>
          <w:szCs w:val="22"/>
        </w:rPr>
        <w:t xml:space="preserve"> </w:t>
      </w:r>
      <w:r w:rsidR="00BE4531" w:rsidRPr="00762651">
        <w:rPr>
          <w:sz w:val="22"/>
          <w:szCs w:val="22"/>
        </w:rPr>
        <w:t xml:space="preserve">k požiadavke na úhradu finančných prostriedkov HM </w:t>
      </w:r>
      <w:r w:rsidRPr="00762651">
        <w:rPr>
          <w:sz w:val="22"/>
          <w:szCs w:val="22"/>
        </w:rPr>
        <w:t>obsahuje</w:t>
      </w:r>
      <w:r w:rsidR="00573334" w:rsidRPr="00762651">
        <w:rPr>
          <w:sz w:val="22"/>
          <w:szCs w:val="22"/>
        </w:rPr>
        <w:t xml:space="preserve"> zoznam </w:t>
      </w:r>
      <w:r w:rsidRPr="00762651">
        <w:rPr>
          <w:sz w:val="22"/>
          <w:szCs w:val="22"/>
        </w:rPr>
        <w:t>dokladov k</w:t>
      </w:r>
      <w:r w:rsidR="00BE4531" w:rsidRPr="00762651">
        <w:rPr>
          <w:sz w:val="22"/>
          <w:szCs w:val="22"/>
        </w:rPr>
        <w:t xml:space="preserve"> jednotlivým </w:t>
      </w:r>
      <w:r w:rsidR="00573334" w:rsidRPr="00762651">
        <w:rPr>
          <w:sz w:val="22"/>
          <w:szCs w:val="22"/>
        </w:rPr>
        <w:t>fakturovaný</w:t>
      </w:r>
      <w:r w:rsidRPr="00762651">
        <w:rPr>
          <w:sz w:val="22"/>
          <w:szCs w:val="22"/>
        </w:rPr>
        <w:t>m</w:t>
      </w:r>
      <w:r w:rsidR="00573334" w:rsidRPr="00762651">
        <w:rPr>
          <w:sz w:val="22"/>
          <w:szCs w:val="22"/>
        </w:rPr>
        <w:t xml:space="preserve"> </w:t>
      </w:r>
      <w:r w:rsidRPr="00762651">
        <w:rPr>
          <w:sz w:val="22"/>
          <w:szCs w:val="22"/>
        </w:rPr>
        <w:t>položkám</w:t>
      </w:r>
      <w:r w:rsidR="004F4BF7" w:rsidRPr="00762651">
        <w:rPr>
          <w:sz w:val="22"/>
          <w:szCs w:val="22"/>
        </w:rPr>
        <w:t>, ktorými subjekt HM dokladuje oprávnenosť výdavkov</w:t>
      </w:r>
      <w:r w:rsidR="00133A80" w:rsidRPr="00762651">
        <w:rPr>
          <w:sz w:val="22"/>
          <w:szCs w:val="22"/>
        </w:rPr>
        <w:t>.</w:t>
      </w:r>
      <w:r w:rsidR="00BE4531" w:rsidRPr="00762651">
        <w:rPr>
          <w:sz w:val="22"/>
          <w:szCs w:val="22"/>
        </w:rPr>
        <w:t xml:space="preserve"> Vzor prílohy je uvedený v prílohe č. </w:t>
      </w:r>
      <w:r w:rsidR="002533A7" w:rsidRPr="00762651">
        <w:rPr>
          <w:sz w:val="22"/>
          <w:szCs w:val="22"/>
        </w:rPr>
        <w:t>5</w:t>
      </w:r>
      <w:r w:rsidR="00BE4531" w:rsidRPr="00762651">
        <w:rPr>
          <w:sz w:val="22"/>
          <w:szCs w:val="22"/>
        </w:rPr>
        <w:t xml:space="preserve"> tohto </w:t>
      </w:r>
      <w:r w:rsidR="00C569C6" w:rsidRPr="00762651">
        <w:rPr>
          <w:sz w:val="22"/>
          <w:szCs w:val="22"/>
        </w:rPr>
        <w:t xml:space="preserve">metodického </w:t>
      </w:r>
      <w:r w:rsidR="00BE4531" w:rsidRPr="00762651">
        <w:rPr>
          <w:sz w:val="22"/>
          <w:szCs w:val="22"/>
        </w:rPr>
        <w:t>usmernenia.</w:t>
      </w:r>
    </w:p>
    <w:p w:rsidR="0027396C" w:rsidRPr="008915A1" w:rsidRDefault="0027396C" w:rsidP="0027396C">
      <w:pPr>
        <w:spacing w:before="60"/>
        <w:ind w:left="900" w:hanging="363"/>
        <w:jc w:val="both"/>
        <w:rPr>
          <w:rFonts w:ascii="Tahoma" w:hAnsi="Tahoma" w:cs="Tahoma"/>
          <w:b/>
          <w:sz w:val="22"/>
          <w:szCs w:val="22"/>
        </w:rPr>
      </w:pPr>
      <w:r w:rsidRPr="008915A1">
        <w:rPr>
          <w:rFonts w:ascii="Tahoma" w:hAnsi="Tahoma" w:cs="Tahoma"/>
          <w:b/>
          <w:sz w:val="22"/>
          <w:szCs w:val="22"/>
        </w:rPr>
        <w:t>c)</w:t>
      </w:r>
      <w:r w:rsidRPr="008915A1">
        <w:rPr>
          <w:rFonts w:ascii="Tahoma" w:hAnsi="Tahoma" w:cs="Tahoma"/>
          <w:b/>
          <w:sz w:val="22"/>
          <w:szCs w:val="22"/>
        </w:rPr>
        <w:tab/>
        <w:t>kópi</w:t>
      </w:r>
      <w:r w:rsidR="000042B1" w:rsidRPr="008915A1">
        <w:rPr>
          <w:rFonts w:ascii="Tahoma" w:hAnsi="Tahoma" w:cs="Tahoma"/>
          <w:b/>
          <w:sz w:val="22"/>
          <w:szCs w:val="22"/>
        </w:rPr>
        <w:t>e</w:t>
      </w:r>
      <w:r w:rsidRPr="008915A1">
        <w:rPr>
          <w:rFonts w:ascii="Tahoma" w:hAnsi="Tahoma" w:cs="Tahoma"/>
          <w:b/>
          <w:sz w:val="22"/>
          <w:szCs w:val="22"/>
        </w:rPr>
        <w:t xml:space="preserve"> </w:t>
      </w:r>
      <w:r w:rsidR="000042B1" w:rsidRPr="008915A1">
        <w:rPr>
          <w:rFonts w:ascii="Tahoma" w:hAnsi="Tahoma" w:cs="Tahoma"/>
          <w:b/>
          <w:sz w:val="22"/>
          <w:szCs w:val="22"/>
        </w:rPr>
        <w:t>dokladov</w:t>
      </w:r>
    </w:p>
    <w:p w:rsidR="000042B1" w:rsidRPr="00762651" w:rsidRDefault="000042B1" w:rsidP="000042B1">
      <w:pPr>
        <w:spacing w:before="120"/>
        <w:ind w:firstLine="539"/>
        <w:jc w:val="both"/>
        <w:rPr>
          <w:sz w:val="22"/>
          <w:szCs w:val="22"/>
        </w:rPr>
      </w:pPr>
      <w:r w:rsidRPr="00762651">
        <w:rPr>
          <w:sz w:val="22"/>
          <w:szCs w:val="22"/>
        </w:rPr>
        <w:t xml:space="preserve">Podrobnosti o zasielaní kópií dokladov sú uvedené v čl. </w:t>
      </w:r>
      <w:r w:rsidR="006B317B" w:rsidRPr="00762651">
        <w:rPr>
          <w:sz w:val="22"/>
          <w:szCs w:val="22"/>
        </w:rPr>
        <w:t>4</w:t>
      </w:r>
      <w:r w:rsidRPr="00762651">
        <w:rPr>
          <w:sz w:val="22"/>
          <w:szCs w:val="22"/>
        </w:rPr>
        <w:t>.</w:t>
      </w:r>
      <w:r w:rsidR="00762651">
        <w:rPr>
          <w:sz w:val="22"/>
          <w:szCs w:val="22"/>
        </w:rPr>
        <w:t>3</w:t>
      </w:r>
      <w:r w:rsidRPr="00762651">
        <w:rPr>
          <w:sz w:val="22"/>
          <w:szCs w:val="22"/>
        </w:rPr>
        <w:t>.</w:t>
      </w:r>
    </w:p>
    <w:p w:rsidR="000042B1" w:rsidRPr="008915A1" w:rsidRDefault="000042B1" w:rsidP="00D85294">
      <w:pPr>
        <w:keepNext/>
        <w:spacing w:before="60"/>
        <w:ind w:left="902" w:hanging="363"/>
        <w:jc w:val="both"/>
        <w:rPr>
          <w:rFonts w:ascii="Tahoma" w:hAnsi="Tahoma" w:cs="Tahoma"/>
          <w:b/>
          <w:sz w:val="22"/>
          <w:szCs w:val="22"/>
        </w:rPr>
      </w:pPr>
      <w:r w:rsidRPr="008915A1">
        <w:rPr>
          <w:rFonts w:ascii="Tahoma" w:hAnsi="Tahoma" w:cs="Tahoma"/>
          <w:b/>
          <w:sz w:val="22"/>
          <w:szCs w:val="22"/>
        </w:rPr>
        <w:t>d)</w:t>
      </w:r>
      <w:r w:rsidRPr="008915A1">
        <w:rPr>
          <w:rFonts w:ascii="Tahoma" w:hAnsi="Tahoma" w:cs="Tahoma"/>
          <w:b/>
          <w:sz w:val="22"/>
          <w:szCs w:val="22"/>
        </w:rPr>
        <w:tab/>
        <w:t>kópia zmluvy</w:t>
      </w:r>
    </w:p>
    <w:p w:rsidR="002A25AD" w:rsidRPr="00762651" w:rsidRDefault="002A25AD" w:rsidP="002A25AD">
      <w:pPr>
        <w:spacing w:before="120"/>
        <w:ind w:firstLine="539"/>
        <w:jc w:val="both"/>
        <w:rPr>
          <w:sz w:val="22"/>
          <w:szCs w:val="22"/>
        </w:rPr>
      </w:pPr>
      <w:r w:rsidRPr="00762651">
        <w:rPr>
          <w:sz w:val="22"/>
          <w:szCs w:val="22"/>
        </w:rPr>
        <w:t>K</w:t>
      </w:r>
      <w:r w:rsidR="00C739F8" w:rsidRPr="00762651">
        <w:rPr>
          <w:sz w:val="22"/>
          <w:szCs w:val="22"/>
        </w:rPr>
        <w:t> </w:t>
      </w:r>
      <w:r w:rsidRPr="00762651">
        <w:rPr>
          <w:sz w:val="22"/>
          <w:szCs w:val="22"/>
        </w:rPr>
        <w:t>faktúr</w:t>
      </w:r>
      <w:r w:rsidR="00762651" w:rsidRPr="00762651">
        <w:rPr>
          <w:sz w:val="22"/>
          <w:szCs w:val="22"/>
        </w:rPr>
        <w:t>e</w:t>
      </w:r>
      <w:r w:rsidRPr="00762651">
        <w:rPr>
          <w:sz w:val="22"/>
          <w:szCs w:val="22"/>
        </w:rPr>
        <w:t xml:space="preserve"> sa vždy prikladá kópia zmluvy.</w:t>
      </w:r>
    </w:p>
    <w:p w:rsidR="009C3B84" w:rsidRPr="00762651" w:rsidRDefault="009C3B84" w:rsidP="00762651">
      <w:pPr>
        <w:spacing w:before="240" w:after="120"/>
        <w:ind w:left="539" w:hanging="539"/>
        <w:jc w:val="both"/>
        <w:rPr>
          <w:b/>
          <w:sz w:val="22"/>
          <w:szCs w:val="22"/>
        </w:rPr>
      </w:pPr>
    </w:p>
    <w:p w:rsidR="002A25AD" w:rsidRPr="00F33D95" w:rsidRDefault="006F6CAB" w:rsidP="0070643B">
      <w:pPr>
        <w:keepNext/>
        <w:spacing w:before="240" w:after="120"/>
        <w:ind w:left="539" w:hanging="539"/>
        <w:jc w:val="both"/>
        <w:rPr>
          <w:rFonts w:ascii="Tahoma" w:hAnsi="Tahoma" w:cs="Tahoma"/>
          <w:b/>
          <w:sz w:val="22"/>
          <w:szCs w:val="22"/>
        </w:rPr>
      </w:pPr>
      <w:r>
        <w:rPr>
          <w:rFonts w:ascii="Tahoma" w:hAnsi="Tahoma" w:cs="Tahoma"/>
          <w:b/>
          <w:sz w:val="22"/>
          <w:szCs w:val="22"/>
        </w:rPr>
        <w:t>4</w:t>
      </w:r>
      <w:r w:rsidR="000627AA" w:rsidRPr="00F33D95">
        <w:rPr>
          <w:rFonts w:ascii="Tahoma" w:hAnsi="Tahoma" w:cs="Tahoma"/>
          <w:b/>
          <w:sz w:val="22"/>
          <w:szCs w:val="22"/>
        </w:rPr>
        <w:t>.</w:t>
      </w:r>
      <w:r w:rsidR="00762651">
        <w:rPr>
          <w:rFonts w:ascii="Tahoma" w:hAnsi="Tahoma" w:cs="Tahoma"/>
          <w:b/>
          <w:sz w:val="22"/>
          <w:szCs w:val="22"/>
        </w:rPr>
        <w:t>3</w:t>
      </w:r>
      <w:r w:rsidR="000627AA" w:rsidRPr="00F33D95">
        <w:rPr>
          <w:rFonts w:ascii="Tahoma" w:hAnsi="Tahoma" w:cs="Tahoma"/>
          <w:b/>
          <w:sz w:val="22"/>
          <w:szCs w:val="22"/>
        </w:rPr>
        <w:tab/>
      </w:r>
      <w:r w:rsidR="00133A80" w:rsidRPr="00F33D95">
        <w:rPr>
          <w:rFonts w:ascii="Tahoma" w:hAnsi="Tahoma" w:cs="Tahoma"/>
          <w:b/>
          <w:sz w:val="22"/>
          <w:szCs w:val="22"/>
        </w:rPr>
        <w:t>O</w:t>
      </w:r>
      <w:r w:rsidR="002A25AD" w:rsidRPr="00F33D95">
        <w:rPr>
          <w:rFonts w:ascii="Tahoma" w:hAnsi="Tahoma" w:cs="Tahoma"/>
          <w:b/>
          <w:sz w:val="22"/>
          <w:szCs w:val="22"/>
        </w:rPr>
        <w:t>právnenos</w:t>
      </w:r>
      <w:r w:rsidR="00133A80" w:rsidRPr="00F33D95">
        <w:rPr>
          <w:rFonts w:ascii="Tahoma" w:hAnsi="Tahoma" w:cs="Tahoma"/>
          <w:b/>
          <w:sz w:val="22"/>
          <w:szCs w:val="22"/>
        </w:rPr>
        <w:t>ť</w:t>
      </w:r>
      <w:r w:rsidR="002A25AD" w:rsidRPr="00F33D95">
        <w:rPr>
          <w:rFonts w:ascii="Tahoma" w:hAnsi="Tahoma" w:cs="Tahoma"/>
          <w:b/>
          <w:sz w:val="22"/>
          <w:szCs w:val="22"/>
        </w:rPr>
        <w:t xml:space="preserve"> výdavkov</w:t>
      </w:r>
    </w:p>
    <w:p w:rsidR="002A25AD" w:rsidRPr="00762651" w:rsidRDefault="00133A80" w:rsidP="002A25AD">
      <w:pPr>
        <w:spacing w:before="120"/>
        <w:ind w:firstLine="539"/>
        <w:jc w:val="both"/>
        <w:rPr>
          <w:sz w:val="22"/>
          <w:szCs w:val="22"/>
        </w:rPr>
      </w:pPr>
      <w:r w:rsidRPr="00762651">
        <w:rPr>
          <w:sz w:val="22"/>
          <w:szCs w:val="22"/>
        </w:rPr>
        <w:t xml:space="preserve">Oprávnenosť výdavkov subjekt HM dokladuje predovšetkým účtovnými dokladmi. </w:t>
      </w:r>
      <w:r w:rsidR="003A5F47" w:rsidRPr="00762651">
        <w:rPr>
          <w:sz w:val="22"/>
          <w:szCs w:val="22"/>
        </w:rPr>
        <w:t>Ministerstvu</w:t>
      </w:r>
      <w:r w:rsidRPr="00762651">
        <w:rPr>
          <w:sz w:val="22"/>
          <w:szCs w:val="22"/>
        </w:rPr>
        <w:t xml:space="preserve"> sa z</w:t>
      </w:r>
      <w:r w:rsidR="002A25AD" w:rsidRPr="00762651">
        <w:rPr>
          <w:sz w:val="22"/>
          <w:szCs w:val="22"/>
        </w:rPr>
        <w:t>asielajú len kópie účtovných dokladov. Originály účtovných dokladov subjekt HM predloží na požiadanie v prípade kontroly.</w:t>
      </w:r>
    </w:p>
    <w:p w:rsidR="009C3B84" w:rsidRPr="00762651" w:rsidRDefault="009C3B84" w:rsidP="00D4761F">
      <w:pPr>
        <w:keepNext/>
        <w:spacing w:before="120" w:after="120"/>
        <w:ind w:left="539" w:hanging="539"/>
        <w:jc w:val="both"/>
        <w:rPr>
          <w:b/>
          <w:sz w:val="22"/>
          <w:szCs w:val="22"/>
        </w:rPr>
      </w:pPr>
    </w:p>
    <w:p w:rsidR="002A25AD" w:rsidRPr="0076199F" w:rsidRDefault="006F6CAB" w:rsidP="00D4761F">
      <w:pPr>
        <w:keepNext/>
        <w:spacing w:before="120" w:after="120"/>
        <w:ind w:left="539" w:hanging="539"/>
        <w:jc w:val="both"/>
        <w:rPr>
          <w:rFonts w:ascii="Tahoma" w:hAnsi="Tahoma" w:cs="Tahoma"/>
          <w:b/>
          <w:sz w:val="22"/>
          <w:szCs w:val="22"/>
        </w:rPr>
      </w:pPr>
      <w:r w:rsidRPr="0076199F">
        <w:rPr>
          <w:rFonts w:ascii="Tahoma" w:hAnsi="Tahoma" w:cs="Tahoma"/>
          <w:b/>
          <w:sz w:val="22"/>
          <w:szCs w:val="22"/>
        </w:rPr>
        <w:t>4</w:t>
      </w:r>
      <w:r w:rsidR="002A25AD" w:rsidRPr="0076199F">
        <w:rPr>
          <w:rFonts w:ascii="Tahoma" w:hAnsi="Tahoma" w:cs="Tahoma"/>
          <w:b/>
          <w:sz w:val="22"/>
          <w:szCs w:val="22"/>
        </w:rPr>
        <w:t>.</w:t>
      </w:r>
      <w:r w:rsidR="00762651">
        <w:rPr>
          <w:rFonts w:ascii="Tahoma" w:hAnsi="Tahoma" w:cs="Tahoma"/>
          <w:b/>
          <w:sz w:val="22"/>
          <w:szCs w:val="22"/>
        </w:rPr>
        <w:t>3</w:t>
      </w:r>
      <w:r w:rsidR="002A25AD" w:rsidRPr="0076199F">
        <w:rPr>
          <w:rFonts w:ascii="Tahoma" w:hAnsi="Tahoma" w:cs="Tahoma"/>
          <w:b/>
          <w:sz w:val="22"/>
          <w:szCs w:val="22"/>
        </w:rPr>
        <w:t>.1</w:t>
      </w:r>
      <w:r w:rsidR="002A25AD" w:rsidRPr="0076199F">
        <w:rPr>
          <w:rFonts w:ascii="Tahoma" w:hAnsi="Tahoma" w:cs="Tahoma"/>
          <w:b/>
          <w:sz w:val="22"/>
          <w:szCs w:val="22"/>
        </w:rPr>
        <w:tab/>
      </w:r>
      <w:r w:rsidR="000E7668" w:rsidRPr="0076199F">
        <w:rPr>
          <w:rFonts w:ascii="Tahoma" w:hAnsi="Tahoma" w:cs="Tahoma"/>
          <w:b/>
          <w:sz w:val="22"/>
          <w:szCs w:val="22"/>
        </w:rPr>
        <w:t>Poskytnutá m</w:t>
      </w:r>
      <w:r w:rsidR="002A25AD" w:rsidRPr="0076199F">
        <w:rPr>
          <w:rFonts w:ascii="Tahoma" w:hAnsi="Tahoma" w:cs="Tahoma"/>
          <w:b/>
          <w:sz w:val="22"/>
          <w:szCs w:val="22"/>
        </w:rPr>
        <w:t>zd</w:t>
      </w:r>
      <w:r w:rsidR="000E7668" w:rsidRPr="0076199F">
        <w:rPr>
          <w:rFonts w:ascii="Tahoma" w:hAnsi="Tahoma" w:cs="Tahoma"/>
          <w:b/>
          <w:sz w:val="22"/>
          <w:szCs w:val="22"/>
        </w:rPr>
        <w:t>a</w:t>
      </w:r>
    </w:p>
    <w:p w:rsidR="002A25AD" w:rsidRPr="00762651" w:rsidRDefault="000E7668" w:rsidP="002A25AD">
      <w:pPr>
        <w:spacing w:before="120"/>
        <w:ind w:firstLine="539"/>
        <w:jc w:val="both"/>
        <w:rPr>
          <w:sz w:val="22"/>
          <w:szCs w:val="22"/>
        </w:rPr>
      </w:pPr>
      <w:r w:rsidRPr="00762651">
        <w:rPr>
          <w:sz w:val="22"/>
          <w:szCs w:val="22"/>
        </w:rPr>
        <w:t>Poskytnutú m</w:t>
      </w:r>
      <w:r w:rsidR="00133A80" w:rsidRPr="00762651">
        <w:rPr>
          <w:sz w:val="22"/>
          <w:szCs w:val="22"/>
        </w:rPr>
        <w:t>zd</w:t>
      </w:r>
      <w:r w:rsidRPr="00762651">
        <w:rPr>
          <w:sz w:val="22"/>
          <w:szCs w:val="22"/>
        </w:rPr>
        <w:t>u</w:t>
      </w:r>
      <w:r w:rsidR="00AD6C6A" w:rsidRPr="00762651">
        <w:rPr>
          <w:sz w:val="22"/>
          <w:szCs w:val="22"/>
        </w:rPr>
        <w:t xml:space="preserve"> </w:t>
      </w:r>
      <w:r w:rsidR="003F60EC" w:rsidRPr="00762651">
        <w:rPr>
          <w:sz w:val="22"/>
          <w:szCs w:val="22"/>
        </w:rPr>
        <w:t>a odvody zamestnanc</w:t>
      </w:r>
      <w:r w:rsidR="00AD6C6A" w:rsidRPr="00762651">
        <w:rPr>
          <w:sz w:val="22"/>
          <w:szCs w:val="22"/>
        </w:rPr>
        <w:t>a</w:t>
      </w:r>
      <w:r w:rsidR="003F60EC" w:rsidRPr="00762651">
        <w:rPr>
          <w:sz w:val="22"/>
          <w:szCs w:val="22"/>
        </w:rPr>
        <w:t xml:space="preserve"> HM</w:t>
      </w:r>
      <w:r w:rsidR="00AD6C6A" w:rsidRPr="00762651">
        <w:rPr>
          <w:sz w:val="22"/>
          <w:szCs w:val="22"/>
        </w:rPr>
        <w:t xml:space="preserve"> uhrádza </w:t>
      </w:r>
      <w:r w:rsidR="003A5F47" w:rsidRPr="00762651">
        <w:rPr>
          <w:sz w:val="22"/>
          <w:szCs w:val="22"/>
        </w:rPr>
        <w:t>ministerstvo</w:t>
      </w:r>
      <w:r w:rsidR="00AD6C6A" w:rsidRPr="00762651">
        <w:rPr>
          <w:sz w:val="22"/>
          <w:szCs w:val="22"/>
        </w:rPr>
        <w:t xml:space="preserve"> v</w:t>
      </w:r>
      <w:r w:rsidR="003A5F47" w:rsidRPr="00762651">
        <w:rPr>
          <w:sz w:val="22"/>
          <w:szCs w:val="22"/>
        </w:rPr>
        <w:t> </w:t>
      </w:r>
      <w:r w:rsidR="00AD6C6A" w:rsidRPr="00762651">
        <w:rPr>
          <w:sz w:val="22"/>
          <w:szCs w:val="22"/>
        </w:rPr>
        <w:t>zmysle dohodnutej zmluvy</w:t>
      </w:r>
      <w:r w:rsidR="00A0134D" w:rsidRPr="00762651">
        <w:rPr>
          <w:sz w:val="22"/>
          <w:szCs w:val="22"/>
        </w:rPr>
        <w:t xml:space="preserve">. </w:t>
      </w:r>
      <w:r w:rsidR="002A25AD" w:rsidRPr="00762651">
        <w:rPr>
          <w:sz w:val="22"/>
          <w:szCs w:val="22"/>
        </w:rPr>
        <w:t>Kópie dokladov k</w:t>
      </w:r>
      <w:r w:rsidR="001205B8" w:rsidRPr="00762651">
        <w:rPr>
          <w:sz w:val="22"/>
          <w:szCs w:val="22"/>
        </w:rPr>
        <w:t> </w:t>
      </w:r>
      <w:r w:rsidR="002A25AD" w:rsidRPr="00762651">
        <w:rPr>
          <w:sz w:val="22"/>
          <w:szCs w:val="22"/>
        </w:rPr>
        <w:t>mzdám</w:t>
      </w:r>
      <w:r w:rsidR="001205B8" w:rsidRPr="00762651">
        <w:rPr>
          <w:sz w:val="22"/>
          <w:szCs w:val="22"/>
        </w:rPr>
        <w:t xml:space="preserve"> </w:t>
      </w:r>
      <w:r w:rsidR="002A25AD" w:rsidRPr="00762651">
        <w:rPr>
          <w:sz w:val="22"/>
          <w:szCs w:val="22"/>
        </w:rPr>
        <w:t>a odvodom sa nezasielajú, tieto subjekt HM predloží na požiadanie v prípade kontroly.</w:t>
      </w:r>
    </w:p>
    <w:p w:rsidR="005E3F61" w:rsidRPr="00762651" w:rsidRDefault="006B317B" w:rsidP="00F640DA">
      <w:pPr>
        <w:spacing w:before="120"/>
        <w:ind w:firstLine="539"/>
        <w:jc w:val="both"/>
        <w:rPr>
          <w:sz w:val="22"/>
          <w:szCs w:val="22"/>
        </w:rPr>
      </w:pPr>
      <w:r w:rsidRPr="00762651">
        <w:rPr>
          <w:sz w:val="22"/>
          <w:szCs w:val="22"/>
        </w:rPr>
        <w:t>Nakoľko v zmysle vyhlášky je možné uhrádzať subjektu HM iba mzd</w:t>
      </w:r>
      <w:r w:rsidR="005E3F61" w:rsidRPr="00762651">
        <w:rPr>
          <w:sz w:val="22"/>
          <w:szCs w:val="22"/>
        </w:rPr>
        <w:t>u</w:t>
      </w:r>
      <w:r w:rsidRPr="00762651">
        <w:rPr>
          <w:sz w:val="22"/>
          <w:szCs w:val="22"/>
        </w:rPr>
        <w:t>, náhradu mzdy za sviatok</w:t>
      </w:r>
      <w:r w:rsidR="00BB698B" w:rsidRPr="00762651">
        <w:rPr>
          <w:sz w:val="22"/>
          <w:szCs w:val="22"/>
        </w:rPr>
        <w:t>,</w:t>
      </w:r>
      <w:r w:rsidRPr="00762651">
        <w:rPr>
          <w:sz w:val="22"/>
          <w:szCs w:val="22"/>
        </w:rPr>
        <w:t xml:space="preserve"> náhradu mzdy za dovolenku a príslušné odvody, je potrebné </w:t>
      </w:r>
      <w:r w:rsidR="00CB33AA" w:rsidRPr="00762651">
        <w:rPr>
          <w:sz w:val="22"/>
          <w:szCs w:val="22"/>
        </w:rPr>
        <w:t xml:space="preserve">vykázať </w:t>
      </w:r>
      <w:r w:rsidR="00DA752F" w:rsidRPr="00762651">
        <w:rPr>
          <w:sz w:val="22"/>
          <w:szCs w:val="22"/>
        </w:rPr>
        <w:t xml:space="preserve">počet </w:t>
      </w:r>
      <w:r w:rsidR="00CB33AA" w:rsidRPr="00762651">
        <w:rPr>
          <w:sz w:val="22"/>
          <w:szCs w:val="22"/>
        </w:rPr>
        <w:t>hod</w:t>
      </w:r>
      <w:r w:rsidR="00DA752F" w:rsidRPr="00762651">
        <w:rPr>
          <w:sz w:val="22"/>
          <w:szCs w:val="22"/>
        </w:rPr>
        <w:t>ín, ktoré sú odpracované</w:t>
      </w:r>
      <w:r w:rsidR="005E3F61" w:rsidRPr="00762651">
        <w:rPr>
          <w:sz w:val="22"/>
          <w:szCs w:val="22"/>
        </w:rPr>
        <w:t xml:space="preserve"> vrátane sviatkov a dovolenky</w:t>
      </w:r>
      <w:r w:rsidRPr="00762651">
        <w:rPr>
          <w:sz w:val="22"/>
          <w:szCs w:val="22"/>
        </w:rPr>
        <w:t>.</w:t>
      </w:r>
      <w:r w:rsidR="00DA752F" w:rsidRPr="00762651">
        <w:rPr>
          <w:sz w:val="22"/>
          <w:szCs w:val="22"/>
        </w:rPr>
        <w:t xml:space="preserve"> </w:t>
      </w:r>
      <w:r w:rsidR="008268F8" w:rsidRPr="00762651">
        <w:rPr>
          <w:sz w:val="22"/>
          <w:szCs w:val="22"/>
        </w:rPr>
        <w:t>M</w:t>
      </w:r>
      <w:r w:rsidR="00996FBA" w:rsidRPr="00762651">
        <w:rPr>
          <w:sz w:val="22"/>
          <w:szCs w:val="22"/>
        </w:rPr>
        <w:t xml:space="preserve">inisterstvo uhradí </w:t>
      </w:r>
      <w:r w:rsidR="008268F8" w:rsidRPr="00762651">
        <w:rPr>
          <w:sz w:val="22"/>
          <w:szCs w:val="22"/>
        </w:rPr>
        <w:t xml:space="preserve">subjektu HM </w:t>
      </w:r>
      <w:r w:rsidR="00996FBA" w:rsidRPr="00762651">
        <w:rPr>
          <w:sz w:val="22"/>
          <w:szCs w:val="22"/>
        </w:rPr>
        <w:t>reálnu časť mzdy, teda fakturovanú poskytnutú mzdu.</w:t>
      </w:r>
    </w:p>
    <w:p w:rsidR="00F640DA" w:rsidRPr="00762651" w:rsidRDefault="00CB33AA" w:rsidP="00F640DA">
      <w:pPr>
        <w:spacing w:before="120"/>
        <w:ind w:firstLine="539"/>
        <w:jc w:val="both"/>
        <w:rPr>
          <w:sz w:val="22"/>
          <w:szCs w:val="22"/>
        </w:rPr>
      </w:pPr>
      <w:r w:rsidRPr="00762651">
        <w:rPr>
          <w:sz w:val="22"/>
          <w:szCs w:val="22"/>
        </w:rPr>
        <w:t xml:space="preserve">Za odpracované hodiny </w:t>
      </w:r>
      <w:r w:rsidR="00BB698B" w:rsidRPr="00762651">
        <w:rPr>
          <w:sz w:val="22"/>
          <w:szCs w:val="22"/>
        </w:rPr>
        <w:t xml:space="preserve">na účely tohto metodického usmernenia </w:t>
      </w:r>
      <w:r w:rsidRPr="00762651">
        <w:rPr>
          <w:sz w:val="22"/>
          <w:szCs w:val="22"/>
        </w:rPr>
        <w:t xml:space="preserve">sa </w:t>
      </w:r>
      <w:r w:rsidR="00E610C3" w:rsidRPr="00762651">
        <w:rPr>
          <w:sz w:val="22"/>
          <w:szCs w:val="22"/>
        </w:rPr>
        <w:t>ne</w:t>
      </w:r>
      <w:r w:rsidRPr="00762651">
        <w:rPr>
          <w:sz w:val="22"/>
          <w:szCs w:val="22"/>
        </w:rPr>
        <w:t>považuj</w:t>
      </w:r>
      <w:r w:rsidR="00F640DA" w:rsidRPr="00762651">
        <w:rPr>
          <w:sz w:val="22"/>
          <w:szCs w:val="22"/>
        </w:rPr>
        <w:t xml:space="preserve">e </w:t>
      </w:r>
      <w:r w:rsidRPr="00762651">
        <w:rPr>
          <w:sz w:val="22"/>
          <w:szCs w:val="22"/>
        </w:rPr>
        <w:t>čas</w:t>
      </w:r>
      <w:r w:rsidR="00BB698B" w:rsidRPr="00762651">
        <w:rPr>
          <w:sz w:val="22"/>
          <w:szCs w:val="22"/>
        </w:rPr>
        <w:t>, kedy subjekt HM:</w:t>
      </w:r>
      <w:r w:rsidR="00F640DA" w:rsidRPr="00762651">
        <w:rPr>
          <w:sz w:val="22"/>
          <w:szCs w:val="22"/>
        </w:rPr>
        <w:t xml:space="preserve"> </w:t>
      </w:r>
    </w:p>
    <w:p w:rsidR="006B317B" w:rsidRPr="00762651" w:rsidRDefault="00F640DA" w:rsidP="00F640DA">
      <w:pPr>
        <w:spacing w:before="60"/>
        <w:ind w:left="284" w:hanging="284"/>
        <w:jc w:val="both"/>
        <w:rPr>
          <w:sz w:val="22"/>
          <w:szCs w:val="22"/>
        </w:rPr>
      </w:pPr>
      <w:r w:rsidRPr="00762651">
        <w:rPr>
          <w:sz w:val="22"/>
          <w:szCs w:val="22"/>
        </w:rPr>
        <w:t>-</w:t>
      </w:r>
      <w:r w:rsidRPr="00762651">
        <w:rPr>
          <w:sz w:val="22"/>
          <w:szCs w:val="22"/>
        </w:rPr>
        <w:tab/>
        <w:t>poskyt</w:t>
      </w:r>
      <w:r w:rsidR="00BB698B" w:rsidRPr="00762651">
        <w:rPr>
          <w:sz w:val="22"/>
          <w:szCs w:val="22"/>
        </w:rPr>
        <w:t>ol</w:t>
      </w:r>
      <w:r w:rsidR="00CB33AA" w:rsidRPr="00762651">
        <w:rPr>
          <w:sz w:val="22"/>
          <w:szCs w:val="22"/>
        </w:rPr>
        <w:t xml:space="preserve"> zamestnancovi </w:t>
      </w:r>
      <w:r w:rsidRPr="00762651">
        <w:rPr>
          <w:sz w:val="22"/>
          <w:szCs w:val="22"/>
        </w:rPr>
        <w:t xml:space="preserve">HM pracovné voľno s </w:t>
      </w:r>
      <w:r w:rsidR="00CB33AA" w:rsidRPr="00762651">
        <w:rPr>
          <w:sz w:val="22"/>
          <w:szCs w:val="22"/>
        </w:rPr>
        <w:t>náhrad</w:t>
      </w:r>
      <w:r w:rsidRPr="00762651">
        <w:rPr>
          <w:sz w:val="22"/>
          <w:szCs w:val="22"/>
        </w:rPr>
        <w:t>ou</w:t>
      </w:r>
      <w:r w:rsidR="00CB33AA" w:rsidRPr="00762651">
        <w:rPr>
          <w:sz w:val="22"/>
          <w:szCs w:val="22"/>
        </w:rPr>
        <w:t xml:space="preserve"> mzdy </w:t>
      </w:r>
      <w:r w:rsidRPr="00762651">
        <w:rPr>
          <w:sz w:val="22"/>
          <w:szCs w:val="22"/>
        </w:rPr>
        <w:t>alebo bez náhrady mzdy</w:t>
      </w:r>
      <w:r w:rsidR="00BB698B" w:rsidRPr="00762651">
        <w:rPr>
          <w:sz w:val="22"/>
          <w:szCs w:val="22"/>
        </w:rPr>
        <w:t xml:space="preserve"> z</w:t>
      </w:r>
      <w:r w:rsidR="0076199F" w:rsidRPr="00762651">
        <w:rPr>
          <w:sz w:val="22"/>
          <w:szCs w:val="22"/>
        </w:rPr>
        <w:t> </w:t>
      </w:r>
      <w:r w:rsidR="00BB698B" w:rsidRPr="00762651">
        <w:rPr>
          <w:sz w:val="22"/>
          <w:szCs w:val="22"/>
        </w:rPr>
        <w:t>dôvodu prekážok v práci,</w:t>
      </w:r>
    </w:p>
    <w:p w:rsidR="00BB698B" w:rsidRPr="00762651" w:rsidRDefault="00F640DA" w:rsidP="00F640DA">
      <w:pPr>
        <w:spacing w:before="60"/>
        <w:ind w:left="284" w:hanging="284"/>
        <w:jc w:val="both"/>
        <w:rPr>
          <w:sz w:val="22"/>
          <w:szCs w:val="22"/>
        </w:rPr>
      </w:pPr>
      <w:r w:rsidRPr="00762651">
        <w:rPr>
          <w:sz w:val="22"/>
          <w:szCs w:val="22"/>
        </w:rPr>
        <w:t>-</w:t>
      </w:r>
      <w:r w:rsidRPr="00762651">
        <w:rPr>
          <w:sz w:val="22"/>
          <w:szCs w:val="22"/>
        </w:rPr>
        <w:tab/>
        <w:t>ospravedln</w:t>
      </w:r>
      <w:r w:rsidR="00BB698B" w:rsidRPr="00762651">
        <w:rPr>
          <w:sz w:val="22"/>
          <w:szCs w:val="22"/>
        </w:rPr>
        <w:t>il</w:t>
      </w:r>
      <w:r w:rsidRPr="00762651">
        <w:rPr>
          <w:sz w:val="22"/>
          <w:szCs w:val="22"/>
        </w:rPr>
        <w:t xml:space="preserve"> neprítomnosť zamestnanca HM v práci z dôvodov uvedených v § 141 ods. 1 zákona č.</w:t>
      </w:r>
      <w:r w:rsidR="00BB698B" w:rsidRPr="00762651">
        <w:rPr>
          <w:sz w:val="22"/>
          <w:szCs w:val="22"/>
        </w:rPr>
        <w:t> </w:t>
      </w:r>
      <w:r w:rsidRPr="00762651">
        <w:rPr>
          <w:sz w:val="22"/>
          <w:szCs w:val="22"/>
        </w:rPr>
        <w:t>311/2001 Z. z. Zákonníka práce v znení neskorších predpisov</w:t>
      </w:r>
      <w:r w:rsidR="006B5EBB" w:rsidRPr="00762651">
        <w:rPr>
          <w:sz w:val="22"/>
          <w:szCs w:val="22"/>
        </w:rPr>
        <w:t xml:space="preserve"> (</w:t>
      </w:r>
      <w:r w:rsidR="00FA0BDF">
        <w:rPr>
          <w:sz w:val="22"/>
          <w:szCs w:val="22"/>
        </w:rPr>
        <w:t>práceneschopnosť</w:t>
      </w:r>
      <w:r w:rsidR="006B5EBB" w:rsidRPr="00762651">
        <w:rPr>
          <w:sz w:val="22"/>
          <w:szCs w:val="22"/>
        </w:rPr>
        <w:t xml:space="preserve">, </w:t>
      </w:r>
      <w:r w:rsidR="00FA0BDF">
        <w:rPr>
          <w:sz w:val="22"/>
          <w:szCs w:val="22"/>
        </w:rPr>
        <w:t>ošetrovanie člena rodiny</w:t>
      </w:r>
      <w:r w:rsidR="006B5EBB" w:rsidRPr="00762651">
        <w:rPr>
          <w:sz w:val="22"/>
          <w:szCs w:val="22"/>
        </w:rPr>
        <w:t xml:space="preserve"> apod.)</w:t>
      </w:r>
      <w:r w:rsidR="00BB698B" w:rsidRPr="00762651">
        <w:rPr>
          <w:sz w:val="22"/>
          <w:szCs w:val="22"/>
        </w:rPr>
        <w:t>,</w:t>
      </w:r>
    </w:p>
    <w:p w:rsidR="00F640DA" w:rsidRPr="00762651" w:rsidRDefault="00BB698B" w:rsidP="00F640DA">
      <w:pPr>
        <w:spacing w:before="60"/>
        <w:ind w:left="284" w:hanging="284"/>
        <w:jc w:val="both"/>
        <w:rPr>
          <w:sz w:val="22"/>
          <w:szCs w:val="22"/>
        </w:rPr>
      </w:pPr>
      <w:r w:rsidRPr="00762651">
        <w:rPr>
          <w:sz w:val="22"/>
          <w:szCs w:val="22"/>
        </w:rPr>
        <w:t>-</w:t>
      </w:r>
      <w:r w:rsidRPr="00762651">
        <w:rPr>
          <w:sz w:val="22"/>
          <w:szCs w:val="22"/>
        </w:rPr>
        <w:tab/>
        <w:t>neospravedlnil neprítomnosť zamestnanca HM v</w:t>
      </w:r>
      <w:r w:rsidR="001E1DF3" w:rsidRPr="00762651">
        <w:rPr>
          <w:sz w:val="22"/>
          <w:szCs w:val="22"/>
        </w:rPr>
        <w:t> </w:t>
      </w:r>
      <w:r w:rsidRPr="00762651">
        <w:rPr>
          <w:sz w:val="22"/>
          <w:szCs w:val="22"/>
        </w:rPr>
        <w:t>práci</w:t>
      </w:r>
      <w:r w:rsidR="001E1DF3" w:rsidRPr="00762651">
        <w:rPr>
          <w:sz w:val="22"/>
          <w:szCs w:val="22"/>
        </w:rPr>
        <w:t>, apod</w:t>
      </w:r>
      <w:r w:rsidR="00F640DA" w:rsidRPr="00762651">
        <w:rPr>
          <w:sz w:val="22"/>
          <w:szCs w:val="22"/>
        </w:rPr>
        <w:t>.</w:t>
      </w:r>
    </w:p>
    <w:p w:rsidR="00762651" w:rsidRDefault="005E3F61" w:rsidP="00762651">
      <w:pPr>
        <w:spacing w:before="120"/>
        <w:ind w:firstLine="539"/>
        <w:jc w:val="both"/>
        <w:rPr>
          <w:sz w:val="22"/>
          <w:szCs w:val="22"/>
        </w:rPr>
      </w:pPr>
      <w:r w:rsidRPr="00762651">
        <w:rPr>
          <w:sz w:val="22"/>
          <w:szCs w:val="22"/>
        </w:rPr>
        <w:t xml:space="preserve">Fakturovaná poskytnutá mzda sa vypočíta </w:t>
      </w:r>
      <w:r w:rsidR="00991224" w:rsidRPr="00762651">
        <w:rPr>
          <w:sz w:val="22"/>
          <w:szCs w:val="22"/>
        </w:rPr>
        <w:t>z poskytnutej mzdy v</w:t>
      </w:r>
      <w:r w:rsidR="006B5EBB" w:rsidRPr="00762651">
        <w:rPr>
          <w:sz w:val="22"/>
          <w:szCs w:val="22"/>
        </w:rPr>
        <w:t> </w:t>
      </w:r>
      <w:r w:rsidRPr="00762651">
        <w:rPr>
          <w:sz w:val="22"/>
          <w:szCs w:val="22"/>
        </w:rPr>
        <w:t>pomer</w:t>
      </w:r>
      <w:r w:rsidR="00991224" w:rsidRPr="00762651">
        <w:rPr>
          <w:sz w:val="22"/>
          <w:szCs w:val="22"/>
        </w:rPr>
        <w:t>e odpracované</w:t>
      </w:r>
      <w:r w:rsidR="006B5EBB" w:rsidRPr="00762651">
        <w:rPr>
          <w:sz w:val="22"/>
          <w:szCs w:val="22"/>
        </w:rPr>
        <w:t>ho</w:t>
      </w:r>
      <w:r w:rsidR="00991224" w:rsidRPr="00762651">
        <w:rPr>
          <w:sz w:val="22"/>
          <w:szCs w:val="22"/>
        </w:rPr>
        <w:t xml:space="preserve"> času</w:t>
      </w:r>
      <w:r w:rsidR="006B5EBB" w:rsidRPr="00762651">
        <w:rPr>
          <w:sz w:val="22"/>
          <w:szCs w:val="22"/>
        </w:rPr>
        <w:t xml:space="preserve"> k celkovému fondu pracovného času v mesiaci</w:t>
      </w:r>
      <w:r w:rsidR="00991224" w:rsidRPr="00762651">
        <w:rPr>
          <w:sz w:val="22"/>
          <w:szCs w:val="22"/>
        </w:rPr>
        <w:t>.</w:t>
      </w:r>
      <w:r w:rsidRPr="00762651">
        <w:rPr>
          <w:sz w:val="22"/>
          <w:szCs w:val="22"/>
        </w:rPr>
        <w:t xml:space="preserve"> </w:t>
      </w:r>
    </w:p>
    <w:p w:rsidR="00DA752F" w:rsidRPr="00762651" w:rsidRDefault="00762651" w:rsidP="0076199F">
      <w:pPr>
        <w:spacing w:before="120" w:after="360"/>
        <w:ind w:firstLine="539"/>
        <w:jc w:val="both"/>
        <w:rPr>
          <w:sz w:val="22"/>
          <w:szCs w:val="22"/>
        </w:rPr>
      </w:pPr>
      <w:r>
        <w:rPr>
          <w:sz w:val="22"/>
          <w:szCs w:val="22"/>
        </w:rPr>
        <w:t>Vzorec na výpočet f</w:t>
      </w:r>
      <w:r w:rsidR="00DA752F" w:rsidRPr="00762651">
        <w:rPr>
          <w:sz w:val="22"/>
          <w:szCs w:val="22"/>
        </w:rPr>
        <w:t>akturovan</w:t>
      </w:r>
      <w:r>
        <w:rPr>
          <w:sz w:val="22"/>
          <w:szCs w:val="22"/>
        </w:rPr>
        <w:t>ej</w:t>
      </w:r>
      <w:r w:rsidR="00DA752F" w:rsidRPr="00762651">
        <w:rPr>
          <w:sz w:val="22"/>
          <w:szCs w:val="22"/>
        </w:rPr>
        <w:t xml:space="preserve"> poskytnut</w:t>
      </w:r>
      <w:r>
        <w:rPr>
          <w:sz w:val="22"/>
          <w:szCs w:val="22"/>
        </w:rPr>
        <w:t>ej</w:t>
      </w:r>
      <w:r w:rsidR="00DA752F" w:rsidRPr="00762651">
        <w:rPr>
          <w:sz w:val="22"/>
          <w:szCs w:val="22"/>
        </w:rPr>
        <w:t xml:space="preserve"> mzd</w:t>
      </w:r>
      <w:r>
        <w:rPr>
          <w:sz w:val="22"/>
          <w:szCs w:val="22"/>
        </w:rPr>
        <w:t>y</w:t>
      </w:r>
      <w:r w:rsidR="00DA752F" w:rsidRPr="00762651">
        <w:rPr>
          <w:sz w:val="22"/>
          <w:szCs w:val="22"/>
        </w:rPr>
        <w:t>:</w:t>
      </w:r>
    </w:p>
    <w:tbl>
      <w:tblPr>
        <w:tblW w:w="9923" w:type="dxa"/>
        <w:jc w:val="center"/>
        <w:tblInd w:w="-176" w:type="dxa"/>
        <w:tblLook w:val="04A0" w:firstRow="1" w:lastRow="0" w:firstColumn="1" w:lastColumn="0" w:noHBand="0" w:noVBand="1"/>
      </w:tblPr>
      <w:tblGrid>
        <w:gridCol w:w="3403"/>
        <w:gridCol w:w="4253"/>
        <w:gridCol w:w="2267"/>
      </w:tblGrid>
      <w:tr w:rsidR="005E3F61" w:rsidRPr="00762651" w:rsidTr="00FA0BDF">
        <w:trPr>
          <w:trHeight w:val="240"/>
          <w:jc w:val="center"/>
        </w:trPr>
        <w:tc>
          <w:tcPr>
            <w:tcW w:w="3403" w:type="dxa"/>
            <w:vMerge w:val="restart"/>
            <w:shd w:val="clear" w:color="auto" w:fill="auto"/>
            <w:vAlign w:val="center"/>
          </w:tcPr>
          <w:p w:rsidR="005E3F61" w:rsidRPr="00762651" w:rsidRDefault="007650A6" w:rsidP="00C2060C">
            <w:pPr>
              <w:jc w:val="right"/>
              <w:rPr>
                <w:sz w:val="22"/>
                <w:szCs w:val="22"/>
              </w:rPr>
            </w:pPr>
            <w:r w:rsidRPr="00762651">
              <w:rPr>
                <w:sz w:val="22"/>
                <w:szCs w:val="22"/>
              </w:rPr>
              <w:t>f</w:t>
            </w:r>
            <w:r w:rsidR="005E3F61" w:rsidRPr="00762651">
              <w:rPr>
                <w:sz w:val="22"/>
                <w:szCs w:val="22"/>
              </w:rPr>
              <w:t>akturovaná poskytnutá mzda =</w:t>
            </w:r>
          </w:p>
        </w:tc>
        <w:tc>
          <w:tcPr>
            <w:tcW w:w="4253" w:type="dxa"/>
            <w:tcBorders>
              <w:bottom w:val="single" w:sz="4" w:space="0" w:color="auto"/>
            </w:tcBorders>
            <w:shd w:val="clear" w:color="auto" w:fill="auto"/>
          </w:tcPr>
          <w:p w:rsidR="005E3F61" w:rsidRPr="00762651" w:rsidRDefault="005E3F61" w:rsidP="00AF4AA7">
            <w:pPr>
              <w:jc w:val="center"/>
              <w:rPr>
                <w:sz w:val="22"/>
                <w:szCs w:val="22"/>
              </w:rPr>
            </w:pPr>
            <w:r w:rsidRPr="00762651">
              <w:rPr>
                <w:sz w:val="22"/>
                <w:szCs w:val="22"/>
              </w:rPr>
              <w:t>odpracované hodiny</w:t>
            </w:r>
            <w:r w:rsidR="00AF4AA7" w:rsidRPr="00762651">
              <w:rPr>
                <w:sz w:val="22"/>
                <w:szCs w:val="22"/>
              </w:rPr>
              <w:t xml:space="preserve"> +</w:t>
            </w:r>
            <w:r w:rsidRPr="00762651">
              <w:rPr>
                <w:sz w:val="22"/>
                <w:szCs w:val="22"/>
              </w:rPr>
              <w:t xml:space="preserve"> sviatky</w:t>
            </w:r>
            <w:r w:rsidR="00AF4AA7" w:rsidRPr="00762651">
              <w:rPr>
                <w:sz w:val="22"/>
                <w:szCs w:val="22"/>
              </w:rPr>
              <w:t xml:space="preserve"> +</w:t>
            </w:r>
            <w:r w:rsidRPr="00762651">
              <w:rPr>
                <w:sz w:val="22"/>
                <w:szCs w:val="22"/>
              </w:rPr>
              <w:t xml:space="preserve"> dovolenka</w:t>
            </w:r>
          </w:p>
        </w:tc>
        <w:tc>
          <w:tcPr>
            <w:tcW w:w="2267" w:type="dxa"/>
            <w:vMerge w:val="restart"/>
            <w:shd w:val="clear" w:color="auto" w:fill="auto"/>
            <w:vAlign w:val="center"/>
          </w:tcPr>
          <w:p w:rsidR="005E3F61" w:rsidRPr="00762651" w:rsidRDefault="005E3F61" w:rsidP="005E3F61">
            <w:pPr>
              <w:rPr>
                <w:sz w:val="22"/>
                <w:szCs w:val="22"/>
              </w:rPr>
            </w:pPr>
            <w:r w:rsidRPr="00762651">
              <w:rPr>
                <w:sz w:val="22"/>
                <w:szCs w:val="22"/>
              </w:rPr>
              <w:t>× poskytnutá mzda</w:t>
            </w:r>
          </w:p>
        </w:tc>
      </w:tr>
      <w:tr w:rsidR="005E3F61" w:rsidRPr="00762651" w:rsidTr="00FA0BDF">
        <w:trPr>
          <w:trHeight w:val="240"/>
          <w:jc w:val="center"/>
        </w:trPr>
        <w:tc>
          <w:tcPr>
            <w:tcW w:w="3403" w:type="dxa"/>
            <w:vMerge/>
            <w:shd w:val="clear" w:color="auto" w:fill="auto"/>
            <w:vAlign w:val="center"/>
          </w:tcPr>
          <w:p w:rsidR="005E3F61" w:rsidRPr="00762651" w:rsidRDefault="005E3F61" w:rsidP="005E3F61">
            <w:pPr>
              <w:rPr>
                <w:sz w:val="22"/>
                <w:szCs w:val="22"/>
              </w:rPr>
            </w:pPr>
          </w:p>
        </w:tc>
        <w:tc>
          <w:tcPr>
            <w:tcW w:w="4253" w:type="dxa"/>
            <w:tcBorders>
              <w:top w:val="single" w:sz="4" w:space="0" w:color="auto"/>
            </w:tcBorders>
            <w:shd w:val="clear" w:color="auto" w:fill="auto"/>
          </w:tcPr>
          <w:p w:rsidR="005E3F61" w:rsidRPr="00762651" w:rsidRDefault="006B5EBB" w:rsidP="00C2060C">
            <w:pPr>
              <w:jc w:val="center"/>
              <w:rPr>
                <w:sz w:val="22"/>
                <w:szCs w:val="22"/>
              </w:rPr>
            </w:pPr>
            <w:r w:rsidRPr="00762651">
              <w:rPr>
                <w:sz w:val="22"/>
                <w:szCs w:val="22"/>
              </w:rPr>
              <w:t xml:space="preserve">fond </w:t>
            </w:r>
            <w:r w:rsidR="005E3F61" w:rsidRPr="00762651">
              <w:rPr>
                <w:sz w:val="22"/>
                <w:szCs w:val="22"/>
              </w:rPr>
              <w:t>pracovn</w:t>
            </w:r>
            <w:r w:rsidRPr="00762651">
              <w:rPr>
                <w:sz w:val="22"/>
                <w:szCs w:val="22"/>
              </w:rPr>
              <w:t>ého</w:t>
            </w:r>
            <w:r w:rsidR="005E3F61" w:rsidRPr="00762651">
              <w:rPr>
                <w:sz w:val="22"/>
                <w:szCs w:val="22"/>
              </w:rPr>
              <w:t xml:space="preserve"> čas</w:t>
            </w:r>
            <w:r w:rsidRPr="00762651">
              <w:rPr>
                <w:sz w:val="22"/>
                <w:szCs w:val="22"/>
              </w:rPr>
              <w:t>u</w:t>
            </w:r>
            <w:r w:rsidR="005E3F61" w:rsidRPr="00762651">
              <w:rPr>
                <w:sz w:val="22"/>
                <w:szCs w:val="22"/>
              </w:rPr>
              <w:t xml:space="preserve"> v mesiaci</w:t>
            </w:r>
          </w:p>
        </w:tc>
        <w:tc>
          <w:tcPr>
            <w:tcW w:w="2267" w:type="dxa"/>
            <w:vMerge/>
            <w:shd w:val="clear" w:color="auto" w:fill="auto"/>
          </w:tcPr>
          <w:p w:rsidR="005E3F61" w:rsidRPr="00762651" w:rsidRDefault="005E3F61" w:rsidP="00C2060C">
            <w:pPr>
              <w:jc w:val="both"/>
              <w:rPr>
                <w:sz w:val="22"/>
                <w:szCs w:val="22"/>
              </w:rPr>
            </w:pPr>
          </w:p>
        </w:tc>
      </w:tr>
    </w:tbl>
    <w:p w:rsidR="00DA752F" w:rsidRPr="00762651" w:rsidRDefault="006B5EBB" w:rsidP="0076199F">
      <w:pPr>
        <w:spacing w:before="360"/>
        <w:ind w:firstLine="539"/>
        <w:jc w:val="both"/>
        <w:rPr>
          <w:sz w:val="22"/>
          <w:szCs w:val="22"/>
        </w:rPr>
      </w:pPr>
      <w:r w:rsidRPr="00762651">
        <w:rPr>
          <w:sz w:val="22"/>
          <w:szCs w:val="22"/>
        </w:rPr>
        <w:t>Súčet odpracovaných</w:t>
      </w:r>
      <w:r w:rsidR="00762651" w:rsidRPr="00762651">
        <w:rPr>
          <w:sz w:val="22"/>
          <w:szCs w:val="22"/>
        </w:rPr>
        <w:t xml:space="preserve"> hodín</w:t>
      </w:r>
      <w:r w:rsidRPr="00762651">
        <w:rPr>
          <w:sz w:val="22"/>
          <w:szCs w:val="22"/>
        </w:rPr>
        <w:t xml:space="preserve">, sviatkov a dovolenky a neodpracovaných hodín </w:t>
      </w:r>
      <w:r w:rsidR="00D36F34" w:rsidRPr="00762651">
        <w:rPr>
          <w:sz w:val="22"/>
          <w:szCs w:val="22"/>
        </w:rPr>
        <w:t>sa rovná</w:t>
      </w:r>
      <w:r w:rsidRPr="00762651">
        <w:rPr>
          <w:sz w:val="22"/>
          <w:szCs w:val="22"/>
        </w:rPr>
        <w:t xml:space="preserve"> fond</w:t>
      </w:r>
      <w:r w:rsidR="00D36F34" w:rsidRPr="00762651">
        <w:rPr>
          <w:sz w:val="22"/>
          <w:szCs w:val="22"/>
        </w:rPr>
        <w:t>u</w:t>
      </w:r>
      <w:r w:rsidRPr="00762651">
        <w:rPr>
          <w:sz w:val="22"/>
          <w:szCs w:val="22"/>
        </w:rPr>
        <w:t xml:space="preserve"> pracovného času.</w:t>
      </w:r>
      <w:r w:rsidR="00996FBA" w:rsidRPr="00762651">
        <w:rPr>
          <w:sz w:val="22"/>
          <w:szCs w:val="22"/>
        </w:rPr>
        <w:t xml:space="preserve"> Fond pracovného času sa vypočíta ako počet pracovných dní a sviatkov </w:t>
      </w:r>
      <w:r w:rsidR="00E349EB" w:rsidRPr="00762651">
        <w:rPr>
          <w:sz w:val="22"/>
          <w:szCs w:val="22"/>
        </w:rPr>
        <w:t xml:space="preserve">pripadajúcich na pracovné dni </w:t>
      </w:r>
      <w:r w:rsidR="00996FBA" w:rsidRPr="00762651">
        <w:rPr>
          <w:sz w:val="22"/>
          <w:szCs w:val="22"/>
        </w:rPr>
        <w:t>v danom mesiaci a určuje sa v hodinách.</w:t>
      </w:r>
    </w:p>
    <w:p w:rsidR="00EA27FB" w:rsidRPr="00762651" w:rsidRDefault="00787CB9" w:rsidP="00D36F34">
      <w:pPr>
        <w:spacing w:before="120"/>
        <w:ind w:firstLine="539"/>
        <w:jc w:val="both"/>
        <w:rPr>
          <w:sz w:val="22"/>
          <w:szCs w:val="22"/>
        </w:rPr>
      </w:pPr>
      <w:r w:rsidRPr="00762651">
        <w:rPr>
          <w:sz w:val="22"/>
          <w:szCs w:val="22"/>
        </w:rPr>
        <w:t>F</w:t>
      </w:r>
      <w:r w:rsidR="00EA27FB" w:rsidRPr="00762651">
        <w:rPr>
          <w:sz w:val="22"/>
          <w:szCs w:val="22"/>
        </w:rPr>
        <w:t>akturovan</w:t>
      </w:r>
      <w:r w:rsidRPr="00762651">
        <w:rPr>
          <w:sz w:val="22"/>
          <w:szCs w:val="22"/>
        </w:rPr>
        <w:t>á</w:t>
      </w:r>
      <w:r w:rsidR="00EA27FB" w:rsidRPr="00762651">
        <w:rPr>
          <w:sz w:val="22"/>
          <w:szCs w:val="22"/>
        </w:rPr>
        <w:t xml:space="preserve"> poskytnut</w:t>
      </w:r>
      <w:r w:rsidRPr="00762651">
        <w:rPr>
          <w:sz w:val="22"/>
          <w:szCs w:val="22"/>
        </w:rPr>
        <w:t>á</w:t>
      </w:r>
      <w:r w:rsidR="00EA27FB" w:rsidRPr="00762651">
        <w:rPr>
          <w:sz w:val="22"/>
          <w:szCs w:val="22"/>
        </w:rPr>
        <w:t xml:space="preserve"> mzd</w:t>
      </w:r>
      <w:r w:rsidRPr="00762651">
        <w:rPr>
          <w:sz w:val="22"/>
          <w:szCs w:val="22"/>
        </w:rPr>
        <w:t>a nesmie</w:t>
      </w:r>
      <w:r w:rsidR="00842B7B" w:rsidRPr="00762651">
        <w:rPr>
          <w:sz w:val="22"/>
          <w:szCs w:val="22"/>
        </w:rPr>
        <w:t xml:space="preserve"> byť </w:t>
      </w:r>
      <w:r w:rsidRPr="00762651">
        <w:rPr>
          <w:sz w:val="22"/>
          <w:szCs w:val="22"/>
        </w:rPr>
        <w:t>vyššia ako</w:t>
      </w:r>
      <w:r w:rsidR="00EA27FB" w:rsidRPr="00762651">
        <w:rPr>
          <w:sz w:val="22"/>
          <w:szCs w:val="22"/>
        </w:rPr>
        <w:t xml:space="preserve"> poskytnut</w:t>
      </w:r>
      <w:r w:rsidRPr="00762651">
        <w:rPr>
          <w:sz w:val="22"/>
          <w:szCs w:val="22"/>
        </w:rPr>
        <w:t>á</w:t>
      </w:r>
      <w:r w:rsidR="00EA27FB" w:rsidRPr="00762651">
        <w:rPr>
          <w:sz w:val="22"/>
          <w:szCs w:val="22"/>
        </w:rPr>
        <w:t xml:space="preserve"> mzd</w:t>
      </w:r>
      <w:r w:rsidRPr="00762651">
        <w:rPr>
          <w:sz w:val="22"/>
          <w:szCs w:val="22"/>
        </w:rPr>
        <w:t>a</w:t>
      </w:r>
      <w:r w:rsidR="00EA27FB" w:rsidRPr="00762651">
        <w:rPr>
          <w:sz w:val="22"/>
          <w:szCs w:val="22"/>
        </w:rPr>
        <w:t>.</w:t>
      </w:r>
    </w:p>
    <w:p w:rsidR="005E482F" w:rsidRPr="0076199F" w:rsidRDefault="006F6CAB" w:rsidP="00EF2E9A">
      <w:pPr>
        <w:keepNext/>
        <w:spacing w:before="120" w:after="120"/>
        <w:ind w:left="539" w:hanging="539"/>
        <w:jc w:val="both"/>
        <w:rPr>
          <w:rFonts w:ascii="Tahoma" w:hAnsi="Tahoma" w:cs="Tahoma"/>
          <w:b/>
          <w:sz w:val="22"/>
          <w:szCs w:val="22"/>
        </w:rPr>
      </w:pPr>
      <w:r w:rsidRPr="0076199F">
        <w:rPr>
          <w:rFonts w:ascii="Tahoma" w:hAnsi="Tahoma" w:cs="Tahoma"/>
          <w:b/>
          <w:sz w:val="22"/>
          <w:szCs w:val="22"/>
        </w:rPr>
        <w:t>4</w:t>
      </w:r>
      <w:r w:rsidR="002A25AD" w:rsidRPr="0076199F">
        <w:rPr>
          <w:rFonts w:ascii="Tahoma" w:hAnsi="Tahoma" w:cs="Tahoma"/>
          <w:b/>
          <w:sz w:val="22"/>
          <w:szCs w:val="22"/>
        </w:rPr>
        <w:t>.</w:t>
      </w:r>
      <w:r w:rsidR="00762651">
        <w:rPr>
          <w:rFonts w:ascii="Tahoma" w:hAnsi="Tahoma" w:cs="Tahoma"/>
          <w:b/>
          <w:sz w:val="22"/>
          <w:szCs w:val="22"/>
        </w:rPr>
        <w:t>3</w:t>
      </w:r>
      <w:r w:rsidR="002A25AD" w:rsidRPr="0076199F">
        <w:rPr>
          <w:rFonts w:ascii="Tahoma" w:hAnsi="Tahoma" w:cs="Tahoma"/>
          <w:b/>
          <w:sz w:val="22"/>
          <w:szCs w:val="22"/>
        </w:rPr>
        <w:t>.2</w:t>
      </w:r>
      <w:r w:rsidR="002A25AD" w:rsidRPr="0076199F">
        <w:rPr>
          <w:rFonts w:ascii="Tahoma" w:hAnsi="Tahoma" w:cs="Tahoma"/>
          <w:b/>
          <w:sz w:val="22"/>
          <w:szCs w:val="22"/>
        </w:rPr>
        <w:tab/>
        <w:t>Pracovné</w:t>
      </w:r>
      <w:r w:rsidR="00162940" w:rsidRPr="0076199F">
        <w:rPr>
          <w:rFonts w:ascii="Tahoma" w:hAnsi="Tahoma" w:cs="Tahoma"/>
          <w:b/>
          <w:sz w:val="22"/>
          <w:szCs w:val="22"/>
        </w:rPr>
        <w:t xml:space="preserve"> cesty</w:t>
      </w:r>
    </w:p>
    <w:p w:rsidR="00162940" w:rsidRPr="00762651" w:rsidRDefault="00D86D36" w:rsidP="00D86D36">
      <w:pPr>
        <w:spacing w:before="120"/>
        <w:ind w:firstLine="539"/>
        <w:jc w:val="both"/>
        <w:rPr>
          <w:sz w:val="22"/>
          <w:szCs w:val="22"/>
        </w:rPr>
      </w:pPr>
      <w:r w:rsidRPr="00762651">
        <w:rPr>
          <w:sz w:val="22"/>
          <w:szCs w:val="22"/>
        </w:rPr>
        <w:t xml:space="preserve">Subjektu HM sa môžu </w:t>
      </w:r>
      <w:r w:rsidR="00A95883" w:rsidRPr="00762651">
        <w:rPr>
          <w:sz w:val="22"/>
          <w:szCs w:val="22"/>
        </w:rPr>
        <w:t xml:space="preserve">na základe zmluvy </w:t>
      </w:r>
      <w:r w:rsidRPr="00762651">
        <w:rPr>
          <w:sz w:val="22"/>
          <w:szCs w:val="22"/>
        </w:rPr>
        <w:t>uhrádzať v</w:t>
      </w:r>
      <w:r w:rsidR="002A39AB" w:rsidRPr="00762651">
        <w:rPr>
          <w:sz w:val="22"/>
          <w:szCs w:val="22"/>
        </w:rPr>
        <w:t>ýdavk</w:t>
      </w:r>
      <w:r w:rsidRPr="00762651">
        <w:rPr>
          <w:sz w:val="22"/>
          <w:szCs w:val="22"/>
        </w:rPr>
        <w:t>y</w:t>
      </w:r>
      <w:r w:rsidR="002A39AB" w:rsidRPr="00762651">
        <w:rPr>
          <w:sz w:val="22"/>
          <w:szCs w:val="22"/>
        </w:rPr>
        <w:t xml:space="preserve"> na pracovné cesty zamestnanca HM </w:t>
      </w:r>
      <w:r w:rsidR="0070643B" w:rsidRPr="00762651">
        <w:rPr>
          <w:sz w:val="22"/>
          <w:szCs w:val="22"/>
        </w:rPr>
        <w:t xml:space="preserve">len </w:t>
      </w:r>
      <w:r w:rsidR="002A39AB" w:rsidRPr="00762651">
        <w:rPr>
          <w:sz w:val="22"/>
          <w:szCs w:val="22"/>
        </w:rPr>
        <w:t>pri vykonávaní činnosti súvisiacich s</w:t>
      </w:r>
      <w:r w:rsidR="00E567C9" w:rsidRPr="00762651">
        <w:rPr>
          <w:sz w:val="22"/>
          <w:szCs w:val="22"/>
        </w:rPr>
        <w:t> </w:t>
      </w:r>
      <w:r w:rsidR="002A39AB" w:rsidRPr="00762651">
        <w:rPr>
          <w:sz w:val="22"/>
          <w:szCs w:val="22"/>
        </w:rPr>
        <w:t xml:space="preserve">plnením opatrení </w:t>
      </w:r>
      <w:r w:rsidRPr="00762651">
        <w:rPr>
          <w:sz w:val="22"/>
          <w:szCs w:val="22"/>
        </w:rPr>
        <w:t>HM.</w:t>
      </w:r>
      <w:r w:rsidR="009C2A3E" w:rsidRPr="00762651">
        <w:rPr>
          <w:sz w:val="22"/>
          <w:szCs w:val="22"/>
        </w:rPr>
        <w:t xml:space="preserve"> Je možné uhrádzať ubytovanie, cestovné a stravné, </w:t>
      </w:r>
      <w:r w:rsidR="00D36F34" w:rsidRPr="00762651">
        <w:rPr>
          <w:sz w:val="22"/>
          <w:szCs w:val="22"/>
        </w:rPr>
        <w:t>pokiaľ</w:t>
      </w:r>
      <w:r w:rsidR="009C2A3E" w:rsidRPr="00762651">
        <w:rPr>
          <w:sz w:val="22"/>
          <w:szCs w:val="22"/>
        </w:rPr>
        <w:t xml:space="preserve"> nie je poskytnuté v rámci organizovanej akcie.</w:t>
      </w:r>
    </w:p>
    <w:p w:rsidR="005A75B9" w:rsidRPr="00762651" w:rsidRDefault="00A0134D" w:rsidP="00077F73">
      <w:pPr>
        <w:spacing w:before="120"/>
        <w:ind w:firstLine="539"/>
        <w:jc w:val="both"/>
        <w:rPr>
          <w:sz w:val="22"/>
          <w:szCs w:val="22"/>
        </w:rPr>
      </w:pPr>
      <w:r w:rsidRPr="00762651">
        <w:rPr>
          <w:sz w:val="22"/>
          <w:szCs w:val="22"/>
        </w:rPr>
        <w:t xml:space="preserve">Cestovné </w:t>
      </w:r>
      <w:r w:rsidR="00222D58" w:rsidRPr="00762651">
        <w:rPr>
          <w:sz w:val="22"/>
          <w:szCs w:val="22"/>
        </w:rPr>
        <w:t xml:space="preserve">sa uhrádza </w:t>
      </w:r>
      <w:r w:rsidR="00EF2E9A" w:rsidRPr="00762651">
        <w:rPr>
          <w:sz w:val="22"/>
          <w:szCs w:val="22"/>
        </w:rPr>
        <w:t xml:space="preserve">najviac </w:t>
      </w:r>
      <w:r w:rsidRPr="00762651">
        <w:rPr>
          <w:sz w:val="22"/>
          <w:szCs w:val="22"/>
        </w:rPr>
        <w:t xml:space="preserve">vo výške cestovného vo verejnej doprave. Dokladuje </w:t>
      </w:r>
      <w:r w:rsidR="00506436" w:rsidRPr="00762651">
        <w:rPr>
          <w:sz w:val="22"/>
          <w:szCs w:val="22"/>
        </w:rPr>
        <w:t xml:space="preserve">sa </w:t>
      </w:r>
      <w:r w:rsidR="00222D58" w:rsidRPr="00762651">
        <w:rPr>
          <w:sz w:val="22"/>
          <w:szCs w:val="22"/>
        </w:rPr>
        <w:t xml:space="preserve">buď </w:t>
      </w:r>
      <w:r w:rsidRPr="00762651">
        <w:rPr>
          <w:sz w:val="22"/>
          <w:szCs w:val="22"/>
        </w:rPr>
        <w:t>zaslaním kópie cestovného lístka</w:t>
      </w:r>
      <w:r w:rsidR="00222D58" w:rsidRPr="00762651">
        <w:rPr>
          <w:sz w:val="22"/>
          <w:szCs w:val="22"/>
        </w:rPr>
        <w:t xml:space="preserve"> alebo zaslaním kópie </w:t>
      </w:r>
      <w:r w:rsidR="00506436" w:rsidRPr="00762651">
        <w:rPr>
          <w:sz w:val="22"/>
          <w:szCs w:val="22"/>
        </w:rPr>
        <w:t>cestovn</w:t>
      </w:r>
      <w:r w:rsidR="00222D58" w:rsidRPr="00762651">
        <w:rPr>
          <w:sz w:val="22"/>
          <w:szCs w:val="22"/>
        </w:rPr>
        <w:t>ého</w:t>
      </w:r>
      <w:r w:rsidR="00506436" w:rsidRPr="00762651">
        <w:rPr>
          <w:sz w:val="22"/>
          <w:szCs w:val="22"/>
        </w:rPr>
        <w:t xml:space="preserve"> príkaz</w:t>
      </w:r>
      <w:r w:rsidR="00222D58" w:rsidRPr="00762651">
        <w:rPr>
          <w:sz w:val="22"/>
          <w:szCs w:val="22"/>
        </w:rPr>
        <w:t>u.</w:t>
      </w:r>
      <w:r w:rsidR="005A75B9" w:rsidRPr="00762651">
        <w:rPr>
          <w:sz w:val="22"/>
          <w:szCs w:val="22"/>
        </w:rPr>
        <w:t xml:space="preserve"> V</w:t>
      </w:r>
      <w:r w:rsidRPr="00762651">
        <w:rPr>
          <w:sz w:val="22"/>
          <w:szCs w:val="22"/>
        </w:rPr>
        <w:t xml:space="preserve">ýška </w:t>
      </w:r>
      <w:r w:rsidR="00077F73" w:rsidRPr="00762651">
        <w:rPr>
          <w:sz w:val="22"/>
          <w:szCs w:val="22"/>
        </w:rPr>
        <w:t xml:space="preserve">cestovného sa </w:t>
      </w:r>
      <w:r w:rsidR="005A75B9" w:rsidRPr="00762651">
        <w:rPr>
          <w:sz w:val="22"/>
          <w:szCs w:val="22"/>
        </w:rPr>
        <w:t xml:space="preserve">môže </w:t>
      </w:r>
      <w:r w:rsidRPr="00762651">
        <w:rPr>
          <w:sz w:val="22"/>
          <w:szCs w:val="22"/>
        </w:rPr>
        <w:t>urč</w:t>
      </w:r>
      <w:r w:rsidR="005A75B9" w:rsidRPr="00762651">
        <w:rPr>
          <w:sz w:val="22"/>
          <w:szCs w:val="22"/>
        </w:rPr>
        <w:t>iť</w:t>
      </w:r>
      <w:r w:rsidRPr="00762651">
        <w:rPr>
          <w:sz w:val="22"/>
          <w:szCs w:val="22"/>
        </w:rPr>
        <w:t xml:space="preserve"> </w:t>
      </w:r>
      <w:r w:rsidR="005A75B9" w:rsidRPr="00762651">
        <w:rPr>
          <w:sz w:val="22"/>
          <w:szCs w:val="22"/>
        </w:rPr>
        <w:t xml:space="preserve">podľa prílohy č. </w:t>
      </w:r>
      <w:r w:rsidR="002533A7" w:rsidRPr="00762651">
        <w:rPr>
          <w:sz w:val="22"/>
          <w:szCs w:val="22"/>
        </w:rPr>
        <w:t>6</w:t>
      </w:r>
      <w:r w:rsidR="005A75B9" w:rsidRPr="00762651">
        <w:rPr>
          <w:sz w:val="22"/>
          <w:szCs w:val="22"/>
        </w:rPr>
        <w:t xml:space="preserve"> </w:t>
      </w:r>
      <w:r w:rsidR="00077F73" w:rsidRPr="00762651">
        <w:rPr>
          <w:sz w:val="22"/>
          <w:szCs w:val="22"/>
        </w:rPr>
        <w:t xml:space="preserve">v závislosti </w:t>
      </w:r>
      <w:r w:rsidR="00EF2E9A" w:rsidRPr="00762651">
        <w:rPr>
          <w:sz w:val="22"/>
          <w:szCs w:val="22"/>
        </w:rPr>
        <w:t>od</w:t>
      </w:r>
      <w:r w:rsidR="00077F73" w:rsidRPr="00762651">
        <w:rPr>
          <w:sz w:val="22"/>
          <w:szCs w:val="22"/>
        </w:rPr>
        <w:t xml:space="preserve"> vzdialenosti</w:t>
      </w:r>
      <w:r w:rsidR="00C91B48" w:rsidRPr="00762651">
        <w:rPr>
          <w:sz w:val="22"/>
          <w:szCs w:val="22"/>
        </w:rPr>
        <w:t xml:space="preserve">. </w:t>
      </w:r>
      <w:r w:rsidR="005A75B9" w:rsidRPr="00762651">
        <w:rPr>
          <w:sz w:val="22"/>
          <w:szCs w:val="22"/>
        </w:rPr>
        <w:t xml:space="preserve">V takom prípade sa musí vzdialenosť </w:t>
      </w:r>
      <w:r w:rsidR="00EF2E9A" w:rsidRPr="00762651">
        <w:rPr>
          <w:sz w:val="22"/>
          <w:szCs w:val="22"/>
        </w:rPr>
        <w:t xml:space="preserve">uviesť </w:t>
      </w:r>
      <w:r w:rsidR="005A75B9" w:rsidRPr="00762651">
        <w:rPr>
          <w:sz w:val="22"/>
          <w:szCs w:val="22"/>
        </w:rPr>
        <w:t>v prílohe k požiadavke na úhradu finančných prostriedkov.</w:t>
      </w:r>
    </w:p>
    <w:p w:rsidR="00A0134D" w:rsidRPr="00762651" w:rsidRDefault="00A0134D" w:rsidP="00077F73">
      <w:pPr>
        <w:spacing w:before="120"/>
        <w:ind w:firstLine="539"/>
        <w:jc w:val="both"/>
        <w:rPr>
          <w:sz w:val="22"/>
          <w:szCs w:val="22"/>
        </w:rPr>
      </w:pPr>
      <w:r w:rsidRPr="00762651">
        <w:rPr>
          <w:sz w:val="22"/>
          <w:szCs w:val="22"/>
        </w:rPr>
        <w:t xml:space="preserve">Prílohu č. </w:t>
      </w:r>
      <w:r w:rsidR="002533A7" w:rsidRPr="00762651">
        <w:rPr>
          <w:sz w:val="22"/>
          <w:szCs w:val="22"/>
        </w:rPr>
        <w:t>6</w:t>
      </w:r>
      <w:r w:rsidRPr="00762651">
        <w:rPr>
          <w:sz w:val="22"/>
          <w:szCs w:val="22"/>
        </w:rPr>
        <w:t xml:space="preserve"> </w:t>
      </w:r>
      <w:r w:rsidR="00E567C9" w:rsidRPr="00762651">
        <w:rPr>
          <w:sz w:val="22"/>
          <w:szCs w:val="22"/>
        </w:rPr>
        <w:t xml:space="preserve">tohto </w:t>
      </w:r>
      <w:r w:rsidR="00C569C6" w:rsidRPr="00762651">
        <w:rPr>
          <w:sz w:val="22"/>
          <w:szCs w:val="22"/>
        </w:rPr>
        <w:t xml:space="preserve">metodického </w:t>
      </w:r>
      <w:r w:rsidR="00E567C9" w:rsidRPr="00762651">
        <w:rPr>
          <w:sz w:val="22"/>
          <w:szCs w:val="22"/>
        </w:rPr>
        <w:t>usmernenia je možné priebežne dopĺňať a aktualizovať.</w:t>
      </w:r>
    </w:p>
    <w:p w:rsidR="00E567C9" w:rsidRPr="00762651" w:rsidRDefault="00E567C9" w:rsidP="002C5D59">
      <w:pPr>
        <w:spacing w:before="120"/>
        <w:ind w:firstLine="539"/>
        <w:jc w:val="both"/>
        <w:rPr>
          <w:sz w:val="22"/>
          <w:szCs w:val="22"/>
        </w:rPr>
      </w:pPr>
      <w:r w:rsidRPr="00762651">
        <w:rPr>
          <w:sz w:val="22"/>
          <w:szCs w:val="22"/>
        </w:rPr>
        <w:t>Poplatok za ubytovanie</w:t>
      </w:r>
      <w:r w:rsidR="00506436" w:rsidRPr="00762651">
        <w:rPr>
          <w:sz w:val="22"/>
          <w:szCs w:val="22"/>
        </w:rPr>
        <w:t xml:space="preserve"> sa dokladuje</w:t>
      </w:r>
      <w:r w:rsidR="002C5D59">
        <w:rPr>
          <w:sz w:val="22"/>
          <w:szCs w:val="22"/>
        </w:rPr>
        <w:t xml:space="preserve"> </w:t>
      </w:r>
      <w:r w:rsidR="00222D58" w:rsidRPr="00762651">
        <w:rPr>
          <w:sz w:val="22"/>
          <w:szCs w:val="22"/>
        </w:rPr>
        <w:t>kópi</w:t>
      </w:r>
      <w:r w:rsidR="00762651">
        <w:rPr>
          <w:sz w:val="22"/>
          <w:szCs w:val="22"/>
        </w:rPr>
        <w:t>ou</w:t>
      </w:r>
      <w:r w:rsidR="00222D58" w:rsidRPr="00762651">
        <w:rPr>
          <w:sz w:val="22"/>
          <w:szCs w:val="22"/>
        </w:rPr>
        <w:t xml:space="preserve"> </w:t>
      </w:r>
      <w:r w:rsidR="00506436" w:rsidRPr="00762651">
        <w:rPr>
          <w:sz w:val="22"/>
          <w:szCs w:val="22"/>
        </w:rPr>
        <w:t>doklad</w:t>
      </w:r>
      <w:r w:rsidR="00077F73" w:rsidRPr="00762651">
        <w:rPr>
          <w:sz w:val="22"/>
          <w:szCs w:val="22"/>
        </w:rPr>
        <w:t>u</w:t>
      </w:r>
      <w:r w:rsidR="00BE4531" w:rsidRPr="00762651">
        <w:rPr>
          <w:sz w:val="22"/>
          <w:szCs w:val="22"/>
        </w:rPr>
        <w:t xml:space="preserve"> o zaplatení ubytovania</w:t>
      </w:r>
      <w:r w:rsidR="00506436" w:rsidRPr="00762651">
        <w:rPr>
          <w:sz w:val="22"/>
          <w:szCs w:val="22"/>
        </w:rPr>
        <w:t xml:space="preserve">, ktorý bol </w:t>
      </w:r>
      <w:r w:rsidR="00077F73" w:rsidRPr="00762651">
        <w:rPr>
          <w:sz w:val="22"/>
          <w:szCs w:val="22"/>
        </w:rPr>
        <w:t>vystavený ubytovacím zariadením</w:t>
      </w:r>
      <w:r w:rsidR="00AB4A42" w:rsidRPr="00762651">
        <w:rPr>
          <w:sz w:val="22"/>
          <w:szCs w:val="22"/>
        </w:rPr>
        <w:t>,</w:t>
      </w:r>
      <w:r w:rsidR="00077F73" w:rsidRPr="00762651">
        <w:rPr>
          <w:sz w:val="22"/>
          <w:szCs w:val="22"/>
        </w:rPr>
        <w:t xml:space="preserve"> alebo </w:t>
      </w:r>
      <w:r w:rsidR="00762651" w:rsidRPr="00762651">
        <w:rPr>
          <w:sz w:val="22"/>
          <w:szCs w:val="22"/>
        </w:rPr>
        <w:t>kópi</w:t>
      </w:r>
      <w:r w:rsidR="00762651">
        <w:rPr>
          <w:sz w:val="22"/>
          <w:szCs w:val="22"/>
        </w:rPr>
        <w:t>ou</w:t>
      </w:r>
      <w:r w:rsidR="00762651" w:rsidRPr="00762651">
        <w:rPr>
          <w:sz w:val="22"/>
          <w:szCs w:val="22"/>
        </w:rPr>
        <w:t xml:space="preserve"> </w:t>
      </w:r>
      <w:r w:rsidR="00077F73" w:rsidRPr="00762651">
        <w:rPr>
          <w:sz w:val="22"/>
          <w:szCs w:val="22"/>
        </w:rPr>
        <w:t>cestovného príkazu.</w:t>
      </w:r>
    </w:p>
    <w:p w:rsidR="005A75B9" w:rsidRDefault="005A75B9" w:rsidP="005A75B9">
      <w:pPr>
        <w:spacing w:before="120"/>
        <w:ind w:firstLine="539"/>
        <w:jc w:val="both"/>
        <w:rPr>
          <w:sz w:val="22"/>
          <w:szCs w:val="22"/>
        </w:rPr>
      </w:pPr>
      <w:r w:rsidRPr="00762651">
        <w:rPr>
          <w:sz w:val="22"/>
          <w:szCs w:val="22"/>
        </w:rPr>
        <w:t xml:space="preserve">Každý doklad v prílohe k požiadavke na úhradu finančných prostriedkov </w:t>
      </w:r>
      <w:r w:rsidR="004E4DD8" w:rsidRPr="00762651">
        <w:rPr>
          <w:sz w:val="22"/>
          <w:szCs w:val="22"/>
        </w:rPr>
        <w:t xml:space="preserve">sa </w:t>
      </w:r>
      <w:r w:rsidRPr="00762651">
        <w:rPr>
          <w:sz w:val="22"/>
          <w:szCs w:val="22"/>
        </w:rPr>
        <w:t xml:space="preserve">uvádza jednotlivo. Nie je potrebné </w:t>
      </w:r>
      <w:r w:rsidR="00AD6C6A" w:rsidRPr="00762651">
        <w:rPr>
          <w:sz w:val="22"/>
          <w:szCs w:val="22"/>
        </w:rPr>
        <w:t>dokladovať jednotlivé položky viacerými dokladmi.</w:t>
      </w:r>
      <w:r w:rsidR="004E4DD8" w:rsidRPr="00762651">
        <w:rPr>
          <w:sz w:val="22"/>
          <w:szCs w:val="22"/>
        </w:rPr>
        <w:t xml:space="preserve"> Ak sa na dokladovanie použije kópia potvrdeného cestovného príkazu, ktorý obsahuje údaje o výške sumy zaplatenej za cestovné a ubytovanie, nie je už potrebné k nemu prikladať kópie cestovných lístkov a</w:t>
      </w:r>
      <w:r w:rsidR="00100F7B" w:rsidRPr="00762651">
        <w:rPr>
          <w:sz w:val="22"/>
          <w:szCs w:val="22"/>
        </w:rPr>
        <w:t>ni</w:t>
      </w:r>
      <w:r w:rsidR="004E4DD8" w:rsidRPr="00762651">
        <w:rPr>
          <w:sz w:val="22"/>
          <w:szCs w:val="22"/>
        </w:rPr>
        <w:t xml:space="preserve"> dokladu o zaplatení ubytovania.</w:t>
      </w:r>
    </w:p>
    <w:p w:rsidR="002C5D59" w:rsidRPr="00762651" w:rsidRDefault="002C5D59" w:rsidP="005A75B9">
      <w:pPr>
        <w:spacing w:before="120"/>
        <w:ind w:firstLine="539"/>
        <w:jc w:val="both"/>
        <w:rPr>
          <w:sz w:val="22"/>
          <w:szCs w:val="22"/>
        </w:rPr>
      </w:pPr>
    </w:p>
    <w:p w:rsidR="001D0CFA" w:rsidRPr="00762651" w:rsidRDefault="001D0CFA" w:rsidP="002C5D59">
      <w:pPr>
        <w:keepNext/>
        <w:spacing w:before="120"/>
        <w:ind w:firstLine="539"/>
        <w:jc w:val="both"/>
        <w:rPr>
          <w:sz w:val="22"/>
          <w:szCs w:val="22"/>
        </w:rPr>
      </w:pPr>
      <w:r w:rsidRPr="00762651">
        <w:rPr>
          <w:sz w:val="22"/>
          <w:szCs w:val="22"/>
        </w:rPr>
        <w:lastRenderedPageBreak/>
        <w:t>Výdavky za pracovné cesty sa uhrádzajú vo výške zaplatenej sumy za cestovné alebo ubytovanie, nakoľko v zmysle § 22 ods. 1 zákona č. 222/2004 Z. z. o dani z pridanej hodnoty v znení neskorších predpisov je základom dane pri dodaní tovaru alebo služby všetko, čo tvorí protihodnotu, ktorú dodávateľ prijal alebo má prijať od príjemcu plnenia alebo inej osoby za dodanie tovaru alebo služby, zníženú o daň.</w:t>
      </w:r>
    </w:p>
    <w:p w:rsidR="009C3B84" w:rsidRDefault="009C3B84" w:rsidP="00E567C9">
      <w:pPr>
        <w:spacing w:before="120" w:after="120"/>
        <w:ind w:left="540" w:hanging="540"/>
        <w:jc w:val="both"/>
        <w:rPr>
          <w:rFonts w:ascii="Tahoma" w:hAnsi="Tahoma" w:cs="Tahoma"/>
          <w:b/>
          <w:sz w:val="22"/>
          <w:szCs w:val="22"/>
        </w:rPr>
      </w:pPr>
    </w:p>
    <w:p w:rsidR="00E567C9" w:rsidRPr="00E610C3" w:rsidRDefault="006F6CAB" w:rsidP="00E567C9">
      <w:pPr>
        <w:spacing w:before="120" w:after="120"/>
        <w:ind w:left="540" w:hanging="540"/>
        <w:jc w:val="both"/>
        <w:rPr>
          <w:rFonts w:ascii="Tahoma" w:hAnsi="Tahoma" w:cs="Tahoma"/>
          <w:b/>
          <w:sz w:val="22"/>
          <w:szCs w:val="22"/>
        </w:rPr>
      </w:pPr>
      <w:r w:rsidRPr="00E610C3">
        <w:rPr>
          <w:rFonts w:ascii="Tahoma" w:hAnsi="Tahoma" w:cs="Tahoma"/>
          <w:b/>
          <w:sz w:val="22"/>
          <w:szCs w:val="22"/>
        </w:rPr>
        <w:t>4</w:t>
      </w:r>
      <w:r w:rsidR="00E567C9" w:rsidRPr="00E610C3">
        <w:rPr>
          <w:rFonts w:ascii="Tahoma" w:hAnsi="Tahoma" w:cs="Tahoma"/>
          <w:b/>
          <w:sz w:val="22"/>
          <w:szCs w:val="22"/>
        </w:rPr>
        <w:t>.</w:t>
      </w:r>
      <w:r w:rsidR="002C5D59">
        <w:rPr>
          <w:rFonts w:ascii="Tahoma" w:hAnsi="Tahoma" w:cs="Tahoma"/>
          <w:b/>
          <w:sz w:val="22"/>
          <w:szCs w:val="22"/>
        </w:rPr>
        <w:t>3</w:t>
      </w:r>
      <w:r w:rsidR="00E567C9" w:rsidRPr="00E610C3">
        <w:rPr>
          <w:rFonts w:ascii="Tahoma" w:hAnsi="Tahoma" w:cs="Tahoma"/>
          <w:b/>
          <w:sz w:val="22"/>
          <w:szCs w:val="22"/>
        </w:rPr>
        <w:t>.</w:t>
      </w:r>
      <w:r w:rsidR="00EB2C7B" w:rsidRPr="00E610C3">
        <w:rPr>
          <w:rFonts w:ascii="Tahoma" w:hAnsi="Tahoma" w:cs="Tahoma"/>
          <w:b/>
          <w:sz w:val="22"/>
          <w:szCs w:val="22"/>
        </w:rPr>
        <w:t>3</w:t>
      </w:r>
      <w:r w:rsidR="00E567C9" w:rsidRPr="00E610C3">
        <w:rPr>
          <w:rFonts w:ascii="Tahoma" w:hAnsi="Tahoma" w:cs="Tahoma"/>
          <w:b/>
          <w:sz w:val="22"/>
          <w:szCs w:val="22"/>
        </w:rPr>
        <w:tab/>
        <w:t>Poplatky za telekomunikačné služby</w:t>
      </w:r>
    </w:p>
    <w:p w:rsidR="00EB2C7B" w:rsidRPr="002C5D59" w:rsidRDefault="00EB2C7B" w:rsidP="00EB2C7B">
      <w:pPr>
        <w:spacing w:before="120"/>
        <w:ind w:firstLine="539"/>
        <w:jc w:val="both"/>
        <w:rPr>
          <w:sz w:val="22"/>
          <w:szCs w:val="22"/>
        </w:rPr>
      </w:pPr>
      <w:r w:rsidRPr="002C5D59">
        <w:rPr>
          <w:sz w:val="22"/>
          <w:szCs w:val="22"/>
        </w:rPr>
        <w:t xml:space="preserve">Maximálnu výšku sumy uhrádzanej za poplatky za telekomunikačné služby určuje každoročne </w:t>
      </w:r>
      <w:r w:rsidR="003A5F47" w:rsidRPr="002C5D59">
        <w:rPr>
          <w:sz w:val="22"/>
          <w:szCs w:val="22"/>
        </w:rPr>
        <w:t>ministerstvo</w:t>
      </w:r>
      <w:r w:rsidR="00E610C3" w:rsidRPr="002C5D59">
        <w:rPr>
          <w:sz w:val="22"/>
          <w:szCs w:val="22"/>
        </w:rPr>
        <w:t xml:space="preserve"> podľa svojich finančných možností</w:t>
      </w:r>
      <w:r w:rsidRPr="002C5D59">
        <w:rPr>
          <w:sz w:val="22"/>
          <w:szCs w:val="22"/>
        </w:rPr>
        <w:t xml:space="preserve">. Doklad </w:t>
      </w:r>
      <w:r w:rsidR="00D94A3F" w:rsidRPr="002C5D59">
        <w:rPr>
          <w:sz w:val="22"/>
          <w:szCs w:val="22"/>
        </w:rPr>
        <w:t xml:space="preserve">o zaplatení </w:t>
      </w:r>
      <w:r w:rsidR="002727C1" w:rsidRPr="002C5D59">
        <w:rPr>
          <w:sz w:val="22"/>
          <w:szCs w:val="22"/>
        </w:rPr>
        <w:t>tý</w:t>
      </w:r>
      <w:r w:rsidR="00D94A3F" w:rsidRPr="002C5D59">
        <w:rPr>
          <w:sz w:val="22"/>
          <w:szCs w:val="22"/>
        </w:rPr>
        <w:t>ch</w:t>
      </w:r>
      <w:r w:rsidR="002727C1" w:rsidRPr="002C5D59">
        <w:rPr>
          <w:sz w:val="22"/>
          <w:szCs w:val="22"/>
        </w:rPr>
        <w:t xml:space="preserve">to </w:t>
      </w:r>
      <w:r w:rsidRPr="002C5D59">
        <w:rPr>
          <w:sz w:val="22"/>
          <w:szCs w:val="22"/>
        </w:rPr>
        <w:t>poplatko</w:t>
      </w:r>
      <w:r w:rsidR="00D94A3F" w:rsidRPr="002C5D59">
        <w:rPr>
          <w:sz w:val="22"/>
          <w:szCs w:val="22"/>
        </w:rPr>
        <w:t>v</w:t>
      </w:r>
      <w:r w:rsidRPr="002C5D59">
        <w:rPr>
          <w:sz w:val="22"/>
          <w:szCs w:val="22"/>
        </w:rPr>
        <w:t xml:space="preserve"> nie je potrebné zasielať</w:t>
      </w:r>
      <w:r w:rsidR="00D36F34" w:rsidRPr="002C5D59">
        <w:rPr>
          <w:sz w:val="22"/>
          <w:szCs w:val="22"/>
        </w:rPr>
        <w:t>, pokiaľ nie je dohodnuté inak</w:t>
      </w:r>
      <w:r w:rsidRPr="002C5D59">
        <w:rPr>
          <w:sz w:val="22"/>
          <w:szCs w:val="22"/>
        </w:rPr>
        <w:t>.</w:t>
      </w:r>
    </w:p>
    <w:p w:rsidR="009C3B84" w:rsidRPr="002C5D59" w:rsidRDefault="009C3B84" w:rsidP="00EB2C7B">
      <w:pPr>
        <w:spacing w:before="120"/>
        <w:ind w:firstLine="539"/>
        <w:jc w:val="both"/>
        <w:rPr>
          <w:sz w:val="22"/>
          <w:szCs w:val="22"/>
        </w:rPr>
      </w:pPr>
    </w:p>
    <w:p w:rsidR="00012DD4" w:rsidRPr="00E610C3" w:rsidRDefault="006F6CAB" w:rsidP="006F691B">
      <w:pPr>
        <w:keepNext/>
        <w:spacing w:before="120" w:after="120"/>
        <w:ind w:left="539" w:hanging="539"/>
        <w:jc w:val="both"/>
        <w:rPr>
          <w:rFonts w:ascii="Tahoma" w:hAnsi="Tahoma" w:cs="Tahoma"/>
          <w:b/>
          <w:sz w:val="22"/>
          <w:szCs w:val="22"/>
        </w:rPr>
      </w:pPr>
      <w:r w:rsidRPr="00E610C3">
        <w:rPr>
          <w:rFonts w:ascii="Tahoma" w:hAnsi="Tahoma" w:cs="Tahoma"/>
          <w:b/>
          <w:sz w:val="22"/>
          <w:szCs w:val="22"/>
        </w:rPr>
        <w:t>4</w:t>
      </w:r>
      <w:r w:rsidR="00012DD4" w:rsidRPr="00E610C3">
        <w:rPr>
          <w:rFonts w:ascii="Tahoma" w:hAnsi="Tahoma" w:cs="Tahoma"/>
          <w:b/>
          <w:sz w:val="22"/>
          <w:szCs w:val="22"/>
        </w:rPr>
        <w:t>.</w:t>
      </w:r>
      <w:r w:rsidR="002C5D59">
        <w:rPr>
          <w:rFonts w:ascii="Tahoma" w:hAnsi="Tahoma" w:cs="Tahoma"/>
          <w:b/>
          <w:sz w:val="22"/>
          <w:szCs w:val="22"/>
        </w:rPr>
        <w:t>3</w:t>
      </w:r>
      <w:r w:rsidR="00012DD4" w:rsidRPr="00E610C3">
        <w:rPr>
          <w:rFonts w:ascii="Tahoma" w:hAnsi="Tahoma" w:cs="Tahoma"/>
          <w:b/>
          <w:sz w:val="22"/>
          <w:szCs w:val="22"/>
        </w:rPr>
        <w:t>.</w:t>
      </w:r>
      <w:r w:rsidR="00EB2C7B" w:rsidRPr="00E610C3">
        <w:rPr>
          <w:rFonts w:ascii="Tahoma" w:hAnsi="Tahoma" w:cs="Tahoma"/>
          <w:b/>
          <w:sz w:val="22"/>
          <w:szCs w:val="22"/>
        </w:rPr>
        <w:t>4</w:t>
      </w:r>
      <w:r w:rsidR="00EB2C7B" w:rsidRPr="00E610C3">
        <w:rPr>
          <w:rFonts w:ascii="Tahoma" w:hAnsi="Tahoma" w:cs="Tahoma"/>
          <w:b/>
          <w:sz w:val="22"/>
          <w:szCs w:val="22"/>
        </w:rPr>
        <w:tab/>
        <w:t xml:space="preserve"> </w:t>
      </w:r>
      <w:r w:rsidR="00012DD4" w:rsidRPr="00E610C3">
        <w:rPr>
          <w:rFonts w:ascii="Tahoma" w:hAnsi="Tahoma" w:cs="Tahoma"/>
          <w:b/>
          <w:sz w:val="22"/>
          <w:szCs w:val="22"/>
        </w:rPr>
        <w:t>Poplatky za nájom</w:t>
      </w:r>
    </w:p>
    <w:p w:rsidR="00EB2C7B" w:rsidRPr="002C5D59" w:rsidRDefault="00EB2C7B" w:rsidP="00EB2C7B">
      <w:pPr>
        <w:spacing w:before="120"/>
        <w:ind w:firstLine="539"/>
        <w:jc w:val="both"/>
        <w:rPr>
          <w:sz w:val="22"/>
          <w:szCs w:val="22"/>
        </w:rPr>
      </w:pPr>
      <w:r w:rsidRPr="002C5D59">
        <w:rPr>
          <w:sz w:val="22"/>
          <w:szCs w:val="22"/>
        </w:rPr>
        <w:t xml:space="preserve">Subjektu HM sa môžu na základe zmluvy uhrádzať výdavky za nájom kancelárskych priestorov, ktoré </w:t>
      </w:r>
      <w:r w:rsidR="007A6CE8" w:rsidRPr="002C5D59">
        <w:rPr>
          <w:sz w:val="22"/>
          <w:szCs w:val="22"/>
        </w:rPr>
        <w:t xml:space="preserve">slúžia pre potreby HM a </w:t>
      </w:r>
      <w:r w:rsidRPr="002C5D59">
        <w:rPr>
          <w:sz w:val="22"/>
          <w:szCs w:val="22"/>
        </w:rPr>
        <w:t>sú majetkom štátu alebo majetkom územnej samosprávy</w:t>
      </w:r>
      <w:r w:rsidR="007A6CE8" w:rsidRPr="002C5D59">
        <w:rPr>
          <w:sz w:val="22"/>
          <w:szCs w:val="22"/>
        </w:rPr>
        <w:t>.</w:t>
      </w:r>
      <w:r w:rsidRPr="002C5D59">
        <w:rPr>
          <w:sz w:val="22"/>
          <w:szCs w:val="22"/>
        </w:rPr>
        <w:t xml:space="preserve"> Tieto sa dokladujú kópiou dokladu o zaplatení náj</w:t>
      </w:r>
      <w:r w:rsidR="00E37607" w:rsidRPr="002C5D59">
        <w:rPr>
          <w:sz w:val="22"/>
          <w:szCs w:val="22"/>
        </w:rPr>
        <w:t>o</w:t>
      </w:r>
      <w:r w:rsidRPr="002C5D59">
        <w:rPr>
          <w:sz w:val="22"/>
          <w:szCs w:val="22"/>
        </w:rPr>
        <w:t>m</w:t>
      </w:r>
      <w:r w:rsidR="00E37607" w:rsidRPr="002C5D59">
        <w:rPr>
          <w:sz w:val="22"/>
          <w:szCs w:val="22"/>
        </w:rPr>
        <w:t>ného</w:t>
      </w:r>
      <w:r w:rsidRPr="002C5D59">
        <w:rPr>
          <w:sz w:val="22"/>
          <w:szCs w:val="22"/>
        </w:rPr>
        <w:t>.</w:t>
      </w:r>
      <w:r w:rsidR="00AF1B35" w:rsidRPr="002C5D59">
        <w:rPr>
          <w:sz w:val="22"/>
          <w:szCs w:val="22"/>
        </w:rPr>
        <w:t xml:space="preserve"> Kópi</w:t>
      </w:r>
      <w:r w:rsidR="00E610C3" w:rsidRPr="002C5D59">
        <w:rPr>
          <w:sz w:val="22"/>
          <w:szCs w:val="22"/>
        </w:rPr>
        <w:t>u</w:t>
      </w:r>
      <w:r w:rsidR="00AF1B35" w:rsidRPr="002C5D59">
        <w:rPr>
          <w:sz w:val="22"/>
          <w:szCs w:val="22"/>
        </w:rPr>
        <w:t xml:space="preserve"> nájomnej zmluvy </w:t>
      </w:r>
      <w:r w:rsidR="00E610C3" w:rsidRPr="002C5D59">
        <w:rPr>
          <w:sz w:val="22"/>
          <w:szCs w:val="22"/>
        </w:rPr>
        <w:t>stačí</w:t>
      </w:r>
      <w:r w:rsidR="00AF1B35" w:rsidRPr="002C5D59">
        <w:rPr>
          <w:sz w:val="22"/>
          <w:szCs w:val="22"/>
        </w:rPr>
        <w:t xml:space="preserve"> </w:t>
      </w:r>
      <w:r w:rsidR="00D36F34" w:rsidRPr="002C5D59">
        <w:rPr>
          <w:sz w:val="22"/>
          <w:szCs w:val="22"/>
        </w:rPr>
        <w:t>priložiť</w:t>
      </w:r>
      <w:r w:rsidR="00AF1B35" w:rsidRPr="002C5D59">
        <w:rPr>
          <w:sz w:val="22"/>
          <w:szCs w:val="22"/>
        </w:rPr>
        <w:t xml:space="preserve"> iba </w:t>
      </w:r>
      <w:r w:rsidR="00D36F34" w:rsidRPr="002C5D59">
        <w:rPr>
          <w:sz w:val="22"/>
          <w:szCs w:val="22"/>
        </w:rPr>
        <w:t>k</w:t>
      </w:r>
      <w:r w:rsidR="00AF1B35" w:rsidRPr="002C5D59">
        <w:rPr>
          <w:sz w:val="22"/>
          <w:szCs w:val="22"/>
        </w:rPr>
        <w:t> požiadavk</w:t>
      </w:r>
      <w:r w:rsidR="00D36F34" w:rsidRPr="002C5D59">
        <w:rPr>
          <w:sz w:val="22"/>
          <w:szCs w:val="22"/>
        </w:rPr>
        <w:t>e</w:t>
      </w:r>
      <w:r w:rsidR="00AF1B35" w:rsidRPr="002C5D59">
        <w:rPr>
          <w:sz w:val="22"/>
          <w:szCs w:val="22"/>
        </w:rPr>
        <w:t xml:space="preserve"> na pridelenie finančných prostriedkov.</w:t>
      </w:r>
    </w:p>
    <w:p w:rsidR="009C3B84" w:rsidRPr="002C5D59" w:rsidRDefault="009C3B84" w:rsidP="00EB2C7B">
      <w:pPr>
        <w:spacing w:before="120"/>
        <w:ind w:firstLine="539"/>
        <w:jc w:val="both"/>
        <w:rPr>
          <w:sz w:val="22"/>
          <w:szCs w:val="22"/>
        </w:rPr>
      </w:pPr>
    </w:p>
    <w:p w:rsidR="00EB2C7B" w:rsidRPr="00E610C3" w:rsidRDefault="006F6CAB" w:rsidP="006B317B">
      <w:pPr>
        <w:keepNext/>
        <w:spacing w:before="120" w:after="120"/>
        <w:ind w:left="539" w:hanging="539"/>
        <w:jc w:val="both"/>
        <w:rPr>
          <w:rFonts w:ascii="Tahoma" w:hAnsi="Tahoma" w:cs="Tahoma"/>
          <w:b/>
          <w:sz w:val="22"/>
          <w:szCs w:val="22"/>
        </w:rPr>
      </w:pPr>
      <w:r w:rsidRPr="00E610C3">
        <w:rPr>
          <w:rFonts w:ascii="Tahoma" w:hAnsi="Tahoma" w:cs="Tahoma"/>
          <w:b/>
          <w:sz w:val="22"/>
          <w:szCs w:val="22"/>
        </w:rPr>
        <w:t>4</w:t>
      </w:r>
      <w:r w:rsidR="00EB2C7B" w:rsidRPr="00E610C3">
        <w:rPr>
          <w:rFonts w:ascii="Tahoma" w:hAnsi="Tahoma" w:cs="Tahoma"/>
          <w:b/>
          <w:sz w:val="22"/>
          <w:szCs w:val="22"/>
        </w:rPr>
        <w:t>.</w:t>
      </w:r>
      <w:r w:rsidR="002C5D59">
        <w:rPr>
          <w:rFonts w:ascii="Tahoma" w:hAnsi="Tahoma" w:cs="Tahoma"/>
          <w:b/>
          <w:sz w:val="22"/>
          <w:szCs w:val="22"/>
        </w:rPr>
        <w:t>3</w:t>
      </w:r>
      <w:r w:rsidR="00EB2C7B" w:rsidRPr="00E610C3">
        <w:rPr>
          <w:rFonts w:ascii="Tahoma" w:hAnsi="Tahoma" w:cs="Tahoma"/>
          <w:b/>
          <w:sz w:val="22"/>
          <w:szCs w:val="22"/>
        </w:rPr>
        <w:t>.</w:t>
      </w:r>
      <w:r w:rsidR="00AF1B35" w:rsidRPr="00E610C3">
        <w:rPr>
          <w:rFonts w:ascii="Tahoma" w:hAnsi="Tahoma" w:cs="Tahoma"/>
          <w:b/>
          <w:sz w:val="22"/>
          <w:szCs w:val="22"/>
        </w:rPr>
        <w:t>5</w:t>
      </w:r>
      <w:r w:rsidR="00AF1B35" w:rsidRPr="00E610C3">
        <w:rPr>
          <w:rFonts w:ascii="Tahoma" w:hAnsi="Tahoma" w:cs="Tahoma"/>
          <w:b/>
          <w:sz w:val="22"/>
          <w:szCs w:val="22"/>
        </w:rPr>
        <w:tab/>
        <w:t>Ostatné tovary a služby - p</w:t>
      </w:r>
      <w:r w:rsidR="00EB2C7B" w:rsidRPr="00E610C3">
        <w:rPr>
          <w:rFonts w:ascii="Tahoma" w:hAnsi="Tahoma" w:cs="Tahoma"/>
          <w:b/>
          <w:sz w:val="22"/>
          <w:szCs w:val="22"/>
        </w:rPr>
        <w:t>oplatky za cvičenia, opravy</w:t>
      </w:r>
    </w:p>
    <w:p w:rsidR="00EB2C7B" w:rsidRPr="002C5D59" w:rsidRDefault="00AF1B35" w:rsidP="00EB2C7B">
      <w:pPr>
        <w:spacing w:before="120"/>
        <w:ind w:firstLine="539"/>
        <w:jc w:val="both"/>
        <w:rPr>
          <w:sz w:val="22"/>
          <w:szCs w:val="22"/>
        </w:rPr>
      </w:pPr>
      <w:r w:rsidRPr="002C5D59">
        <w:rPr>
          <w:sz w:val="22"/>
          <w:szCs w:val="22"/>
        </w:rPr>
        <w:t>Subjektu HM sa môžu na základe zmluvy uhrádzať výdavky za cvičeni</w:t>
      </w:r>
      <w:r w:rsidR="00B85EBE" w:rsidRPr="002C5D59">
        <w:rPr>
          <w:sz w:val="22"/>
          <w:szCs w:val="22"/>
        </w:rPr>
        <w:t>e</w:t>
      </w:r>
      <w:r w:rsidRPr="002C5D59">
        <w:rPr>
          <w:sz w:val="22"/>
          <w:szCs w:val="22"/>
        </w:rPr>
        <w:t xml:space="preserve"> havarijného obnovovacieho systému alebo </w:t>
      </w:r>
      <w:r w:rsidR="002C5D59">
        <w:rPr>
          <w:sz w:val="22"/>
          <w:szCs w:val="22"/>
        </w:rPr>
        <w:t xml:space="preserve">za </w:t>
      </w:r>
      <w:r w:rsidR="00B85EBE" w:rsidRPr="002C5D59">
        <w:rPr>
          <w:sz w:val="22"/>
          <w:szCs w:val="22"/>
        </w:rPr>
        <w:t>cvičenie</w:t>
      </w:r>
      <w:r w:rsidR="00C569C6" w:rsidRPr="002C5D59">
        <w:rPr>
          <w:sz w:val="22"/>
          <w:szCs w:val="22"/>
        </w:rPr>
        <w:t xml:space="preserve"> </w:t>
      </w:r>
      <w:r w:rsidR="00B85EBE" w:rsidRPr="002C5D59">
        <w:rPr>
          <w:sz w:val="22"/>
          <w:szCs w:val="22"/>
        </w:rPr>
        <w:t xml:space="preserve">a </w:t>
      </w:r>
      <w:r w:rsidRPr="002C5D59">
        <w:rPr>
          <w:sz w:val="22"/>
          <w:szCs w:val="22"/>
        </w:rPr>
        <w:t xml:space="preserve">tunelovej obnovovacej jednotky a za opravy </w:t>
      </w:r>
      <w:r w:rsidR="00BE4531" w:rsidRPr="002C5D59">
        <w:rPr>
          <w:sz w:val="22"/>
          <w:szCs w:val="22"/>
        </w:rPr>
        <w:t xml:space="preserve">a </w:t>
      </w:r>
      <w:r w:rsidRPr="002C5D59">
        <w:rPr>
          <w:sz w:val="22"/>
          <w:szCs w:val="22"/>
        </w:rPr>
        <w:t xml:space="preserve">údržbu majetku určeného na účely HM. K tejto položke je potrebné zaslať kópie relevantných dokladov </w:t>
      </w:r>
      <w:r w:rsidR="00D36F34" w:rsidRPr="002C5D59">
        <w:rPr>
          <w:sz w:val="22"/>
          <w:szCs w:val="22"/>
        </w:rPr>
        <w:t>alebo</w:t>
      </w:r>
      <w:r w:rsidRPr="002C5D59">
        <w:rPr>
          <w:sz w:val="22"/>
          <w:szCs w:val="22"/>
        </w:rPr>
        <w:t xml:space="preserve"> podrobný rozpis výdavkov</w:t>
      </w:r>
      <w:r w:rsidR="00B51E3B" w:rsidRPr="002C5D59">
        <w:rPr>
          <w:sz w:val="22"/>
          <w:szCs w:val="22"/>
        </w:rPr>
        <w:t>, pričom relevantné doklady subjekt HM predloží v prípade kontroly</w:t>
      </w:r>
      <w:r w:rsidRPr="002C5D59">
        <w:rPr>
          <w:sz w:val="22"/>
          <w:szCs w:val="22"/>
        </w:rPr>
        <w:t>.</w:t>
      </w:r>
    </w:p>
    <w:p w:rsidR="009C3B84" w:rsidRPr="002C5D59" w:rsidRDefault="009C3B84" w:rsidP="00EB2C7B">
      <w:pPr>
        <w:spacing w:before="120"/>
        <w:ind w:firstLine="539"/>
        <w:jc w:val="both"/>
        <w:rPr>
          <w:sz w:val="22"/>
          <w:szCs w:val="22"/>
        </w:rPr>
      </w:pPr>
    </w:p>
    <w:p w:rsidR="00AF1B35" w:rsidRPr="00E610C3" w:rsidRDefault="006F6CAB" w:rsidP="00D36F34">
      <w:pPr>
        <w:keepNext/>
        <w:spacing w:before="120" w:after="120"/>
        <w:ind w:left="539" w:hanging="539"/>
        <w:jc w:val="both"/>
        <w:rPr>
          <w:rFonts w:ascii="Tahoma" w:hAnsi="Tahoma" w:cs="Tahoma"/>
          <w:b/>
          <w:sz w:val="22"/>
          <w:szCs w:val="22"/>
        </w:rPr>
      </w:pPr>
      <w:r w:rsidRPr="00E610C3">
        <w:rPr>
          <w:rFonts w:ascii="Tahoma" w:hAnsi="Tahoma" w:cs="Tahoma"/>
          <w:b/>
          <w:sz w:val="22"/>
          <w:szCs w:val="22"/>
        </w:rPr>
        <w:t>4</w:t>
      </w:r>
      <w:r w:rsidR="00AF1B35" w:rsidRPr="00E610C3">
        <w:rPr>
          <w:rFonts w:ascii="Tahoma" w:hAnsi="Tahoma" w:cs="Tahoma"/>
          <w:b/>
          <w:sz w:val="22"/>
          <w:szCs w:val="22"/>
        </w:rPr>
        <w:t>.</w:t>
      </w:r>
      <w:r w:rsidR="002C5D59">
        <w:rPr>
          <w:rFonts w:ascii="Tahoma" w:hAnsi="Tahoma" w:cs="Tahoma"/>
          <w:b/>
          <w:sz w:val="22"/>
          <w:szCs w:val="22"/>
        </w:rPr>
        <w:t>3</w:t>
      </w:r>
      <w:r w:rsidR="00AF1B35" w:rsidRPr="00E610C3">
        <w:rPr>
          <w:rFonts w:ascii="Tahoma" w:hAnsi="Tahoma" w:cs="Tahoma"/>
          <w:b/>
          <w:sz w:val="22"/>
          <w:szCs w:val="22"/>
        </w:rPr>
        <w:t>.6</w:t>
      </w:r>
      <w:r w:rsidR="00AF1B35" w:rsidRPr="00E610C3">
        <w:rPr>
          <w:rFonts w:ascii="Tahoma" w:hAnsi="Tahoma" w:cs="Tahoma"/>
          <w:b/>
          <w:sz w:val="22"/>
          <w:szCs w:val="22"/>
        </w:rPr>
        <w:tab/>
        <w:t>Materiál a služby</w:t>
      </w:r>
    </w:p>
    <w:p w:rsidR="00AF1B35" w:rsidRPr="002C5D59" w:rsidRDefault="00AF1B35" w:rsidP="00EB2C7B">
      <w:pPr>
        <w:spacing w:before="120"/>
        <w:ind w:firstLine="539"/>
        <w:jc w:val="both"/>
        <w:rPr>
          <w:sz w:val="22"/>
          <w:szCs w:val="22"/>
        </w:rPr>
      </w:pPr>
      <w:r w:rsidRPr="002C5D59">
        <w:rPr>
          <w:sz w:val="22"/>
          <w:szCs w:val="22"/>
        </w:rPr>
        <w:t>Subjektu HM sa môžu na základe zmluvy uhrádzať výdavky na spotrebný a prevádzkový materiál k</w:t>
      </w:r>
      <w:r w:rsidR="007A6CE8" w:rsidRPr="002C5D59">
        <w:rPr>
          <w:sz w:val="22"/>
          <w:szCs w:val="22"/>
        </w:rPr>
        <w:t> </w:t>
      </w:r>
      <w:r w:rsidRPr="002C5D59">
        <w:rPr>
          <w:sz w:val="22"/>
          <w:szCs w:val="22"/>
        </w:rPr>
        <w:t>zariadeniam a k</w:t>
      </w:r>
      <w:r w:rsidR="00765836" w:rsidRPr="002C5D59">
        <w:rPr>
          <w:sz w:val="22"/>
          <w:szCs w:val="22"/>
        </w:rPr>
        <w:t> </w:t>
      </w:r>
      <w:r w:rsidRPr="002C5D59">
        <w:rPr>
          <w:sz w:val="22"/>
          <w:szCs w:val="22"/>
        </w:rPr>
        <w:t>technike</w:t>
      </w:r>
      <w:r w:rsidR="00765836" w:rsidRPr="002C5D59">
        <w:rPr>
          <w:sz w:val="22"/>
          <w:szCs w:val="22"/>
        </w:rPr>
        <w:t>. K tejto položke je potrebné zas</w:t>
      </w:r>
      <w:r w:rsidR="00E610C3" w:rsidRPr="002C5D59">
        <w:rPr>
          <w:sz w:val="22"/>
          <w:szCs w:val="22"/>
        </w:rPr>
        <w:t>ie</w:t>
      </w:r>
      <w:r w:rsidR="00765836" w:rsidRPr="002C5D59">
        <w:rPr>
          <w:sz w:val="22"/>
          <w:szCs w:val="22"/>
        </w:rPr>
        <w:t>lať kópie relevantných dokladov o</w:t>
      </w:r>
      <w:r w:rsidR="00B85EBE" w:rsidRPr="002C5D59">
        <w:rPr>
          <w:sz w:val="22"/>
          <w:szCs w:val="22"/>
        </w:rPr>
        <w:t> ich nákupe</w:t>
      </w:r>
      <w:r w:rsidR="00765836" w:rsidRPr="002C5D59">
        <w:rPr>
          <w:sz w:val="22"/>
          <w:szCs w:val="22"/>
        </w:rPr>
        <w:t>.</w:t>
      </w:r>
    </w:p>
    <w:p w:rsidR="00E65FD2" w:rsidRPr="002C5D59" w:rsidRDefault="00E65FD2" w:rsidP="00E65FD2">
      <w:pPr>
        <w:spacing w:before="120" w:after="120"/>
        <w:ind w:firstLine="540"/>
        <w:jc w:val="both"/>
        <w:rPr>
          <w:sz w:val="22"/>
          <w:szCs w:val="22"/>
        </w:rPr>
      </w:pPr>
    </w:p>
    <w:p w:rsidR="00A71D19" w:rsidRPr="00F33D95" w:rsidRDefault="002C5D59" w:rsidP="00A71D19">
      <w:pPr>
        <w:pStyle w:val="Nadpis3"/>
        <w:spacing w:before="360" w:after="240"/>
        <w:ind w:left="540" w:hanging="540"/>
        <w:jc w:val="both"/>
        <w:rPr>
          <w:rFonts w:ascii="Tahoma" w:hAnsi="Tahoma" w:cs="Tahoma"/>
          <w:sz w:val="28"/>
          <w:szCs w:val="28"/>
        </w:rPr>
      </w:pPr>
      <w:r>
        <w:rPr>
          <w:rFonts w:ascii="Tahoma" w:hAnsi="Tahoma" w:cs="Tahoma"/>
          <w:sz w:val="28"/>
          <w:szCs w:val="28"/>
        </w:rPr>
        <w:t>5</w:t>
      </w:r>
      <w:r w:rsidR="00A71D19" w:rsidRPr="00F33D95">
        <w:rPr>
          <w:rFonts w:ascii="Tahoma" w:hAnsi="Tahoma" w:cs="Tahoma"/>
          <w:sz w:val="28"/>
          <w:szCs w:val="28"/>
        </w:rPr>
        <w:t>.</w:t>
      </w:r>
      <w:r w:rsidR="00A71D19" w:rsidRPr="00F33D95">
        <w:rPr>
          <w:rFonts w:ascii="Tahoma" w:hAnsi="Tahoma" w:cs="Tahoma"/>
          <w:sz w:val="28"/>
          <w:szCs w:val="28"/>
        </w:rPr>
        <w:tab/>
        <w:t>Záverečné ustanovenia</w:t>
      </w:r>
    </w:p>
    <w:p w:rsidR="004E354D" w:rsidRDefault="004E354D" w:rsidP="00A71D19">
      <w:pPr>
        <w:spacing w:before="120"/>
        <w:ind w:left="567" w:hanging="567"/>
        <w:jc w:val="both"/>
        <w:rPr>
          <w:rFonts w:ascii="Tahoma" w:hAnsi="Tahoma" w:cs="Tahoma"/>
          <w:b/>
          <w:sz w:val="22"/>
          <w:szCs w:val="22"/>
        </w:rPr>
      </w:pPr>
    </w:p>
    <w:p w:rsidR="00A71D19" w:rsidRDefault="002C5D59" w:rsidP="00A71D19">
      <w:pPr>
        <w:spacing w:before="120"/>
        <w:ind w:left="567" w:hanging="567"/>
        <w:jc w:val="both"/>
        <w:rPr>
          <w:sz w:val="22"/>
          <w:szCs w:val="22"/>
        </w:rPr>
      </w:pPr>
      <w:r>
        <w:rPr>
          <w:rFonts w:ascii="Tahoma" w:hAnsi="Tahoma" w:cs="Tahoma"/>
          <w:b/>
          <w:sz w:val="22"/>
          <w:szCs w:val="22"/>
        </w:rPr>
        <w:t>5</w:t>
      </w:r>
      <w:r w:rsidR="00A71D19" w:rsidRPr="00FD4B16">
        <w:rPr>
          <w:rFonts w:ascii="Tahoma" w:hAnsi="Tahoma" w:cs="Tahoma"/>
          <w:b/>
          <w:sz w:val="22"/>
          <w:szCs w:val="22"/>
        </w:rPr>
        <w:t>.1</w:t>
      </w:r>
      <w:r w:rsidR="00A71D19" w:rsidRPr="00FD4B16">
        <w:rPr>
          <w:rFonts w:ascii="Tahoma" w:hAnsi="Tahoma" w:cs="Tahoma"/>
          <w:sz w:val="22"/>
          <w:szCs w:val="22"/>
        </w:rPr>
        <w:tab/>
      </w:r>
      <w:r w:rsidR="00A71D19" w:rsidRPr="002C5D59">
        <w:rPr>
          <w:sz w:val="22"/>
          <w:szCs w:val="22"/>
        </w:rPr>
        <w:t xml:space="preserve">Zrušuje sa metodické usmernenie č. </w:t>
      </w:r>
      <w:r w:rsidR="00F33D95" w:rsidRPr="002C5D59">
        <w:rPr>
          <w:sz w:val="22"/>
          <w:szCs w:val="22"/>
        </w:rPr>
        <w:t>8</w:t>
      </w:r>
      <w:r>
        <w:rPr>
          <w:sz w:val="22"/>
          <w:szCs w:val="22"/>
        </w:rPr>
        <w:t>53</w:t>
      </w:r>
      <w:r w:rsidR="00A71D19" w:rsidRPr="002C5D59">
        <w:rPr>
          <w:sz w:val="22"/>
          <w:szCs w:val="22"/>
        </w:rPr>
        <w:t>/201</w:t>
      </w:r>
      <w:r>
        <w:rPr>
          <w:sz w:val="22"/>
          <w:szCs w:val="22"/>
        </w:rPr>
        <w:t>4</w:t>
      </w:r>
      <w:r w:rsidR="00A71D19" w:rsidRPr="002C5D59">
        <w:rPr>
          <w:sz w:val="22"/>
          <w:szCs w:val="22"/>
        </w:rPr>
        <w:t xml:space="preserve">-1020 z </w:t>
      </w:r>
      <w:r>
        <w:rPr>
          <w:sz w:val="22"/>
          <w:szCs w:val="22"/>
        </w:rPr>
        <w:t>4</w:t>
      </w:r>
      <w:r w:rsidR="00A71D19" w:rsidRPr="002C5D59">
        <w:rPr>
          <w:sz w:val="22"/>
          <w:szCs w:val="22"/>
        </w:rPr>
        <w:t xml:space="preserve">. </w:t>
      </w:r>
      <w:r>
        <w:rPr>
          <w:sz w:val="22"/>
          <w:szCs w:val="22"/>
        </w:rPr>
        <w:t>novembra</w:t>
      </w:r>
      <w:r w:rsidR="00A71D19" w:rsidRPr="002C5D59">
        <w:rPr>
          <w:sz w:val="22"/>
          <w:szCs w:val="22"/>
        </w:rPr>
        <w:t xml:space="preserve"> 201</w:t>
      </w:r>
      <w:r>
        <w:rPr>
          <w:sz w:val="22"/>
          <w:szCs w:val="22"/>
        </w:rPr>
        <w:t>4</w:t>
      </w:r>
      <w:r w:rsidR="00A71D19" w:rsidRPr="002C5D59">
        <w:rPr>
          <w:sz w:val="22"/>
          <w:szCs w:val="22"/>
        </w:rPr>
        <w:t>, ktorým sa upravuje postup pri uplatňovaní požiadaviek na úhradu bežných výdavkov na hospodársku mobilizáciu určené pre subjekty hospodárskej mobilizácie v pôsobnosti Ministerstva hospodárstva Slovenskej republiky.</w:t>
      </w:r>
    </w:p>
    <w:p w:rsidR="004E354D" w:rsidRDefault="004E354D" w:rsidP="00A71D19">
      <w:pPr>
        <w:spacing w:before="120"/>
        <w:ind w:left="567" w:hanging="567"/>
        <w:jc w:val="both"/>
        <w:rPr>
          <w:rFonts w:ascii="Tahoma" w:hAnsi="Tahoma" w:cs="Tahoma"/>
          <w:sz w:val="22"/>
          <w:szCs w:val="22"/>
        </w:rPr>
      </w:pPr>
    </w:p>
    <w:p w:rsidR="00A71D19" w:rsidRDefault="002C5D59" w:rsidP="00A71D19">
      <w:pPr>
        <w:spacing w:before="120"/>
        <w:ind w:left="567" w:hanging="567"/>
        <w:jc w:val="both"/>
        <w:rPr>
          <w:sz w:val="22"/>
          <w:szCs w:val="22"/>
        </w:rPr>
      </w:pPr>
      <w:r>
        <w:rPr>
          <w:rFonts w:ascii="Tahoma" w:hAnsi="Tahoma" w:cs="Tahoma"/>
          <w:b/>
          <w:sz w:val="22"/>
          <w:szCs w:val="22"/>
        </w:rPr>
        <w:t>5</w:t>
      </w:r>
      <w:r w:rsidR="00A71D19" w:rsidRPr="00FD4B16">
        <w:rPr>
          <w:rFonts w:ascii="Tahoma" w:hAnsi="Tahoma" w:cs="Tahoma"/>
          <w:b/>
          <w:sz w:val="22"/>
          <w:szCs w:val="22"/>
        </w:rPr>
        <w:t>.</w:t>
      </w:r>
      <w:r>
        <w:rPr>
          <w:rFonts w:ascii="Tahoma" w:hAnsi="Tahoma" w:cs="Tahoma"/>
          <w:b/>
          <w:sz w:val="22"/>
          <w:szCs w:val="22"/>
        </w:rPr>
        <w:t>2</w:t>
      </w:r>
      <w:r w:rsidR="00A71D19" w:rsidRPr="00FD4B16">
        <w:rPr>
          <w:rFonts w:ascii="Tahoma" w:hAnsi="Tahoma" w:cs="Tahoma"/>
          <w:sz w:val="22"/>
          <w:szCs w:val="22"/>
        </w:rPr>
        <w:tab/>
      </w:r>
      <w:r w:rsidR="00A71D19" w:rsidRPr="002C5D59">
        <w:rPr>
          <w:sz w:val="22"/>
          <w:szCs w:val="22"/>
        </w:rPr>
        <w:t>Opisy činností schválené pred nadobudnutím účinnosti tohto metodického usmernenia zostávajú v platnosti.</w:t>
      </w:r>
    </w:p>
    <w:p w:rsidR="00D85294" w:rsidRDefault="00D85294" w:rsidP="00A71D19">
      <w:pPr>
        <w:spacing w:before="120"/>
        <w:ind w:left="567" w:hanging="567"/>
        <w:jc w:val="both"/>
        <w:rPr>
          <w:sz w:val="22"/>
          <w:szCs w:val="22"/>
        </w:rPr>
      </w:pPr>
    </w:p>
    <w:p w:rsidR="00D85294" w:rsidRPr="002C5D59" w:rsidRDefault="00D85294" w:rsidP="00A71D19">
      <w:pPr>
        <w:spacing w:before="120"/>
        <w:ind w:left="567" w:hanging="567"/>
        <w:jc w:val="both"/>
        <w:rPr>
          <w:sz w:val="22"/>
          <w:szCs w:val="22"/>
        </w:rPr>
      </w:pPr>
      <w:r w:rsidRPr="00D85294">
        <w:rPr>
          <w:rFonts w:ascii="Tahoma" w:hAnsi="Tahoma" w:cs="Tahoma"/>
          <w:b/>
          <w:sz w:val="22"/>
          <w:szCs w:val="22"/>
        </w:rPr>
        <w:t>5.3</w:t>
      </w:r>
      <w:r>
        <w:rPr>
          <w:sz w:val="22"/>
          <w:szCs w:val="22"/>
        </w:rPr>
        <w:tab/>
        <w:t>Mechanizmus financovania v roku 2017 sa bude riadiť len týmto metodickým usmernením.</w:t>
      </w:r>
    </w:p>
    <w:p w:rsidR="009C3B84" w:rsidRPr="00FD4B16" w:rsidRDefault="009C3B84" w:rsidP="00A71D19">
      <w:pPr>
        <w:spacing w:before="120"/>
        <w:ind w:left="567" w:hanging="567"/>
        <w:jc w:val="both"/>
        <w:rPr>
          <w:rFonts w:ascii="Tahoma" w:hAnsi="Tahoma" w:cs="Tahoma"/>
          <w:sz w:val="22"/>
          <w:szCs w:val="22"/>
        </w:rPr>
      </w:pPr>
    </w:p>
    <w:p w:rsidR="00377C08" w:rsidRPr="00F33D95" w:rsidRDefault="002C5D59" w:rsidP="00C95AF7">
      <w:pPr>
        <w:pStyle w:val="Nadpis3"/>
        <w:spacing w:before="360" w:after="240"/>
        <w:ind w:left="540" w:hanging="540"/>
        <w:jc w:val="both"/>
        <w:rPr>
          <w:rFonts w:ascii="Tahoma" w:hAnsi="Tahoma" w:cs="Tahoma"/>
          <w:sz w:val="28"/>
          <w:szCs w:val="28"/>
        </w:rPr>
      </w:pPr>
      <w:r>
        <w:rPr>
          <w:rFonts w:ascii="Tahoma" w:hAnsi="Tahoma" w:cs="Tahoma"/>
          <w:sz w:val="28"/>
          <w:szCs w:val="28"/>
        </w:rPr>
        <w:t>6</w:t>
      </w:r>
      <w:r w:rsidR="00262A53" w:rsidRPr="00F33D95">
        <w:rPr>
          <w:rFonts w:ascii="Tahoma" w:hAnsi="Tahoma" w:cs="Tahoma"/>
          <w:sz w:val="28"/>
          <w:szCs w:val="28"/>
        </w:rPr>
        <w:t>.</w:t>
      </w:r>
      <w:r w:rsidR="00C95AF7" w:rsidRPr="00F33D95">
        <w:rPr>
          <w:rFonts w:ascii="Tahoma" w:hAnsi="Tahoma" w:cs="Tahoma"/>
          <w:sz w:val="28"/>
          <w:szCs w:val="28"/>
        </w:rPr>
        <w:tab/>
      </w:r>
      <w:r w:rsidR="00BE725C" w:rsidRPr="00F33D95">
        <w:rPr>
          <w:rFonts w:ascii="Tahoma" w:hAnsi="Tahoma" w:cs="Tahoma"/>
          <w:sz w:val="28"/>
          <w:szCs w:val="28"/>
        </w:rPr>
        <w:t>Účinnosť</w:t>
      </w:r>
    </w:p>
    <w:p w:rsidR="00377C08" w:rsidRPr="002C5D59" w:rsidRDefault="00377C08" w:rsidP="00A643D5">
      <w:pPr>
        <w:spacing w:before="120"/>
        <w:ind w:firstLine="539"/>
        <w:jc w:val="both"/>
        <w:rPr>
          <w:sz w:val="22"/>
          <w:szCs w:val="22"/>
        </w:rPr>
      </w:pPr>
      <w:r w:rsidRPr="002C5D59">
        <w:rPr>
          <w:sz w:val="22"/>
          <w:szCs w:val="22"/>
        </w:rPr>
        <w:t>T</w:t>
      </w:r>
      <w:r w:rsidR="00A84000" w:rsidRPr="002C5D59">
        <w:rPr>
          <w:sz w:val="22"/>
          <w:szCs w:val="22"/>
        </w:rPr>
        <w:t>o</w:t>
      </w:r>
      <w:r w:rsidRPr="002C5D59">
        <w:rPr>
          <w:sz w:val="22"/>
          <w:szCs w:val="22"/>
        </w:rPr>
        <w:t xml:space="preserve">to </w:t>
      </w:r>
      <w:r w:rsidR="00C569C6" w:rsidRPr="002C5D59">
        <w:rPr>
          <w:sz w:val="22"/>
          <w:szCs w:val="22"/>
        </w:rPr>
        <w:t xml:space="preserve">metodického </w:t>
      </w:r>
      <w:r w:rsidR="00A84000" w:rsidRPr="002C5D59">
        <w:rPr>
          <w:sz w:val="22"/>
          <w:szCs w:val="22"/>
        </w:rPr>
        <w:t xml:space="preserve">usmernenie </w:t>
      </w:r>
      <w:r w:rsidR="001C1C8F" w:rsidRPr="002C5D59">
        <w:rPr>
          <w:sz w:val="22"/>
          <w:szCs w:val="22"/>
        </w:rPr>
        <w:t>nadobúda účinnosť</w:t>
      </w:r>
      <w:r w:rsidR="00A84000" w:rsidRPr="002C5D59">
        <w:rPr>
          <w:sz w:val="22"/>
          <w:szCs w:val="22"/>
        </w:rPr>
        <w:t xml:space="preserve"> </w:t>
      </w:r>
      <w:r w:rsidR="002C5D59">
        <w:rPr>
          <w:sz w:val="22"/>
          <w:szCs w:val="22"/>
        </w:rPr>
        <w:t>dňom podpisu</w:t>
      </w:r>
      <w:r w:rsidRPr="002C5D59">
        <w:rPr>
          <w:sz w:val="22"/>
          <w:szCs w:val="22"/>
        </w:rPr>
        <w:t>.</w:t>
      </w:r>
    </w:p>
    <w:p w:rsidR="00115D12" w:rsidRPr="00F33D95" w:rsidRDefault="00115D12" w:rsidP="008C23F7">
      <w:pPr>
        <w:tabs>
          <w:tab w:val="num" w:pos="540"/>
        </w:tabs>
        <w:spacing w:before="120" w:after="120"/>
        <w:ind w:left="540"/>
        <w:jc w:val="both"/>
        <w:rPr>
          <w:rFonts w:ascii="Tahoma" w:hAnsi="Tahoma" w:cs="Tahoma"/>
          <w:sz w:val="22"/>
          <w:szCs w:val="22"/>
        </w:rPr>
      </w:pPr>
    </w:p>
    <w:p w:rsidR="008C23F7" w:rsidRPr="00F33D95" w:rsidRDefault="008C23F7" w:rsidP="008C23F7">
      <w:pPr>
        <w:tabs>
          <w:tab w:val="num" w:pos="540"/>
        </w:tabs>
        <w:spacing w:before="120" w:after="120"/>
        <w:ind w:left="540"/>
        <w:jc w:val="both"/>
        <w:rPr>
          <w:rFonts w:ascii="Tahoma" w:hAnsi="Tahoma" w:cs="Tahoma"/>
          <w:sz w:val="22"/>
          <w:szCs w:val="22"/>
        </w:rPr>
        <w:sectPr w:rsidR="008C23F7" w:rsidRPr="00F33D95" w:rsidSect="008469F3">
          <w:headerReference w:type="default" r:id="rId11"/>
          <w:footerReference w:type="default" r:id="rId12"/>
          <w:pgSz w:w="11906" w:h="16838"/>
          <w:pgMar w:top="1134" w:right="1134" w:bottom="902" w:left="1134" w:header="709" w:footer="391" w:gutter="0"/>
          <w:pgNumType w:start="1"/>
          <w:cols w:space="708"/>
          <w:docGrid w:linePitch="360"/>
        </w:sectPr>
      </w:pPr>
    </w:p>
    <w:p w:rsidR="00E25D5F" w:rsidRPr="00F33D95" w:rsidRDefault="00E25D5F" w:rsidP="008360EB">
      <w:pPr>
        <w:spacing w:after="240"/>
        <w:jc w:val="center"/>
        <w:rPr>
          <w:rFonts w:ascii="Tahoma" w:hAnsi="Tahoma" w:cs="Tahoma"/>
          <w:b/>
          <w:sz w:val="28"/>
          <w:szCs w:val="28"/>
        </w:rPr>
      </w:pPr>
      <w:r w:rsidRPr="00F33D95">
        <w:rPr>
          <w:rFonts w:ascii="Tahoma" w:hAnsi="Tahoma" w:cs="Tahoma"/>
          <w:b/>
          <w:sz w:val="28"/>
          <w:szCs w:val="28"/>
        </w:rPr>
        <w:lastRenderedPageBreak/>
        <w:t xml:space="preserve">Požiadavka na pridelenie finančných prostriedkov </w:t>
      </w:r>
      <w:r w:rsidR="004E4DD8" w:rsidRPr="00F33D95">
        <w:rPr>
          <w:rFonts w:ascii="Tahoma" w:hAnsi="Tahoma" w:cs="Tahoma"/>
          <w:b/>
          <w:sz w:val="28"/>
          <w:szCs w:val="28"/>
        </w:rPr>
        <w:t>HM</w:t>
      </w:r>
      <w:r w:rsidR="00F33D95">
        <w:rPr>
          <w:rFonts w:ascii="Tahoma" w:hAnsi="Tahoma" w:cs="Tahoma"/>
          <w:b/>
          <w:sz w:val="28"/>
          <w:szCs w:val="28"/>
        </w:rPr>
        <w:br/>
      </w:r>
      <w:r w:rsidRPr="00F33D95">
        <w:rPr>
          <w:rFonts w:ascii="Tahoma" w:hAnsi="Tahoma" w:cs="Tahoma"/>
          <w:b/>
          <w:sz w:val="28"/>
          <w:szCs w:val="28"/>
        </w:rPr>
        <w:t>na rok .............</w:t>
      </w:r>
    </w:p>
    <w:p w:rsidR="00E25D5F" w:rsidRPr="00F33D95" w:rsidRDefault="00E25D5F" w:rsidP="00E25D5F">
      <w:pPr>
        <w:tabs>
          <w:tab w:val="left" w:leader="underscore" w:pos="9720"/>
        </w:tabs>
        <w:spacing w:before="240"/>
        <w:rPr>
          <w:rFonts w:ascii="Tahoma" w:hAnsi="Tahoma" w:cs="Tahoma"/>
          <w:b/>
          <w:color w:val="000000"/>
          <w:sz w:val="22"/>
          <w:szCs w:val="22"/>
          <w:u w:val="single"/>
        </w:rPr>
      </w:pPr>
      <w:r w:rsidRPr="00F33D95">
        <w:rPr>
          <w:rFonts w:ascii="Tahoma" w:hAnsi="Tahoma" w:cs="Tahoma"/>
          <w:b/>
          <w:color w:val="000000"/>
          <w:sz w:val="22"/>
          <w:szCs w:val="22"/>
          <w:u w:val="single"/>
        </w:rPr>
        <w:t>Údaje pre účely budúcej zmluvy o financovaní bežných výdavkov</w:t>
      </w:r>
      <w:r w:rsidR="004E4DD8" w:rsidRPr="00F33D95">
        <w:rPr>
          <w:rFonts w:ascii="Tahoma" w:hAnsi="Tahoma" w:cs="Tahoma"/>
          <w:b/>
          <w:color w:val="000000"/>
          <w:sz w:val="22"/>
          <w:szCs w:val="22"/>
          <w:u w:val="single"/>
        </w:rPr>
        <w:t xml:space="preserve"> HM</w:t>
      </w:r>
      <w:r w:rsidRPr="00F33D95">
        <w:rPr>
          <w:rFonts w:ascii="Tahoma" w:hAnsi="Tahoma" w:cs="Tahoma"/>
          <w:b/>
          <w:color w:val="000000"/>
          <w:sz w:val="22"/>
          <w:szCs w:val="22"/>
          <w:u w:val="single"/>
        </w:rPr>
        <w:t>:</w:t>
      </w:r>
    </w:p>
    <w:tbl>
      <w:tblPr>
        <w:tblW w:w="1018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9"/>
        <w:gridCol w:w="1942"/>
        <w:gridCol w:w="1035"/>
        <w:gridCol w:w="1134"/>
        <w:gridCol w:w="851"/>
        <w:gridCol w:w="511"/>
        <w:gridCol w:w="647"/>
        <w:gridCol w:w="608"/>
        <w:gridCol w:w="1076"/>
        <w:gridCol w:w="1425"/>
      </w:tblGrid>
      <w:tr w:rsidR="00E25D5F" w:rsidRPr="008360EB" w:rsidTr="00FE20F2">
        <w:trPr>
          <w:trHeight w:val="148"/>
        </w:trPr>
        <w:tc>
          <w:tcPr>
            <w:tcW w:w="3936" w:type="dxa"/>
            <w:gridSpan w:val="3"/>
            <w:tcBorders>
              <w:top w:val="nil"/>
              <w:left w:val="nil"/>
              <w:right w:val="nil"/>
            </w:tcBorders>
          </w:tcPr>
          <w:p w:rsidR="00E25D5F" w:rsidRPr="008360EB" w:rsidRDefault="00E25D5F" w:rsidP="00C9467D">
            <w:pPr>
              <w:tabs>
                <w:tab w:val="left" w:leader="underscore" w:pos="9720"/>
              </w:tabs>
              <w:spacing w:before="160"/>
              <w:rPr>
                <w:b/>
                <w:color w:val="000000"/>
                <w:sz w:val="22"/>
                <w:szCs w:val="22"/>
              </w:rPr>
            </w:pPr>
            <w:r w:rsidRPr="008360EB">
              <w:rPr>
                <w:b/>
                <w:color w:val="000000"/>
                <w:sz w:val="22"/>
                <w:szCs w:val="22"/>
              </w:rPr>
              <w:t xml:space="preserve">Názov subjektu </w:t>
            </w:r>
            <w:r w:rsidRPr="008360EB">
              <w:rPr>
                <w:color w:val="000000"/>
                <w:sz w:val="22"/>
                <w:szCs w:val="22"/>
              </w:rPr>
              <w:t>(podľa</w:t>
            </w:r>
            <w:r w:rsidRPr="008360EB">
              <w:rPr>
                <w:b/>
                <w:color w:val="000000"/>
                <w:sz w:val="22"/>
                <w:szCs w:val="22"/>
              </w:rPr>
              <w:t xml:space="preserve"> </w:t>
            </w:r>
            <w:r w:rsidRPr="008360EB">
              <w:rPr>
                <w:color w:val="000000"/>
                <w:sz w:val="22"/>
                <w:szCs w:val="22"/>
              </w:rPr>
              <w:t>obch. registra)</w:t>
            </w:r>
            <w:r w:rsidRPr="008360EB">
              <w:rPr>
                <w:b/>
                <w:color w:val="000000"/>
                <w:sz w:val="22"/>
                <w:szCs w:val="22"/>
              </w:rPr>
              <w:t>:</w:t>
            </w:r>
          </w:p>
        </w:tc>
        <w:tc>
          <w:tcPr>
            <w:tcW w:w="6252" w:type="dxa"/>
            <w:gridSpan w:val="7"/>
            <w:tcBorders>
              <w:top w:val="nil"/>
              <w:left w:val="nil"/>
              <w:bottom w:val="dotted" w:sz="4" w:space="0" w:color="auto"/>
              <w:right w:val="nil"/>
            </w:tcBorders>
          </w:tcPr>
          <w:p w:rsidR="00E25D5F" w:rsidRPr="008360EB" w:rsidRDefault="00E25D5F" w:rsidP="00C9467D">
            <w:pPr>
              <w:tabs>
                <w:tab w:val="left" w:leader="underscore" w:pos="9720"/>
              </w:tabs>
              <w:spacing w:before="160"/>
              <w:rPr>
                <w:color w:val="000000"/>
                <w:sz w:val="22"/>
                <w:szCs w:val="22"/>
              </w:rPr>
            </w:pPr>
          </w:p>
        </w:tc>
      </w:tr>
      <w:tr w:rsidR="00E25D5F" w:rsidRPr="008360EB" w:rsidTr="00FE20F2">
        <w:trPr>
          <w:trHeight w:val="148"/>
        </w:trPr>
        <w:tc>
          <w:tcPr>
            <w:tcW w:w="3936" w:type="dxa"/>
            <w:gridSpan w:val="3"/>
            <w:tcBorders>
              <w:left w:val="nil"/>
            </w:tcBorders>
          </w:tcPr>
          <w:p w:rsidR="00E25D5F" w:rsidRPr="008360EB" w:rsidRDefault="00E25D5F" w:rsidP="00C9467D">
            <w:pPr>
              <w:tabs>
                <w:tab w:val="left" w:leader="underscore" w:pos="9720"/>
              </w:tabs>
              <w:spacing w:before="160"/>
              <w:rPr>
                <w:b/>
                <w:color w:val="000000"/>
                <w:sz w:val="22"/>
                <w:szCs w:val="22"/>
              </w:rPr>
            </w:pPr>
            <w:r w:rsidRPr="008360EB">
              <w:rPr>
                <w:b/>
                <w:color w:val="000000"/>
                <w:sz w:val="22"/>
                <w:szCs w:val="22"/>
              </w:rPr>
              <w:t xml:space="preserve">Adresa </w:t>
            </w:r>
            <w:r w:rsidRPr="008360EB">
              <w:rPr>
                <w:color w:val="000000"/>
                <w:sz w:val="22"/>
                <w:szCs w:val="22"/>
              </w:rPr>
              <w:t>(ulica, číslo, PSČ, obec)</w:t>
            </w:r>
            <w:r w:rsidRPr="008360EB">
              <w:rPr>
                <w:b/>
                <w:color w:val="000000"/>
                <w:sz w:val="22"/>
                <w:szCs w:val="22"/>
              </w:rPr>
              <w:t>:</w:t>
            </w:r>
          </w:p>
        </w:tc>
        <w:tc>
          <w:tcPr>
            <w:tcW w:w="6252" w:type="dxa"/>
            <w:gridSpan w:val="7"/>
            <w:tcBorders>
              <w:top w:val="dotted" w:sz="4" w:space="0" w:color="auto"/>
              <w:bottom w:val="dotted" w:sz="4" w:space="0" w:color="auto"/>
              <w:right w:val="nil"/>
            </w:tcBorders>
          </w:tcPr>
          <w:p w:rsidR="00E25D5F" w:rsidRPr="008360EB" w:rsidRDefault="00E25D5F" w:rsidP="00C9467D">
            <w:pPr>
              <w:tabs>
                <w:tab w:val="left" w:leader="underscore" w:pos="9720"/>
              </w:tabs>
              <w:spacing w:before="160"/>
              <w:rPr>
                <w:color w:val="000000"/>
                <w:sz w:val="22"/>
                <w:szCs w:val="22"/>
              </w:rPr>
            </w:pPr>
          </w:p>
        </w:tc>
      </w:tr>
      <w:tr w:rsidR="00E25D5F" w:rsidRPr="008360EB" w:rsidTr="00384898">
        <w:trPr>
          <w:trHeight w:val="148"/>
        </w:trPr>
        <w:tc>
          <w:tcPr>
            <w:tcW w:w="3936" w:type="dxa"/>
            <w:gridSpan w:val="3"/>
            <w:tcBorders>
              <w:left w:val="nil"/>
            </w:tcBorders>
          </w:tcPr>
          <w:p w:rsidR="00E25D5F" w:rsidRPr="008360EB" w:rsidRDefault="00E25D5F" w:rsidP="00C9467D">
            <w:pPr>
              <w:tabs>
                <w:tab w:val="left" w:leader="underscore" w:pos="9720"/>
              </w:tabs>
              <w:spacing w:before="160"/>
              <w:rPr>
                <w:b/>
                <w:color w:val="000000"/>
                <w:sz w:val="22"/>
                <w:szCs w:val="22"/>
              </w:rPr>
            </w:pPr>
            <w:r w:rsidRPr="008360EB">
              <w:rPr>
                <w:b/>
                <w:color w:val="000000"/>
                <w:sz w:val="22"/>
                <w:szCs w:val="22"/>
              </w:rPr>
              <w:t>Zapísaný v obchodnom registri</w:t>
            </w:r>
          </w:p>
        </w:tc>
        <w:tc>
          <w:tcPr>
            <w:tcW w:w="1134" w:type="dxa"/>
            <w:tcBorders>
              <w:top w:val="dotted" w:sz="4" w:space="0" w:color="auto"/>
              <w:bottom w:val="nil"/>
            </w:tcBorders>
          </w:tcPr>
          <w:p w:rsidR="00E25D5F" w:rsidRPr="008360EB" w:rsidRDefault="00E25D5F" w:rsidP="00C9467D">
            <w:pPr>
              <w:tabs>
                <w:tab w:val="left" w:leader="underscore" w:pos="9720"/>
              </w:tabs>
              <w:spacing w:before="160"/>
              <w:rPr>
                <w:color w:val="000000"/>
                <w:sz w:val="22"/>
                <w:szCs w:val="22"/>
              </w:rPr>
            </w:pPr>
            <w:r w:rsidRPr="008360EB">
              <w:rPr>
                <w:color w:val="000000"/>
                <w:sz w:val="22"/>
                <w:szCs w:val="22"/>
              </w:rPr>
              <w:t>Okr. súdu</w:t>
            </w:r>
          </w:p>
        </w:tc>
        <w:tc>
          <w:tcPr>
            <w:tcW w:w="1362" w:type="dxa"/>
            <w:gridSpan w:val="2"/>
            <w:tcBorders>
              <w:top w:val="dotted" w:sz="4" w:space="0" w:color="auto"/>
              <w:bottom w:val="dotted" w:sz="4" w:space="0" w:color="auto"/>
            </w:tcBorders>
          </w:tcPr>
          <w:p w:rsidR="00E25D5F" w:rsidRPr="008360EB" w:rsidRDefault="00E25D5F" w:rsidP="00C9467D">
            <w:pPr>
              <w:tabs>
                <w:tab w:val="left" w:leader="underscore" w:pos="9720"/>
              </w:tabs>
              <w:spacing w:before="160"/>
              <w:rPr>
                <w:color w:val="000000"/>
                <w:sz w:val="22"/>
                <w:szCs w:val="22"/>
              </w:rPr>
            </w:pPr>
          </w:p>
        </w:tc>
        <w:tc>
          <w:tcPr>
            <w:tcW w:w="647" w:type="dxa"/>
            <w:tcBorders>
              <w:top w:val="dotted" w:sz="4" w:space="0" w:color="auto"/>
              <w:bottom w:val="nil"/>
            </w:tcBorders>
          </w:tcPr>
          <w:p w:rsidR="00E25D5F" w:rsidRPr="008360EB" w:rsidRDefault="00E25D5F" w:rsidP="00C9467D">
            <w:pPr>
              <w:tabs>
                <w:tab w:val="left" w:leader="underscore" w:pos="9720"/>
              </w:tabs>
              <w:spacing w:before="160"/>
              <w:rPr>
                <w:color w:val="000000"/>
                <w:sz w:val="22"/>
                <w:szCs w:val="22"/>
              </w:rPr>
            </w:pPr>
            <w:r w:rsidRPr="008360EB">
              <w:rPr>
                <w:color w:val="000000"/>
                <w:sz w:val="22"/>
                <w:szCs w:val="22"/>
              </w:rPr>
              <w:t>odd.</w:t>
            </w:r>
          </w:p>
        </w:tc>
        <w:tc>
          <w:tcPr>
            <w:tcW w:w="608" w:type="dxa"/>
            <w:tcBorders>
              <w:top w:val="dotted" w:sz="4" w:space="0" w:color="auto"/>
              <w:bottom w:val="dotted" w:sz="4" w:space="0" w:color="auto"/>
            </w:tcBorders>
          </w:tcPr>
          <w:p w:rsidR="00E25D5F" w:rsidRPr="008360EB" w:rsidRDefault="00E25D5F" w:rsidP="00C9467D">
            <w:pPr>
              <w:tabs>
                <w:tab w:val="left" w:leader="underscore" w:pos="9720"/>
              </w:tabs>
              <w:spacing w:before="160"/>
              <w:rPr>
                <w:color w:val="000000"/>
                <w:sz w:val="22"/>
                <w:szCs w:val="22"/>
              </w:rPr>
            </w:pPr>
          </w:p>
        </w:tc>
        <w:tc>
          <w:tcPr>
            <w:tcW w:w="1076" w:type="dxa"/>
            <w:tcBorders>
              <w:top w:val="dotted" w:sz="4" w:space="0" w:color="auto"/>
              <w:bottom w:val="nil"/>
            </w:tcBorders>
          </w:tcPr>
          <w:p w:rsidR="00E25D5F" w:rsidRPr="008360EB" w:rsidRDefault="00E25D5F" w:rsidP="00C9467D">
            <w:pPr>
              <w:tabs>
                <w:tab w:val="left" w:leader="underscore" w:pos="9720"/>
              </w:tabs>
              <w:spacing w:before="160"/>
              <w:rPr>
                <w:color w:val="000000"/>
                <w:sz w:val="22"/>
                <w:szCs w:val="22"/>
              </w:rPr>
            </w:pPr>
            <w:r w:rsidRPr="008360EB">
              <w:rPr>
                <w:color w:val="000000"/>
                <w:sz w:val="22"/>
                <w:szCs w:val="22"/>
              </w:rPr>
              <w:t>vložka č.</w:t>
            </w:r>
          </w:p>
        </w:tc>
        <w:tc>
          <w:tcPr>
            <w:tcW w:w="1425" w:type="dxa"/>
            <w:tcBorders>
              <w:top w:val="dotted" w:sz="4" w:space="0" w:color="auto"/>
              <w:bottom w:val="dotted" w:sz="4" w:space="0" w:color="auto"/>
              <w:right w:val="nil"/>
            </w:tcBorders>
          </w:tcPr>
          <w:p w:rsidR="00E25D5F" w:rsidRPr="008360EB" w:rsidRDefault="00E25D5F" w:rsidP="00C9467D">
            <w:pPr>
              <w:tabs>
                <w:tab w:val="left" w:leader="underscore" w:pos="9720"/>
              </w:tabs>
              <w:spacing w:before="160"/>
              <w:rPr>
                <w:color w:val="000000"/>
                <w:sz w:val="22"/>
                <w:szCs w:val="22"/>
              </w:rPr>
            </w:pPr>
          </w:p>
        </w:tc>
      </w:tr>
      <w:tr w:rsidR="00E25D5F" w:rsidRPr="008360EB" w:rsidTr="00384898">
        <w:trPr>
          <w:trHeight w:val="353"/>
        </w:trPr>
        <w:tc>
          <w:tcPr>
            <w:tcW w:w="3936" w:type="dxa"/>
            <w:gridSpan w:val="3"/>
            <w:vMerge w:val="restart"/>
            <w:tcBorders>
              <w:left w:val="nil"/>
            </w:tcBorders>
          </w:tcPr>
          <w:p w:rsidR="00E25D5F" w:rsidRPr="008360EB" w:rsidRDefault="00E25D5F" w:rsidP="00C9467D">
            <w:pPr>
              <w:tabs>
                <w:tab w:val="left" w:leader="underscore" w:pos="9720"/>
              </w:tabs>
              <w:spacing w:before="160"/>
              <w:rPr>
                <w:color w:val="000000"/>
                <w:sz w:val="22"/>
                <w:szCs w:val="22"/>
              </w:rPr>
            </w:pPr>
            <w:r w:rsidRPr="008360EB">
              <w:rPr>
                <w:b/>
                <w:color w:val="000000"/>
                <w:sz w:val="22"/>
                <w:szCs w:val="22"/>
              </w:rPr>
              <w:t xml:space="preserve">Zastúpený </w:t>
            </w:r>
            <w:r w:rsidRPr="008360EB">
              <w:rPr>
                <w:color w:val="000000"/>
                <w:sz w:val="22"/>
                <w:szCs w:val="22"/>
              </w:rPr>
              <w:t>(osoba/osoby oprávnené podpísať zmluvu - meno a funkcia)</w:t>
            </w:r>
            <w:r w:rsidRPr="008360EB">
              <w:rPr>
                <w:b/>
                <w:color w:val="000000"/>
                <w:sz w:val="22"/>
                <w:szCs w:val="22"/>
              </w:rPr>
              <w:t>:</w:t>
            </w:r>
          </w:p>
        </w:tc>
        <w:tc>
          <w:tcPr>
            <w:tcW w:w="6252" w:type="dxa"/>
            <w:gridSpan w:val="7"/>
            <w:tcBorders>
              <w:top w:val="nil"/>
              <w:bottom w:val="dotted" w:sz="4" w:space="0" w:color="auto"/>
              <w:right w:val="nil"/>
            </w:tcBorders>
          </w:tcPr>
          <w:p w:rsidR="00E25D5F" w:rsidRPr="008360EB" w:rsidRDefault="00E25D5F" w:rsidP="00C9467D">
            <w:pPr>
              <w:tabs>
                <w:tab w:val="left" w:leader="underscore" w:pos="9720"/>
              </w:tabs>
              <w:spacing w:before="160"/>
              <w:rPr>
                <w:color w:val="000000"/>
                <w:sz w:val="22"/>
                <w:szCs w:val="22"/>
              </w:rPr>
            </w:pPr>
          </w:p>
        </w:tc>
      </w:tr>
      <w:tr w:rsidR="00E25D5F" w:rsidRPr="008360EB" w:rsidTr="00384898">
        <w:trPr>
          <w:trHeight w:val="352"/>
        </w:trPr>
        <w:tc>
          <w:tcPr>
            <w:tcW w:w="3936" w:type="dxa"/>
            <w:gridSpan w:val="3"/>
            <w:vMerge/>
            <w:tcBorders>
              <w:left w:val="nil"/>
            </w:tcBorders>
          </w:tcPr>
          <w:p w:rsidR="00E25D5F" w:rsidRPr="008360EB" w:rsidRDefault="00E25D5F" w:rsidP="00C9467D">
            <w:pPr>
              <w:tabs>
                <w:tab w:val="left" w:leader="underscore" w:pos="9720"/>
              </w:tabs>
              <w:spacing w:before="160"/>
              <w:rPr>
                <w:b/>
                <w:color w:val="000000"/>
                <w:sz w:val="22"/>
                <w:szCs w:val="22"/>
              </w:rPr>
            </w:pPr>
          </w:p>
        </w:tc>
        <w:tc>
          <w:tcPr>
            <w:tcW w:w="6252" w:type="dxa"/>
            <w:gridSpan w:val="7"/>
            <w:tcBorders>
              <w:top w:val="dotted" w:sz="4" w:space="0" w:color="auto"/>
              <w:bottom w:val="dotted" w:sz="4" w:space="0" w:color="auto"/>
              <w:right w:val="nil"/>
            </w:tcBorders>
          </w:tcPr>
          <w:p w:rsidR="00E25D5F" w:rsidRPr="008360EB" w:rsidRDefault="00E25D5F" w:rsidP="00C9467D">
            <w:pPr>
              <w:tabs>
                <w:tab w:val="left" w:leader="underscore" w:pos="9720"/>
              </w:tabs>
              <w:spacing w:before="160"/>
              <w:rPr>
                <w:color w:val="000000"/>
                <w:sz w:val="22"/>
                <w:szCs w:val="22"/>
              </w:rPr>
            </w:pPr>
          </w:p>
        </w:tc>
      </w:tr>
      <w:tr w:rsidR="00E25D5F" w:rsidRPr="008360EB" w:rsidTr="00146FA5">
        <w:trPr>
          <w:trHeight w:val="148"/>
        </w:trPr>
        <w:tc>
          <w:tcPr>
            <w:tcW w:w="959" w:type="dxa"/>
            <w:tcBorders>
              <w:left w:val="nil"/>
            </w:tcBorders>
          </w:tcPr>
          <w:p w:rsidR="00E25D5F" w:rsidRPr="008360EB" w:rsidRDefault="00E25D5F" w:rsidP="00C9467D">
            <w:pPr>
              <w:tabs>
                <w:tab w:val="left" w:leader="underscore" w:pos="9720"/>
              </w:tabs>
              <w:spacing w:before="160"/>
              <w:rPr>
                <w:b/>
                <w:color w:val="000000"/>
                <w:sz w:val="22"/>
                <w:szCs w:val="22"/>
              </w:rPr>
            </w:pPr>
            <w:r w:rsidRPr="008360EB">
              <w:rPr>
                <w:b/>
                <w:color w:val="000000"/>
                <w:sz w:val="22"/>
                <w:szCs w:val="22"/>
              </w:rPr>
              <w:t>IČO:</w:t>
            </w:r>
          </w:p>
        </w:tc>
        <w:tc>
          <w:tcPr>
            <w:tcW w:w="1942" w:type="dxa"/>
            <w:tcBorders>
              <w:top w:val="nil"/>
              <w:bottom w:val="dotted" w:sz="4" w:space="0" w:color="auto"/>
            </w:tcBorders>
          </w:tcPr>
          <w:p w:rsidR="00E25D5F" w:rsidRPr="008360EB" w:rsidRDefault="00E25D5F" w:rsidP="00C9467D">
            <w:pPr>
              <w:tabs>
                <w:tab w:val="left" w:leader="underscore" w:pos="9720"/>
              </w:tabs>
              <w:spacing w:before="160"/>
              <w:rPr>
                <w:color w:val="000000"/>
                <w:sz w:val="22"/>
                <w:szCs w:val="22"/>
              </w:rPr>
            </w:pPr>
          </w:p>
        </w:tc>
        <w:tc>
          <w:tcPr>
            <w:tcW w:w="1035" w:type="dxa"/>
            <w:tcBorders>
              <w:top w:val="nil"/>
              <w:bottom w:val="nil"/>
            </w:tcBorders>
          </w:tcPr>
          <w:p w:rsidR="00E25D5F" w:rsidRPr="008360EB" w:rsidRDefault="00E25D5F" w:rsidP="00C9467D">
            <w:pPr>
              <w:tabs>
                <w:tab w:val="left" w:leader="underscore" w:pos="9720"/>
              </w:tabs>
              <w:spacing w:before="160"/>
              <w:rPr>
                <w:b/>
                <w:color w:val="000000"/>
                <w:sz w:val="22"/>
                <w:szCs w:val="22"/>
              </w:rPr>
            </w:pPr>
            <w:r w:rsidRPr="008360EB">
              <w:rPr>
                <w:b/>
                <w:color w:val="000000"/>
                <w:sz w:val="22"/>
                <w:szCs w:val="22"/>
              </w:rPr>
              <w:t>DIČ:</w:t>
            </w:r>
          </w:p>
        </w:tc>
        <w:tc>
          <w:tcPr>
            <w:tcW w:w="1985" w:type="dxa"/>
            <w:gridSpan w:val="2"/>
            <w:tcBorders>
              <w:top w:val="dotted" w:sz="4" w:space="0" w:color="auto"/>
              <w:bottom w:val="dotted" w:sz="4" w:space="0" w:color="auto"/>
            </w:tcBorders>
          </w:tcPr>
          <w:p w:rsidR="00E25D5F" w:rsidRPr="008360EB" w:rsidRDefault="00E25D5F" w:rsidP="00C9467D">
            <w:pPr>
              <w:tabs>
                <w:tab w:val="left" w:leader="underscore" w:pos="9720"/>
              </w:tabs>
              <w:spacing w:before="160"/>
              <w:rPr>
                <w:color w:val="000000"/>
                <w:sz w:val="22"/>
                <w:szCs w:val="22"/>
              </w:rPr>
            </w:pPr>
          </w:p>
        </w:tc>
        <w:tc>
          <w:tcPr>
            <w:tcW w:w="1158" w:type="dxa"/>
            <w:gridSpan w:val="2"/>
            <w:tcBorders>
              <w:top w:val="dotted" w:sz="4" w:space="0" w:color="auto"/>
            </w:tcBorders>
          </w:tcPr>
          <w:p w:rsidR="00E25D5F" w:rsidRPr="008360EB" w:rsidRDefault="00E25D5F" w:rsidP="00C9467D">
            <w:pPr>
              <w:tabs>
                <w:tab w:val="left" w:leader="underscore" w:pos="9720"/>
              </w:tabs>
              <w:spacing w:before="160"/>
              <w:rPr>
                <w:b/>
                <w:color w:val="000000"/>
                <w:sz w:val="22"/>
                <w:szCs w:val="22"/>
              </w:rPr>
            </w:pPr>
            <w:r w:rsidRPr="008360EB">
              <w:rPr>
                <w:b/>
                <w:color w:val="000000"/>
                <w:sz w:val="22"/>
                <w:szCs w:val="22"/>
              </w:rPr>
              <w:t>i. č. DPH:</w:t>
            </w:r>
          </w:p>
        </w:tc>
        <w:tc>
          <w:tcPr>
            <w:tcW w:w="3109" w:type="dxa"/>
            <w:gridSpan w:val="3"/>
            <w:tcBorders>
              <w:top w:val="dotted" w:sz="4" w:space="0" w:color="auto"/>
              <w:bottom w:val="dotted" w:sz="4" w:space="0" w:color="auto"/>
              <w:right w:val="nil"/>
            </w:tcBorders>
          </w:tcPr>
          <w:p w:rsidR="00E25D5F" w:rsidRPr="008360EB" w:rsidRDefault="00E25D5F" w:rsidP="00C9467D">
            <w:pPr>
              <w:tabs>
                <w:tab w:val="left" w:leader="underscore" w:pos="9720"/>
              </w:tabs>
              <w:spacing w:before="160"/>
              <w:rPr>
                <w:color w:val="000000"/>
                <w:sz w:val="22"/>
                <w:szCs w:val="22"/>
              </w:rPr>
            </w:pPr>
          </w:p>
        </w:tc>
      </w:tr>
      <w:tr w:rsidR="00E25D5F" w:rsidRPr="008360EB" w:rsidTr="00146FA5">
        <w:tc>
          <w:tcPr>
            <w:tcW w:w="959" w:type="dxa"/>
            <w:tcBorders>
              <w:left w:val="nil"/>
              <w:bottom w:val="nil"/>
            </w:tcBorders>
          </w:tcPr>
          <w:p w:rsidR="00E25D5F" w:rsidRPr="008360EB" w:rsidRDefault="00D403F6" w:rsidP="00C9467D">
            <w:pPr>
              <w:tabs>
                <w:tab w:val="left" w:leader="underscore" w:pos="9720"/>
              </w:tabs>
              <w:spacing w:before="160"/>
              <w:rPr>
                <w:b/>
                <w:color w:val="000000"/>
                <w:sz w:val="22"/>
                <w:szCs w:val="22"/>
              </w:rPr>
            </w:pPr>
            <w:r w:rsidRPr="008360EB">
              <w:rPr>
                <w:b/>
                <w:color w:val="000000"/>
                <w:sz w:val="22"/>
                <w:szCs w:val="22"/>
              </w:rPr>
              <w:t>IBAN</w:t>
            </w:r>
            <w:r w:rsidR="00E25D5F" w:rsidRPr="008360EB">
              <w:rPr>
                <w:b/>
                <w:color w:val="000000"/>
                <w:sz w:val="22"/>
                <w:szCs w:val="22"/>
              </w:rPr>
              <w:t>:</w:t>
            </w:r>
          </w:p>
        </w:tc>
        <w:tc>
          <w:tcPr>
            <w:tcW w:w="4962" w:type="dxa"/>
            <w:gridSpan w:val="4"/>
            <w:tcBorders>
              <w:top w:val="dotted" w:sz="4" w:space="0" w:color="auto"/>
              <w:bottom w:val="dotted" w:sz="4" w:space="0" w:color="auto"/>
            </w:tcBorders>
          </w:tcPr>
          <w:p w:rsidR="00E25D5F" w:rsidRPr="008360EB" w:rsidRDefault="00E25D5F" w:rsidP="00C9467D">
            <w:pPr>
              <w:tabs>
                <w:tab w:val="left" w:leader="underscore" w:pos="9720"/>
              </w:tabs>
              <w:spacing w:before="160"/>
              <w:rPr>
                <w:color w:val="000000"/>
                <w:sz w:val="22"/>
                <w:szCs w:val="22"/>
              </w:rPr>
            </w:pPr>
          </w:p>
        </w:tc>
        <w:tc>
          <w:tcPr>
            <w:tcW w:w="1158" w:type="dxa"/>
            <w:gridSpan w:val="2"/>
            <w:tcBorders>
              <w:bottom w:val="nil"/>
            </w:tcBorders>
          </w:tcPr>
          <w:p w:rsidR="00E25D5F" w:rsidRPr="008360EB" w:rsidRDefault="00D403F6" w:rsidP="00C9467D">
            <w:pPr>
              <w:tabs>
                <w:tab w:val="left" w:leader="underscore" w:pos="9720"/>
              </w:tabs>
              <w:spacing w:before="160"/>
              <w:rPr>
                <w:b/>
                <w:color w:val="000000"/>
                <w:sz w:val="22"/>
                <w:szCs w:val="22"/>
              </w:rPr>
            </w:pPr>
            <w:r w:rsidRPr="008360EB">
              <w:rPr>
                <w:b/>
                <w:color w:val="000000"/>
                <w:sz w:val="22"/>
                <w:szCs w:val="22"/>
              </w:rPr>
              <w:t>BIC</w:t>
            </w:r>
            <w:r w:rsidR="00E25D5F" w:rsidRPr="008360EB">
              <w:rPr>
                <w:b/>
                <w:color w:val="000000"/>
                <w:sz w:val="22"/>
                <w:szCs w:val="22"/>
              </w:rPr>
              <w:t>:</w:t>
            </w:r>
          </w:p>
        </w:tc>
        <w:tc>
          <w:tcPr>
            <w:tcW w:w="3109" w:type="dxa"/>
            <w:gridSpan w:val="3"/>
            <w:tcBorders>
              <w:top w:val="nil"/>
              <w:bottom w:val="dotted" w:sz="4" w:space="0" w:color="auto"/>
              <w:right w:val="nil"/>
            </w:tcBorders>
          </w:tcPr>
          <w:p w:rsidR="00E25D5F" w:rsidRPr="008360EB" w:rsidRDefault="00E25D5F" w:rsidP="00C9467D">
            <w:pPr>
              <w:tabs>
                <w:tab w:val="left" w:leader="underscore" w:pos="9720"/>
              </w:tabs>
              <w:spacing w:before="160"/>
              <w:rPr>
                <w:color w:val="000000"/>
                <w:sz w:val="22"/>
                <w:szCs w:val="22"/>
              </w:rPr>
            </w:pPr>
          </w:p>
        </w:tc>
      </w:tr>
    </w:tbl>
    <w:p w:rsidR="00E25D5F" w:rsidRPr="008360EB" w:rsidRDefault="00E25D5F" w:rsidP="00E25D5F">
      <w:pPr>
        <w:tabs>
          <w:tab w:val="left" w:leader="underscore" w:pos="9720"/>
        </w:tabs>
        <w:rPr>
          <w:b/>
          <w:color w:val="000000"/>
          <w:sz w:val="12"/>
          <w:szCs w:val="12"/>
        </w:rPr>
      </w:pPr>
    </w:p>
    <w:p w:rsidR="00E25D5F" w:rsidRPr="00F33D95" w:rsidRDefault="00E25D5F" w:rsidP="00E25D5F">
      <w:pPr>
        <w:pStyle w:val="Popis"/>
        <w:keepNext/>
        <w:rPr>
          <w:rFonts w:ascii="Tahoma" w:hAnsi="Tahoma" w:cs="Tahoma"/>
          <w:sz w:val="22"/>
          <w:szCs w:val="22"/>
        </w:rPr>
      </w:pPr>
      <w:r w:rsidRPr="00F33D95">
        <w:rPr>
          <w:rFonts w:ascii="Tahoma" w:hAnsi="Tahoma" w:cs="Tahoma"/>
          <w:sz w:val="24"/>
        </w:rPr>
        <w:t>Tabuľka č. 1:</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080"/>
        <w:gridCol w:w="1080"/>
        <w:gridCol w:w="5400"/>
      </w:tblGrid>
      <w:tr w:rsidR="00E25D5F" w:rsidRPr="008360EB">
        <w:tblPrEx>
          <w:tblCellMar>
            <w:top w:w="0" w:type="dxa"/>
            <w:bottom w:w="0" w:type="dxa"/>
          </w:tblCellMar>
        </w:tblPrEx>
        <w:trPr>
          <w:cantSplit/>
          <w:trHeight w:val="1010"/>
        </w:trPr>
        <w:tc>
          <w:tcPr>
            <w:tcW w:w="2230" w:type="dxa"/>
            <w:tcBorders>
              <w:top w:val="single" w:sz="12" w:space="0" w:color="auto"/>
              <w:left w:val="single" w:sz="12" w:space="0" w:color="auto"/>
              <w:bottom w:val="single" w:sz="12" w:space="0" w:color="auto"/>
              <w:right w:val="single" w:sz="4" w:space="0" w:color="auto"/>
            </w:tcBorders>
            <w:shd w:val="clear" w:color="auto" w:fill="B3B3B3"/>
            <w:vAlign w:val="center"/>
          </w:tcPr>
          <w:p w:rsidR="00E25D5F" w:rsidRPr="008360EB" w:rsidRDefault="00E25D5F" w:rsidP="00C9467D">
            <w:pPr>
              <w:spacing w:before="120"/>
              <w:jc w:val="center"/>
              <w:rPr>
                <w:b/>
                <w:sz w:val="22"/>
                <w:szCs w:val="22"/>
              </w:rPr>
            </w:pPr>
            <w:r w:rsidRPr="008360EB">
              <w:rPr>
                <w:b/>
                <w:sz w:val="22"/>
                <w:szCs w:val="22"/>
              </w:rPr>
              <w:t>Druh výdavku HM</w:t>
            </w:r>
          </w:p>
        </w:tc>
        <w:tc>
          <w:tcPr>
            <w:tcW w:w="1080" w:type="dxa"/>
            <w:tcBorders>
              <w:top w:val="single" w:sz="12" w:space="0" w:color="auto"/>
              <w:left w:val="single" w:sz="4" w:space="0" w:color="auto"/>
              <w:bottom w:val="single" w:sz="12" w:space="0" w:color="auto"/>
              <w:right w:val="single" w:sz="4" w:space="0" w:color="auto"/>
            </w:tcBorders>
            <w:shd w:val="clear" w:color="auto" w:fill="B3B3B3"/>
          </w:tcPr>
          <w:p w:rsidR="00E25D5F" w:rsidRPr="008360EB" w:rsidRDefault="00E25D5F" w:rsidP="00C9467D">
            <w:pPr>
              <w:spacing w:before="120"/>
              <w:jc w:val="center"/>
              <w:rPr>
                <w:b/>
                <w:sz w:val="22"/>
                <w:szCs w:val="22"/>
              </w:rPr>
            </w:pPr>
            <w:r w:rsidRPr="008360EB">
              <w:rPr>
                <w:b/>
                <w:sz w:val="22"/>
                <w:szCs w:val="22"/>
              </w:rPr>
              <w:t>Suma bez DPH</w:t>
            </w:r>
            <w:r w:rsidRPr="008360EB">
              <w:rPr>
                <w:b/>
                <w:sz w:val="22"/>
                <w:szCs w:val="22"/>
              </w:rPr>
              <w:br/>
              <w:t>[€]</w:t>
            </w:r>
          </w:p>
        </w:tc>
        <w:tc>
          <w:tcPr>
            <w:tcW w:w="1080" w:type="dxa"/>
            <w:tcBorders>
              <w:top w:val="single" w:sz="12" w:space="0" w:color="auto"/>
              <w:left w:val="single" w:sz="4" w:space="0" w:color="auto"/>
              <w:bottom w:val="single" w:sz="12" w:space="0" w:color="auto"/>
              <w:right w:val="single" w:sz="4" w:space="0" w:color="auto"/>
            </w:tcBorders>
            <w:shd w:val="clear" w:color="auto" w:fill="B3B3B3"/>
          </w:tcPr>
          <w:p w:rsidR="00E25D5F" w:rsidRPr="008360EB" w:rsidRDefault="00E25D5F" w:rsidP="00C9467D">
            <w:pPr>
              <w:spacing w:before="120"/>
              <w:jc w:val="center"/>
              <w:rPr>
                <w:b/>
                <w:sz w:val="22"/>
                <w:szCs w:val="22"/>
              </w:rPr>
            </w:pPr>
            <w:r w:rsidRPr="008360EB">
              <w:rPr>
                <w:b/>
                <w:sz w:val="22"/>
                <w:szCs w:val="22"/>
              </w:rPr>
              <w:t>Suma s DPH</w:t>
            </w:r>
            <w:r w:rsidRPr="008360EB">
              <w:rPr>
                <w:b/>
                <w:sz w:val="22"/>
                <w:szCs w:val="22"/>
              </w:rPr>
              <w:br/>
              <w:t>[€]</w:t>
            </w:r>
          </w:p>
        </w:tc>
        <w:tc>
          <w:tcPr>
            <w:tcW w:w="5400" w:type="dxa"/>
            <w:tcBorders>
              <w:top w:val="single" w:sz="12" w:space="0" w:color="auto"/>
              <w:left w:val="single" w:sz="4" w:space="0" w:color="auto"/>
              <w:bottom w:val="single" w:sz="12" w:space="0" w:color="auto"/>
              <w:right w:val="single" w:sz="12" w:space="0" w:color="auto"/>
            </w:tcBorders>
            <w:shd w:val="clear" w:color="auto" w:fill="B3B3B3"/>
            <w:vAlign w:val="center"/>
          </w:tcPr>
          <w:p w:rsidR="00E25D5F" w:rsidRPr="008360EB" w:rsidRDefault="00E25D5F" w:rsidP="00C9467D">
            <w:pPr>
              <w:spacing w:before="120"/>
              <w:jc w:val="center"/>
              <w:rPr>
                <w:b/>
                <w:sz w:val="22"/>
                <w:szCs w:val="22"/>
              </w:rPr>
            </w:pPr>
            <w:r w:rsidRPr="008360EB">
              <w:rPr>
                <w:b/>
                <w:sz w:val="22"/>
                <w:szCs w:val="22"/>
              </w:rPr>
              <w:t>Podrobná špecifikácia výdavku HM</w:t>
            </w:r>
          </w:p>
        </w:tc>
      </w:tr>
      <w:tr w:rsidR="00E25D5F" w:rsidRPr="008360EB">
        <w:tblPrEx>
          <w:tblCellMar>
            <w:top w:w="0" w:type="dxa"/>
            <w:bottom w:w="0" w:type="dxa"/>
          </w:tblCellMar>
        </w:tblPrEx>
        <w:tc>
          <w:tcPr>
            <w:tcW w:w="2230" w:type="dxa"/>
            <w:tcBorders>
              <w:top w:val="single" w:sz="12" w:space="0" w:color="auto"/>
              <w:left w:val="single" w:sz="12" w:space="0" w:color="auto"/>
              <w:bottom w:val="single" w:sz="4" w:space="0" w:color="auto"/>
              <w:right w:val="single" w:sz="4" w:space="0" w:color="auto"/>
            </w:tcBorders>
          </w:tcPr>
          <w:p w:rsidR="00E25D5F" w:rsidRPr="008360EB" w:rsidRDefault="00E25D5F" w:rsidP="00C9467D">
            <w:pPr>
              <w:spacing w:before="60" w:after="60"/>
              <w:rPr>
                <w:sz w:val="22"/>
                <w:szCs w:val="22"/>
              </w:rPr>
            </w:pPr>
            <w:r w:rsidRPr="008360EB">
              <w:rPr>
                <w:sz w:val="22"/>
                <w:szCs w:val="22"/>
              </w:rPr>
              <w:t>Pracovné cesty zamestnanca</w:t>
            </w:r>
          </w:p>
        </w:tc>
        <w:tc>
          <w:tcPr>
            <w:tcW w:w="1080" w:type="dxa"/>
            <w:tcBorders>
              <w:top w:val="single" w:sz="12" w:space="0" w:color="auto"/>
              <w:left w:val="single" w:sz="4" w:space="0" w:color="auto"/>
              <w:bottom w:val="single" w:sz="4" w:space="0" w:color="auto"/>
              <w:right w:val="single" w:sz="4" w:space="0" w:color="auto"/>
            </w:tcBorders>
            <w:vAlign w:val="center"/>
          </w:tcPr>
          <w:p w:rsidR="00E25D5F" w:rsidRPr="008360EB" w:rsidRDefault="00E25D5F" w:rsidP="00C9467D">
            <w:pPr>
              <w:spacing w:before="60" w:after="60"/>
              <w:ind w:right="110"/>
              <w:jc w:val="right"/>
              <w:rPr>
                <w:sz w:val="22"/>
                <w:szCs w:val="22"/>
              </w:rPr>
            </w:pPr>
          </w:p>
        </w:tc>
        <w:tc>
          <w:tcPr>
            <w:tcW w:w="1080" w:type="dxa"/>
            <w:tcBorders>
              <w:top w:val="single" w:sz="12" w:space="0" w:color="auto"/>
              <w:left w:val="single" w:sz="4" w:space="0" w:color="auto"/>
              <w:bottom w:val="single" w:sz="4" w:space="0" w:color="auto"/>
              <w:right w:val="single" w:sz="4" w:space="0" w:color="auto"/>
            </w:tcBorders>
            <w:vAlign w:val="center"/>
          </w:tcPr>
          <w:p w:rsidR="00E25D5F" w:rsidRPr="008360EB" w:rsidRDefault="00E25D5F" w:rsidP="00C9467D">
            <w:pPr>
              <w:spacing w:before="60" w:after="60"/>
              <w:ind w:right="110"/>
              <w:jc w:val="right"/>
              <w:rPr>
                <w:sz w:val="22"/>
                <w:szCs w:val="22"/>
              </w:rPr>
            </w:pPr>
          </w:p>
        </w:tc>
        <w:tc>
          <w:tcPr>
            <w:tcW w:w="5400" w:type="dxa"/>
            <w:tcBorders>
              <w:top w:val="single" w:sz="12" w:space="0" w:color="auto"/>
              <w:left w:val="single" w:sz="4" w:space="0" w:color="auto"/>
              <w:bottom w:val="single" w:sz="4" w:space="0" w:color="auto"/>
              <w:right w:val="single" w:sz="12" w:space="0" w:color="auto"/>
            </w:tcBorders>
            <w:vAlign w:val="center"/>
          </w:tcPr>
          <w:p w:rsidR="007B416C" w:rsidRPr="008360EB" w:rsidRDefault="007B416C" w:rsidP="00C9467D">
            <w:pPr>
              <w:spacing w:before="60" w:after="60"/>
              <w:rPr>
                <w:i/>
                <w:sz w:val="22"/>
                <w:szCs w:val="22"/>
              </w:rPr>
            </w:pPr>
            <w:r w:rsidRPr="008360EB">
              <w:rPr>
                <w:i/>
                <w:sz w:val="22"/>
                <w:szCs w:val="22"/>
              </w:rPr>
              <w:t>Príklad:</w:t>
            </w:r>
          </w:p>
          <w:p w:rsidR="00E25D5F" w:rsidRPr="008360EB" w:rsidRDefault="00E25D5F" w:rsidP="00C9467D">
            <w:pPr>
              <w:spacing w:before="60" w:after="60"/>
              <w:rPr>
                <w:sz w:val="20"/>
                <w:szCs w:val="20"/>
              </w:rPr>
            </w:pPr>
            <w:r w:rsidRPr="008360EB">
              <w:rPr>
                <w:i/>
                <w:sz w:val="20"/>
                <w:szCs w:val="20"/>
              </w:rPr>
              <w:t>Pracovná cesta –</w:t>
            </w:r>
            <w:r w:rsidR="00F50AAC" w:rsidRPr="008360EB">
              <w:rPr>
                <w:i/>
                <w:sz w:val="20"/>
                <w:szCs w:val="20"/>
              </w:rPr>
              <w:t xml:space="preserve"> </w:t>
            </w:r>
            <w:r w:rsidRPr="008360EB">
              <w:rPr>
                <w:i/>
                <w:sz w:val="20"/>
                <w:szCs w:val="20"/>
              </w:rPr>
              <w:t>2x ročne porada so SHM</w:t>
            </w:r>
            <w:r w:rsidRPr="008360EB">
              <w:rPr>
                <w:i/>
                <w:sz w:val="20"/>
                <w:szCs w:val="20"/>
              </w:rPr>
              <w:br/>
              <w:t>- predpokladaná cena cestovného lístka (1 cesta): ................. €</w:t>
            </w:r>
            <w:r w:rsidRPr="008360EB">
              <w:rPr>
                <w:i/>
                <w:sz w:val="20"/>
                <w:szCs w:val="20"/>
              </w:rPr>
              <w:br/>
              <w:t>- predpokladaná cena ubytovania (1 noc): ................ €</w:t>
            </w:r>
            <w:r w:rsidRPr="008360EB">
              <w:rPr>
                <w:i/>
                <w:sz w:val="20"/>
                <w:szCs w:val="20"/>
              </w:rPr>
              <w:br/>
              <w:t>- neočakávané výdavky: ....................... €</w:t>
            </w:r>
          </w:p>
        </w:tc>
      </w:tr>
      <w:tr w:rsidR="00E25D5F" w:rsidRPr="008360EB">
        <w:tblPrEx>
          <w:tblCellMar>
            <w:top w:w="0" w:type="dxa"/>
            <w:bottom w:w="0" w:type="dxa"/>
          </w:tblCellMar>
        </w:tblPrEx>
        <w:tc>
          <w:tcPr>
            <w:tcW w:w="2230" w:type="dxa"/>
            <w:tcBorders>
              <w:top w:val="single" w:sz="4" w:space="0" w:color="auto"/>
              <w:left w:val="single" w:sz="12" w:space="0" w:color="auto"/>
              <w:bottom w:val="single" w:sz="4" w:space="0" w:color="auto"/>
              <w:right w:val="single" w:sz="4" w:space="0" w:color="auto"/>
            </w:tcBorders>
          </w:tcPr>
          <w:p w:rsidR="00E25D5F" w:rsidRPr="008360EB" w:rsidRDefault="00E25D5F" w:rsidP="00C9467D">
            <w:pPr>
              <w:spacing w:before="60" w:after="60"/>
              <w:rPr>
                <w:sz w:val="22"/>
                <w:szCs w:val="22"/>
              </w:rPr>
            </w:pPr>
            <w:r w:rsidRPr="008360EB">
              <w:rPr>
                <w:sz w:val="22"/>
                <w:szCs w:val="22"/>
              </w:rPr>
              <w:t>Poplatky za telekomunikačné služby</w:t>
            </w:r>
          </w:p>
        </w:tc>
        <w:tc>
          <w:tcPr>
            <w:tcW w:w="1080" w:type="dxa"/>
            <w:tcBorders>
              <w:top w:val="single" w:sz="4" w:space="0" w:color="auto"/>
              <w:left w:val="single" w:sz="4" w:space="0" w:color="auto"/>
              <w:bottom w:val="single" w:sz="4" w:space="0" w:color="auto"/>
              <w:right w:val="single" w:sz="4" w:space="0" w:color="auto"/>
            </w:tcBorders>
            <w:vAlign w:val="center"/>
          </w:tcPr>
          <w:p w:rsidR="00E25D5F" w:rsidRPr="008360EB" w:rsidRDefault="00E25D5F" w:rsidP="00C9467D">
            <w:pPr>
              <w:spacing w:before="60" w:after="60"/>
              <w:ind w:right="110"/>
              <w:jc w:val="right"/>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25D5F" w:rsidRPr="008360EB" w:rsidRDefault="00E25D5F" w:rsidP="00C9467D">
            <w:pPr>
              <w:spacing w:before="60" w:after="60"/>
              <w:ind w:right="110"/>
              <w:jc w:val="right"/>
              <w:rPr>
                <w:sz w:val="22"/>
                <w:szCs w:val="22"/>
              </w:rPr>
            </w:pPr>
          </w:p>
        </w:tc>
        <w:tc>
          <w:tcPr>
            <w:tcW w:w="5400" w:type="dxa"/>
            <w:tcBorders>
              <w:top w:val="single" w:sz="4" w:space="0" w:color="auto"/>
              <w:left w:val="single" w:sz="4" w:space="0" w:color="auto"/>
              <w:bottom w:val="single" w:sz="4" w:space="0" w:color="auto"/>
              <w:right w:val="single" w:sz="12" w:space="0" w:color="auto"/>
            </w:tcBorders>
            <w:vAlign w:val="center"/>
          </w:tcPr>
          <w:p w:rsidR="00E25D5F" w:rsidRPr="008360EB" w:rsidRDefault="00E25D5F" w:rsidP="00C9467D">
            <w:pPr>
              <w:spacing w:before="60" w:after="60"/>
              <w:rPr>
                <w:sz w:val="22"/>
                <w:szCs w:val="22"/>
              </w:rPr>
            </w:pPr>
          </w:p>
        </w:tc>
      </w:tr>
      <w:tr w:rsidR="00E25D5F" w:rsidRPr="008360EB">
        <w:tblPrEx>
          <w:tblCellMar>
            <w:top w:w="0" w:type="dxa"/>
            <w:bottom w:w="0" w:type="dxa"/>
          </w:tblCellMar>
        </w:tblPrEx>
        <w:tc>
          <w:tcPr>
            <w:tcW w:w="2230" w:type="dxa"/>
            <w:tcBorders>
              <w:top w:val="single" w:sz="4" w:space="0" w:color="auto"/>
              <w:left w:val="single" w:sz="12" w:space="0" w:color="auto"/>
              <w:bottom w:val="single" w:sz="12" w:space="0" w:color="auto"/>
              <w:right w:val="single" w:sz="4" w:space="0" w:color="auto"/>
            </w:tcBorders>
          </w:tcPr>
          <w:p w:rsidR="00E25D5F" w:rsidRPr="008360EB" w:rsidRDefault="00E25D5F" w:rsidP="00C9467D">
            <w:pPr>
              <w:spacing w:before="60" w:after="60"/>
              <w:rPr>
                <w:sz w:val="22"/>
                <w:szCs w:val="22"/>
              </w:rPr>
            </w:pPr>
            <w:r w:rsidRPr="008360EB">
              <w:rPr>
                <w:sz w:val="22"/>
                <w:szCs w:val="22"/>
              </w:rPr>
              <w:t>Ostatné tovary a služby</w:t>
            </w:r>
          </w:p>
        </w:tc>
        <w:tc>
          <w:tcPr>
            <w:tcW w:w="1080" w:type="dxa"/>
            <w:tcBorders>
              <w:top w:val="single" w:sz="4" w:space="0" w:color="auto"/>
              <w:left w:val="single" w:sz="4" w:space="0" w:color="auto"/>
              <w:bottom w:val="single" w:sz="12" w:space="0" w:color="auto"/>
              <w:right w:val="single" w:sz="4" w:space="0" w:color="auto"/>
            </w:tcBorders>
            <w:vAlign w:val="center"/>
          </w:tcPr>
          <w:p w:rsidR="00E25D5F" w:rsidRPr="008360EB" w:rsidRDefault="00E25D5F" w:rsidP="00C9467D">
            <w:pPr>
              <w:spacing w:before="60" w:after="60"/>
              <w:ind w:right="110"/>
              <w:jc w:val="right"/>
              <w:rPr>
                <w:sz w:val="22"/>
                <w:szCs w:val="22"/>
              </w:rPr>
            </w:pPr>
          </w:p>
        </w:tc>
        <w:tc>
          <w:tcPr>
            <w:tcW w:w="1080" w:type="dxa"/>
            <w:tcBorders>
              <w:top w:val="single" w:sz="4" w:space="0" w:color="auto"/>
              <w:left w:val="single" w:sz="4" w:space="0" w:color="auto"/>
              <w:bottom w:val="single" w:sz="12" w:space="0" w:color="auto"/>
              <w:right w:val="single" w:sz="4" w:space="0" w:color="auto"/>
            </w:tcBorders>
            <w:vAlign w:val="center"/>
          </w:tcPr>
          <w:p w:rsidR="00E25D5F" w:rsidRPr="008360EB" w:rsidRDefault="00E25D5F" w:rsidP="00C9467D">
            <w:pPr>
              <w:spacing w:before="60" w:after="60"/>
              <w:ind w:right="110"/>
              <w:jc w:val="right"/>
              <w:rPr>
                <w:sz w:val="22"/>
                <w:szCs w:val="22"/>
              </w:rPr>
            </w:pPr>
          </w:p>
        </w:tc>
        <w:tc>
          <w:tcPr>
            <w:tcW w:w="5400" w:type="dxa"/>
            <w:tcBorders>
              <w:top w:val="single" w:sz="4" w:space="0" w:color="auto"/>
              <w:left w:val="single" w:sz="4" w:space="0" w:color="auto"/>
              <w:bottom w:val="single" w:sz="12" w:space="0" w:color="auto"/>
              <w:right w:val="single" w:sz="12" w:space="0" w:color="auto"/>
            </w:tcBorders>
            <w:vAlign w:val="center"/>
          </w:tcPr>
          <w:p w:rsidR="00E25D5F" w:rsidRPr="008360EB" w:rsidRDefault="00E25D5F" w:rsidP="00C9467D">
            <w:pPr>
              <w:spacing w:before="60" w:after="60"/>
              <w:rPr>
                <w:i/>
                <w:sz w:val="22"/>
                <w:szCs w:val="22"/>
              </w:rPr>
            </w:pPr>
            <w:r w:rsidRPr="008360EB">
              <w:rPr>
                <w:i/>
                <w:sz w:val="22"/>
                <w:szCs w:val="22"/>
              </w:rPr>
              <w:t>uviesť špecifikáciu (nájom</w:t>
            </w:r>
            <w:r w:rsidR="00E37607" w:rsidRPr="008360EB">
              <w:rPr>
                <w:i/>
                <w:sz w:val="22"/>
                <w:szCs w:val="22"/>
              </w:rPr>
              <w:t>né</w:t>
            </w:r>
            <w:r w:rsidRPr="008360EB">
              <w:rPr>
                <w:i/>
                <w:sz w:val="22"/>
                <w:szCs w:val="22"/>
              </w:rPr>
              <w:t>, cvičenia, opravy apod.)</w:t>
            </w:r>
          </w:p>
        </w:tc>
      </w:tr>
    </w:tbl>
    <w:p w:rsidR="007B57E0" w:rsidRPr="008360EB" w:rsidRDefault="007B57E0" w:rsidP="007B57E0">
      <w:pPr>
        <w:tabs>
          <w:tab w:val="left" w:leader="underscore" w:pos="9720"/>
        </w:tabs>
        <w:rPr>
          <w:b/>
          <w:color w:val="000000"/>
          <w:sz w:val="12"/>
          <w:szCs w:val="12"/>
        </w:rPr>
      </w:pPr>
    </w:p>
    <w:p w:rsidR="00E25D5F" w:rsidRPr="00F33D95" w:rsidRDefault="00E25D5F" w:rsidP="00E25D5F">
      <w:pPr>
        <w:pStyle w:val="Popis"/>
        <w:keepNext/>
        <w:rPr>
          <w:rFonts w:ascii="Tahoma" w:hAnsi="Tahoma" w:cs="Tahoma"/>
          <w:sz w:val="24"/>
        </w:rPr>
      </w:pPr>
      <w:r w:rsidRPr="00F33D95">
        <w:rPr>
          <w:rFonts w:ascii="Tahoma" w:hAnsi="Tahoma" w:cs="Tahoma"/>
          <w:sz w:val="24"/>
        </w:rPr>
        <w:t>Tabuľka č. 2:</w:t>
      </w:r>
    </w:p>
    <w:tbl>
      <w:tblPr>
        <w:tblW w:w="9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485"/>
        <w:gridCol w:w="1260"/>
        <w:gridCol w:w="1083"/>
        <w:gridCol w:w="1134"/>
        <w:gridCol w:w="1923"/>
      </w:tblGrid>
      <w:tr w:rsidR="004571F4" w:rsidRPr="008360EB" w:rsidTr="00D403F6">
        <w:tblPrEx>
          <w:tblCellMar>
            <w:top w:w="0" w:type="dxa"/>
            <w:bottom w:w="0" w:type="dxa"/>
          </w:tblCellMar>
        </w:tblPrEx>
        <w:tc>
          <w:tcPr>
            <w:tcW w:w="2905" w:type="dxa"/>
            <w:tcBorders>
              <w:top w:val="single" w:sz="12" w:space="0" w:color="auto"/>
              <w:left w:val="single" w:sz="12" w:space="0" w:color="auto"/>
              <w:bottom w:val="single" w:sz="12" w:space="0" w:color="auto"/>
              <w:right w:val="single" w:sz="4" w:space="0" w:color="auto"/>
            </w:tcBorders>
            <w:shd w:val="clear" w:color="auto" w:fill="B3B3B3"/>
            <w:vAlign w:val="center"/>
          </w:tcPr>
          <w:p w:rsidR="004571F4" w:rsidRPr="008360EB" w:rsidRDefault="004571F4" w:rsidP="00C9467D">
            <w:pPr>
              <w:spacing w:before="120"/>
              <w:jc w:val="center"/>
              <w:rPr>
                <w:b/>
                <w:sz w:val="22"/>
                <w:szCs w:val="22"/>
              </w:rPr>
            </w:pPr>
            <w:r w:rsidRPr="008360EB">
              <w:rPr>
                <w:b/>
                <w:sz w:val="22"/>
                <w:szCs w:val="22"/>
              </w:rPr>
              <w:t>Titul, meno, priezvisko</w:t>
            </w:r>
          </w:p>
        </w:tc>
        <w:tc>
          <w:tcPr>
            <w:tcW w:w="1485" w:type="dxa"/>
            <w:tcBorders>
              <w:top w:val="single" w:sz="12" w:space="0" w:color="auto"/>
              <w:left w:val="single" w:sz="4" w:space="0" w:color="auto"/>
              <w:bottom w:val="single" w:sz="12" w:space="0" w:color="auto"/>
              <w:right w:val="single" w:sz="4" w:space="0" w:color="auto"/>
            </w:tcBorders>
            <w:shd w:val="clear" w:color="auto" w:fill="B3B3B3"/>
            <w:vAlign w:val="center"/>
          </w:tcPr>
          <w:p w:rsidR="004571F4" w:rsidRPr="008360EB" w:rsidRDefault="0048690E" w:rsidP="00C9467D">
            <w:pPr>
              <w:spacing w:before="120"/>
              <w:jc w:val="center"/>
              <w:rPr>
                <w:b/>
                <w:sz w:val="22"/>
                <w:szCs w:val="22"/>
              </w:rPr>
            </w:pPr>
            <w:r w:rsidRPr="008360EB">
              <w:rPr>
                <w:b/>
                <w:sz w:val="22"/>
                <w:szCs w:val="22"/>
              </w:rPr>
              <w:t>O</w:t>
            </w:r>
            <w:r w:rsidR="004571F4" w:rsidRPr="008360EB">
              <w:rPr>
                <w:b/>
                <w:sz w:val="22"/>
                <w:szCs w:val="22"/>
              </w:rPr>
              <w:t>hodnotenie [%]</w:t>
            </w:r>
          </w:p>
        </w:tc>
        <w:tc>
          <w:tcPr>
            <w:tcW w:w="1260" w:type="dxa"/>
            <w:tcBorders>
              <w:top w:val="single" w:sz="12" w:space="0" w:color="auto"/>
              <w:left w:val="single" w:sz="4" w:space="0" w:color="auto"/>
              <w:bottom w:val="single" w:sz="12" w:space="0" w:color="auto"/>
              <w:right w:val="single" w:sz="4" w:space="0" w:color="auto"/>
            </w:tcBorders>
            <w:shd w:val="clear" w:color="auto" w:fill="B3B3B3"/>
            <w:vAlign w:val="center"/>
          </w:tcPr>
          <w:p w:rsidR="004571F4" w:rsidRPr="008360EB" w:rsidRDefault="004571F4" w:rsidP="00C9467D">
            <w:pPr>
              <w:spacing w:before="120"/>
              <w:jc w:val="center"/>
              <w:rPr>
                <w:b/>
                <w:sz w:val="22"/>
                <w:szCs w:val="22"/>
              </w:rPr>
            </w:pPr>
            <w:r w:rsidRPr="008360EB">
              <w:rPr>
                <w:b/>
                <w:sz w:val="22"/>
                <w:szCs w:val="22"/>
              </w:rPr>
              <w:t>Priznaná mzda</w:t>
            </w:r>
            <w:r w:rsidRPr="008360EB">
              <w:rPr>
                <w:b/>
                <w:sz w:val="22"/>
                <w:szCs w:val="22"/>
              </w:rPr>
              <w:br/>
              <w:t>[€]</w:t>
            </w:r>
          </w:p>
        </w:tc>
        <w:tc>
          <w:tcPr>
            <w:tcW w:w="1083" w:type="dxa"/>
            <w:tcBorders>
              <w:top w:val="single" w:sz="12" w:space="0" w:color="auto"/>
              <w:left w:val="single" w:sz="4" w:space="0" w:color="auto"/>
              <w:bottom w:val="single" w:sz="12" w:space="0" w:color="auto"/>
              <w:right w:val="single" w:sz="4" w:space="0" w:color="auto"/>
            </w:tcBorders>
            <w:shd w:val="clear" w:color="auto" w:fill="B3B3B3"/>
            <w:vAlign w:val="center"/>
          </w:tcPr>
          <w:p w:rsidR="004571F4" w:rsidRPr="008360EB" w:rsidRDefault="004571F4" w:rsidP="00C9467D">
            <w:pPr>
              <w:spacing w:before="120"/>
              <w:jc w:val="center"/>
              <w:rPr>
                <w:b/>
                <w:sz w:val="22"/>
                <w:szCs w:val="22"/>
              </w:rPr>
            </w:pPr>
            <w:r w:rsidRPr="008360EB">
              <w:rPr>
                <w:b/>
                <w:sz w:val="22"/>
                <w:szCs w:val="22"/>
              </w:rPr>
              <w:t>Odvody</w:t>
            </w:r>
            <w:r w:rsidR="003852AC" w:rsidRPr="008360EB">
              <w:rPr>
                <w:b/>
                <w:sz w:val="22"/>
                <w:szCs w:val="22"/>
              </w:rPr>
              <w:t xml:space="preserve"> [%]</w:t>
            </w:r>
          </w:p>
        </w:tc>
        <w:tc>
          <w:tcPr>
            <w:tcW w:w="1134" w:type="dxa"/>
            <w:tcBorders>
              <w:top w:val="single" w:sz="12" w:space="0" w:color="auto"/>
              <w:left w:val="single" w:sz="4" w:space="0" w:color="auto"/>
              <w:bottom w:val="single" w:sz="12" w:space="0" w:color="auto"/>
              <w:right w:val="single" w:sz="4" w:space="0" w:color="auto"/>
            </w:tcBorders>
            <w:shd w:val="clear" w:color="auto" w:fill="B3B3B3"/>
            <w:vAlign w:val="center"/>
          </w:tcPr>
          <w:p w:rsidR="004571F4" w:rsidRPr="008360EB" w:rsidRDefault="004571F4" w:rsidP="00C9467D">
            <w:pPr>
              <w:spacing w:before="120"/>
              <w:jc w:val="center"/>
              <w:rPr>
                <w:b/>
                <w:sz w:val="22"/>
                <w:szCs w:val="22"/>
              </w:rPr>
            </w:pPr>
            <w:r w:rsidRPr="008360EB">
              <w:rPr>
                <w:b/>
                <w:sz w:val="22"/>
                <w:szCs w:val="22"/>
              </w:rPr>
              <w:t>Počet mesiacov</w:t>
            </w:r>
          </w:p>
        </w:tc>
        <w:tc>
          <w:tcPr>
            <w:tcW w:w="1923" w:type="dxa"/>
            <w:tcBorders>
              <w:top w:val="single" w:sz="12" w:space="0" w:color="auto"/>
              <w:left w:val="single" w:sz="4" w:space="0" w:color="auto"/>
              <w:bottom w:val="single" w:sz="12" w:space="0" w:color="auto"/>
              <w:right w:val="single" w:sz="12" w:space="0" w:color="auto"/>
            </w:tcBorders>
            <w:shd w:val="clear" w:color="auto" w:fill="B3B3B3"/>
            <w:vAlign w:val="center"/>
          </w:tcPr>
          <w:p w:rsidR="004571F4" w:rsidRPr="008360EB" w:rsidRDefault="004571F4" w:rsidP="00C9467D">
            <w:pPr>
              <w:spacing w:before="120"/>
              <w:jc w:val="center"/>
              <w:rPr>
                <w:b/>
                <w:sz w:val="22"/>
                <w:szCs w:val="22"/>
              </w:rPr>
            </w:pPr>
            <w:r w:rsidRPr="008360EB">
              <w:rPr>
                <w:b/>
                <w:sz w:val="22"/>
                <w:szCs w:val="22"/>
              </w:rPr>
              <w:t>Poznámka</w:t>
            </w:r>
          </w:p>
        </w:tc>
      </w:tr>
      <w:tr w:rsidR="004571F4" w:rsidRPr="008360EB" w:rsidTr="00D403F6">
        <w:tblPrEx>
          <w:tblCellMar>
            <w:top w:w="0" w:type="dxa"/>
            <w:bottom w:w="0" w:type="dxa"/>
          </w:tblCellMar>
        </w:tblPrEx>
        <w:tc>
          <w:tcPr>
            <w:tcW w:w="2905" w:type="dxa"/>
            <w:tcBorders>
              <w:top w:val="single" w:sz="12" w:space="0" w:color="auto"/>
              <w:left w:val="single" w:sz="12" w:space="0" w:color="auto"/>
              <w:bottom w:val="single" w:sz="4" w:space="0" w:color="auto"/>
              <w:right w:val="single" w:sz="4" w:space="0" w:color="auto"/>
            </w:tcBorders>
            <w:vAlign w:val="center"/>
          </w:tcPr>
          <w:p w:rsidR="004571F4" w:rsidRPr="008360EB" w:rsidRDefault="004571F4" w:rsidP="00C9467D">
            <w:pPr>
              <w:spacing w:before="60" w:after="60"/>
              <w:rPr>
                <w:sz w:val="22"/>
                <w:szCs w:val="22"/>
              </w:rPr>
            </w:pPr>
          </w:p>
        </w:tc>
        <w:tc>
          <w:tcPr>
            <w:tcW w:w="1485" w:type="dxa"/>
            <w:tcBorders>
              <w:top w:val="single" w:sz="12" w:space="0" w:color="auto"/>
              <w:left w:val="single" w:sz="4" w:space="0" w:color="auto"/>
              <w:bottom w:val="single" w:sz="4" w:space="0" w:color="auto"/>
              <w:right w:val="single" w:sz="4" w:space="0" w:color="auto"/>
            </w:tcBorders>
            <w:vAlign w:val="center"/>
          </w:tcPr>
          <w:p w:rsidR="004571F4" w:rsidRPr="008360EB" w:rsidRDefault="004571F4" w:rsidP="00C9467D">
            <w:pPr>
              <w:spacing w:before="60" w:after="60"/>
              <w:jc w:val="center"/>
              <w:rPr>
                <w:sz w:val="22"/>
                <w:szCs w:val="22"/>
              </w:rPr>
            </w:pPr>
          </w:p>
        </w:tc>
        <w:tc>
          <w:tcPr>
            <w:tcW w:w="1260" w:type="dxa"/>
            <w:tcBorders>
              <w:top w:val="single" w:sz="12" w:space="0" w:color="auto"/>
              <w:left w:val="single" w:sz="4" w:space="0" w:color="auto"/>
              <w:bottom w:val="single" w:sz="4" w:space="0" w:color="auto"/>
              <w:right w:val="single" w:sz="4" w:space="0" w:color="auto"/>
            </w:tcBorders>
            <w:vAlign w:val="center"/>
          </w:tcPr>
          <w:p w:rsidR="004571F4" w:rsidRPr="008360EB" w:rsidRDefault="004571F4" w:rsidP="00C9467D">
            <w:pPr>
              <w:spacing w:before="60" w:after="60"/>
              <w:ind w:right="110"/>
              <w:jc w:val="right"/>
              <w:rPr>
                <w:sz w:val="22"/>
                <w:szCs w:val="22"/>
              </w:rPr>
            </w:pPr>
          </w:p>
        </w:tc>
        <w:tc>
          <w:tcPr>
            <w:tcW w:w="1083" w:type="dxa"/>
            <w:tcBorders>
              <w:top w:val="single" w:sz="12" w:space="0" w:color="auto"/>
              <w:left w:val="single" w:sz="4" w:space="0" w:color="auto"/>
              <w:right w:val="single" w:sz="4" w:space="0" w:color="auto"/>
            </w:tcBorders>
            <w:shd w:val="clear" w:color="auto" w:fill="auto"/>
            <w:vAlign w:val="center"/>
          </w:tcPr>
          <w:p w:rsidR="004571F4" w:rsidRPr="008360EB" w:rsidRDefault="004571F4" w:rsidP="00C9467D">
            <w:pPr>
              <w:spacing w:before="60" w:after="60"/>
              <w:jc w:val="center"/>
              <w:rPr>
                <w:sz w:val="22"/>
                <w:szCs w:val="22"/>
              </w:rPr>
            </w:pPr>
          </w:p>
        </w:tc>
        <w:tc>
          <w:tcPr>
            <w:tcW w:w="1134" w:type="dxa"/>
            <w:tcBorders>
              <w:top w:val="single" w:sz="12" w:space="0" w:color="auto"/>
              <w:left w:val="single" w:sz="4" w:space="0" w:color="auto"/>
              <w:right w:val="single" w:sz="4" w:space="0" w:color="auto"/>
            </w:tcBorders>
            <w:shd w:val="clear" w:color="auto" w:fill="auto"/>
            <w:vAlign w:val="center"/>
          </w:tcPr>
          <w:p w:rsidR="004571F4" w:rsidRPr="008360EB" w:rsidRDefault="004571F4" w:rsidP="00C9467D">
            <w:pPr>
              <w:spacing w:before="60" w:after="60"/>
              <w:jc w:val="center"/>
              <w:rPr>
                <w:sz w:val="22"/>
                <w:szCs w:val="22"/>
              </w:rPr>
            </w:pPr>
          </w:p>
        </w:tc>
        <w:tc>
          <w:tcPr>
            <w:tcW w:w="1923" w:type="dxa"/>
            <w:tcBorders>
              <w:top w:val="single" w:sz="12" w:space="0" w:color="auto"/>
              <w:left w:val="single" w:sz="4" w:space="0" w:color="auto"/>
              <w:right w:val="single" w:sz="12" w:space="0" w:color="auto"/>
            </w:tcBorders>
            <w:shd w:val="clear" w:color="auto" w:fill="auto"/>
          </w:tcPr>
          <w:p w:rsidR="004571F4" w:rsidRPr="008360EB" w:rsidRDefault="004571F4" w:rsidP="00C9467D">
            <w:pPr>
              <w:spacing w:before="60" w:after="60"/>
              <w:rPr>
                <w:sz w:val="22"/>
                <w:szCs w:val="22"/>
              </w:rPr>
            </w:pPr>
          </w:p>
        </w:tc>
      </w:tr>
      <w:tr w:rsidR="004571F4" w:rsidRPr="008360EB" w:rsidTr="00D403F6">
        <w:tblPrEx>
          <w:tblCellMar>
            <w:top w:w="0" w:type="dxa"/>
            <w:bottom w:w="0" w:type="dxa"/>
          </w:tblCellMar>
        </w:tblPrEx>
        <w:tc>
          <w:tcPr>
            <w:tcW w:w="2905" w:type="dxa"/>
            <w:tcBorders>
              <w:top w:val="single" w:sz="4" w:space="0" w:color="auto"/>
              <w:left w:val="single" w:sz="12" w:space="0" w:color="auto"/>
              <w:bottom w:val="single" w:sz="12" w:space="0" w:color="auto"/>
              <w:right w:val="single" w:sz="4" w:space="0" w:color="auto"/>
            </w:tcBorders>
            <w:vAlign w:val="center"/>
          </w:tcPr>
          <w:p w:rsidR="004571F4" w:rsidRPr="008360EB" w:rsidRDefault="004571F4" w:rsidP="00C9467D">
            <w:pPr>
              <w:spacing w:before="60" w:after="60"/>
              <w:rPr>
                <w:sz w:val="22"/>
                <w:szCs w:val="22"/>
              </w:rPr>
            </w:pPr>
          </w:p>
        </w:tc>
        <w:tc>
          <w:tcPr>
            <w:tcW w:w="1485" w:type="dxa"/>
            <w:tcBorders>
              <w:top w:val="single" w:sz="4" w:space="0" w:color="auto"/>
              <w:left w:val="single" w:sz="4" w:space="0" w:color="auto"/>
              <w:bottom w:val="single" w:sz="12" w:space="0" w:color="auto"/>
              <w:right w:val="single" w:sz="4" w:space="0" w:color="auto"/>
            </w:tcBorders>
            <w:vAlign w:val="center"/>
          </w:tcPr>
          <w:p w:rsidR="004571F4" w:rsidRPr="008360EB" w:rsidRDefault="004571F4" w:rsidP="00C9467D">
            <w:pPr>
              <w:spacing w:before="60" w:after="60"/>
              <w:jc w:val="center"/>
              <w:rPr>
                <w:sz w:val="22"/>
                <w:szCs w:val="22"/>
              </w:rPr>
            </w:pPr>
          </w:p>
        </w:tc>
        <w:tc>
          <w:tcPr>
            <w:tcW w:w="1260" w:type="dxa"/>
            <w:tcBorders>
              <w:top w:val="single" w:sz="4" w:space="0" w:color="auto"/>
              <w:left w:val="single" w:sz="4" w:space="0" w:color="auto"/>
              <w:bottom w:val="single" w:sz="12" w:space="0" w:color="auto"/>
              <w:right w:val="single" w:sz="4" w:space="0" w:color="auto"/>
            </w:tcBorders>
            <w:vAlign w:val="center"/>
          </w:tcPr>
          <w:p w:rsidR="004571F4" w:rsidRPr="008360EB" w:rsidRDefault="004571F4" w:rsidP="00C9467D">
            <w:pPr>
              <w:spacing w:before="60" w:after="60"/>
              <w:ind w:right="110"/>
              <w:jc w:val="right"/>
              <w:rPr>
                <w:sz w:val="22"/>
                <w:szCs w:val="22"/>
              </w:rPr>
            </w:pPr>
          </w:p>
        </w:tc>
        <w:tc>
          <w:tcPr>
            <w:tcW w:w="1083" w:type="dxa"/>
            <w:tcBorders>
              <w:left w:val="single" w:sz="4" w:space="0" w:color="auto"/>
              <w:bottom w:val="single" w:sz="12" w:space="0" w:color="auto"/>
              <w:right w:val="single" w:sz="4" w:space="0" w:color="auto"/>
            </w:tcBorders>
            <w:shd w:val="clear" w:color="auto" w:fill="auto"/>
            <w:vAlign w:val="center"/>
          </w:tcPr>
          <w:p w:rsidR="004571F4" w:rsidRPr="008360EB" w:rsidRDefault="004571F4" w:rsidP="00C9467D">
            <w:pPr>
              <w:spacing w:before="60" w:after="60"/>
              <w:jc w:val="center"/>
              <w:rPr>
                <w:sz w:val="22"/>
                <w:szCs w:val="22"/>
              </w:rPr>
            </w:pPr>
          </w:p>
        </w:tc>
        <w:tc>
          <w:tcPr>
            <w:tcW w:w="1134" w:type="dxa"/>
            <w:tcBorders>
              <w:left w:val="single" w:sz="4" w:space="0" w:color="auto"/>
              <w:bottom w:val="single" w:sz="12" w:space="0" w:color="auto"/>
              <w:right w:val="single" w:sz="4" w:space="0" w:color="auto"/>
            </w:tcBorders>
            <w:shd w:val="clear" w:color="auto" w:fill="auto"/>
            <w:vAlign w:val="center"/>
          </w:tcPr>
          <w:p w:rsidR="004571F4" w:rsidRPr="008360EB" w:rsidRDefault="004571F4" w:rsidP="00C9467D">
            <w:pPr>
              <w:spacing w:before="60" w:after="60"/>
              <w:jc w:val="center"/>
              <w:rPr>
                <w:sz w:val="22"/>
                <w:szCs w:val="22"/>
              </w:rPr>
            </w:pPr>
          </w:p>
        </w:tc>
        <w:tc>
          <w:tcPr>
            <w:tcW w:w="1923" w:type="dxa"/>
            <w:tcBorders>
              <w:left w:val="single" w:sz="4" w:space="0" w:color="auto"/>
              <w:bottom w:val="single" w:sz="12" w:space="0" w:color="auto"/>
              <w:right w:val="single" w:sz="12" w:space="0" w:color="auto"/>
            </w:tcBorders>
            <w:shd w:val="clear" w:color="auto" w:fill="auto"/>
          </w:tcPr>
          <w:p w:rsidR="004571F4" w:rsidRPr="008360EB" w:rsidRDefault="004571F4" w:rsidP="00C9467D">
            <w:pPr>
              <w:spacing w:before="60" w:after="60"/>
              <w:rPr>
                <w:sz w:val="22"/>
                <w:szCs w:val="22"/>
              </w:rPr>
            </w:pPr>
          </w:p>
        </w:tc>
      </w:tr>
    </w:tbl>
    <w:p w:rsidR="00E25D5F" w:rsidRPr="008360EB" w:rsidRDefault="00E25D5F" w:rsidP="008360EB">
      <w:pPr>
        <w:tabs>
          <w:tab w:val="left" w:leader="underscore" w:pos="9720"/>
        </w:tabs>
        <w:rPr>
          <w:b/>
          <w:color w:val="000000"/>
          <w:sz w:val="12"/>
          <w:szCs w:val="12"/>
        </w:rPr>
      </w:pPr>
    </w:p>
    <w:tbl>
      <w:tblPr>
        <w:tblW w:w="9781" w:type="dxa"/>
        <w:tblInd w:w="-34" w:type="dxa"/>
        <w:tblBorders>
          <w:bottom w:val="dotted" w:sz="4" w:space="0" w:color="auto"/>
        </w:tblBorders>
        <w:tblLayout w:type="fixed"/>
        <w:tblLook w:val="01E0" w:firstRow="1" w:lastRow="1" w:firstColumn="1" w:lastColumn="1" w:noHBand="0" w:noVBand="0"/>
      </w:tblPr>
      <w:tblGrid>
        <w:gridCol w:w="993"/>
        <w:gridCol w:w="1134"/>
        <w:gridCol w:w="2693"/>
        <w:gridCol w:w="1134"/>
        <w:gridCol w:w="3827"/>
      </w:tblGrid>
      <w:tr w:rsidR="003444F0" w:rsidRPr="008360EB" w:rsidTr="003444F0">
        <w:tc>
          <w:tcPr>
            <w:tcW w:w="4820" w:type="dxa"/>
            <w:gridSpan w:val="3"/>
            <w:shd w:val="clear" w:color="auto" w:fill="auto"/>
          </w:tcPr>
          <w:p w:rsidR="003444F0" w:rsidRPr="008360EB" w:rsidRDefault="003444F0" w:rsidP="00150771">
            <w:pPr>
              <w:spacing w:before="120"/>
              <w:rPr>
                <w:b/>
                <w:color w:val="000000"/>
                <w:sz w:val="22"/>
                <w:szCs w:val="22"/>
              </w:rPr>
            </w:pPr>
            <w:r w:rsidRPr="008360EB">
              <w:rPr>
                <w:b/>
                <w:color w:val="000000"/>
                <w:sz w:val="22"/>
                <w:szCs w:val="22"/>
              </w:rPr>
              <w:t xml:space="preserve">Vypracoval </w:t>
            </w:r>
            <w:r w:rsidRPr="008360EB">
              <w:rPr>
                <w:color w:val="000000"/>
                <w:sz w:val="22"/>
                <w:szCs w:val="22"/>
              </w:rPr>
              <w:t>(za útvar krízového riadenia)</w:t>
            </w:r>
            <w:r w:rsidRPr="008360EB">
              <w:rPr>
                <w:b/>
                <w:color w:val="000000"/>
                <w:sz w:val="22"/>
                <w:szCs w:val="22"/>
              </w:rPr>
              <w:t>:</w:t>
            </w:r>
          </w:p>
        </w:tc>
        <w:tc>
          <w:tcPr>
            <w:tcW w:w="4961" w:type="dxa"/>
            <w:gridSpan w:val="2"/>
            <w:shd w:val="clear" w:color="auto" w:fill="auto"/>
          </w:tcPr>
          <w:p w:rsidR="003444F0" w:rsidRPr="008360EB" w:rsidRDefault="003444F0" w:rsidP="00150771">
            <w:pPr>
              <w:spacing w:before="120"/>
              <w:rPr>
                <w:b/>
                <w:color w:val="000000"/>
                <w:sz w:val="22"/>
                <w:szCs w:val="22"/>
              </w:rPr>
            </w:pPr>
            <w:r w:rsidRPr="008360EB">
              <w:rPr>
                <w:b/>
                <w:color w:val="000000"/>
                <w:sz w:val="22"/>
                <w:szCs w:val="22"/>
              </w:rPr>
              <w:t xml:space="preserve">Schválil </w:t>
            </w:r>
            <w:r w:rsidRPr="008360EB">
              <w:rPr>
                <w:color w:val="000000"/>
                <w:sz w:val="22"/>
                <w:szCs w:val="22"/>
              </w:rPr>
              <w:t>(štatutárny zástupca)</w:t>
            </w:r>
            <w:r w:rsidRPr="008360EB">
              <w:rPr>
                <w:b/>
                <w:color w:val="000000"/>
                <w:sz w:val="22"/>
                <w:szCs w:val="22"/>
              </w:rPr>
              <w:t>:</w:t>
            </w:r>
          </w:p>
        </w:tc>
      </w:tr>
      <w:tr w:rsidR="003444F0" w:rsidRPr="008360EB" w:rsidTr="00384898">
        <w:tc>
          <w:tcPr>
            <w:tcW w:w="993" w:type="dxa"/>
            <w:shd w:val="clear" w:color="auto" w:fill="auto"/>
          </w:tcPr>
          <w:p w:rsidR="003444F0" w:rsidRPr="008360EB" w:rsidRDefault="003444F0" w:rsidP="00150771">
            <w:pPr>
              <w:spacing w:before="120"/>
              <w:rPr>
                <w:color w:val="000000"/>
                <w:sz w:val="22"/>
                <w:szCs w:val="22"/>
              </w:rPr>
            </w:pPr>
            <w:r w:rsidRPr="008360EB">
              <w:rPr>
                <w:color w:val="000000"/>
                <w:sz w:val="22"/>
                <w:szCs w:val="22"/>
              </w:rPr>
              <w:t>Meno:</w:t>
            </w:r>
          </w:p>
        </w:tc>
        <w:tc>
          <w:tcPr>
            <w:tcW w:w="3827" w:type="dxa"/>
            <w:gridSpan w:val="2"/>
            <w:tcBorders>
              <w:bottom w:val="dotted" w:sz="4" w:space="0" w:color="auto"/>
            </w:tcBorders>
            <w:shd w:val="clear" w:color="auto" w:fill="auto"/>
          </w:tcPr>
          <w:p w:rsidR="003444F0" w:rsidRPr="008360EB" w:rsidRDefault="003444F0" w:rsidP="00150771">
            <w:pPr>
              <w:spacing w:before="120"/>
              <w:rPr>
                <w:color w:val="000000"/>
                <w:sz w:val="22"/>
                <w:szCs w:val="22"/>
              </w:rPr>
            </w:pPr>
          </w:p>
        </w:tc>
        <w:tc>
          <w:tcPr>
            <w:tcW w:w="1134" w:type="dxa"/>
            <w:shd w:val="clear" w:color="auto" w:fill="auto"/>
          </w:tcPr>
          <w:p w:rsidR="003444F0" w:rsidRPr="008360EB" w:rsidRDefault="003444F0" w:rsidP="00150771">
            <w:pPr>
              <w:spacing w:before="120"/>
              <w:rPr>
                <w:color w:val="000000"/>
                <w:sz w:val="22"/>
                <w:szCs w:val="22"/>
              </w:rPr>
            </w:pPr>
            <w:r w:rsidRPr="008360EB">
              <w:rPr>
                <w:color w:val="000000"/>
                <w:sz w:val="22"/>
                <w:szCs w:val="22"/>
              </w:rPr>
              <w:t>Meno:</w:t>
            </w:r>
          </w:p>
        </w:tc>
        <w:tc>
          <w:tcPr>
            <w:tcW w:w="3827" w:type="dxa"/>
            <w:tcBorders>
              <w:bottom w:val="dotted" w:sz="4" w:space="0" w:color="auto"/>
            </w:tcBorders>
            <w:shd w:val="clear" w:color="auto" w:fill="auto"/>
          </w:tcPr>
          <w:p w:rsidR="003444F0" w:rsidRPr="008360EB" w:rsidRDefault="003444F0" w:rsidP="00150771">
            <w:pPr>
              <w:spacing w:before="120"/>
              <w:rPr>
                <w:color w:val="000000"/>
                <w:sz w:val="22"/>
                <w:szCs w:val="22"/>
              </w:rPr>
            </w:pPr>
          </w:p>
        </w:tc>
      </w:tr>
      <w:tr w:rsidR="003444F0" w:rsidRPr="008360EB" w:rsidTr="00384898">
        <w:tc>
          <w:tcPr>
            <w:tcW w:w="993" w:type="dxa"/>
            <w:shd w:val="clear" w:color="auto" w:fill="auto"/>
          </w:tcPr>
          <w:p w:rsidR="003444F0" w:rsidRPr="008360EB" w:rsidRDefault="003444F0" w:rsidP="00150771">
            <w:pPr>
              <w:spacing w:before="120"/>
              <w:rPr>
                <w:color w:val="000000"/>
                <w:sz w:val="22"/>
                <w:szCs w:val="22"/>
              </w:rPr>
            </w:pPr>
            <w:r w:rsidRPr="008360EB">
              <w:rPr>
                <w:color w:val="000000"/>
                <w:sz w:val="22"/>
                <w:szCs w:val="22"/>
              </w:rPr>
              <w:t>Tel. č.:</w:t>
            </w:r>
          </w:p>
        </w:tc>
        <w:tc>
          <w:tcPr>
            <w:tcW w:w="3827" w:type="dxa"/>
            <w:gridSpan w:val="2"/>
            <w:tcBorders>
              <w:top w:val="dotted" w:sz="4" w:space="0" w:color="auto"/>
              <w:bottom w:val="dotted" w:sz="4" w:space="0" w:color="auto"/>
            </w:tcBorders>
            <w:shd w:val="clear" w:color="auto" w:fill="auto"/>
          </w:tcPr>
          <w:p w:rsidR="003444F0" w:rsidRPr="008360EB" w:rsidRDefault="003444F0" w:rsidP="00150771">
            <w:pPr>
              <w:spacing w:before="120"/>
              <w:rPr>
                <w:color w:val="000000"/>
                <w:sz w:val="22"/>
                <w:szCs w:val="22"/>
              </w:rPr>
            </w:pPr>
          </w:p>
        </w:tc>
        <w:tc>
          <w:tcPr>
            <w:tcW w:w="1134" w:type="dxa"/>
            <w:shd w:val="clear" w:color="auto" w:fill="auto"/>
          </w:tcPr>
          <w:p w:rsidR="003444F0" w:rsidRPr="008360EB" w:rsidRDefault="003444F0" w:rsidP="00150771">
            <w:pPr>
              <w:spacing w:before="120"/>
              <w:rPr>
                <w:color w:val="000000"/>
                <w:sz w:val="22"/>
                <w:szCs w:val="22"/>
              </w:rPr>
            </w:pPr>
            <w:r w:rsidRPr="008360EB">
              <w:rPr>
                <w:color w:val="000000"/>
                <w:sz w:val="22"/>
                <w:szCs w:val="22"/>
              </w:rPr>
              <w:t>Funkcia:</w:t>
            </w:r>
          </w:p>
        </w:tc>
        <w:tc>
          <w:tcPr>
            <w:tcW w:w="3827" w:type="dxa"/>
            <w:tcBorders>
              <w:top w:val="dotted" w:sz="4" w:space="0" w:color="auto"/>
              <w:bottom w:val="dotted" w:sz="4" w:space="0" w:color="auto"/>
            </w:tcBorders>
            <w:shd w:val="clear" w:color="auto" w:fill="auto"/>
          </w:tcPr>
          <w:p w:rsidR="003444F0" w:rsidRPr="008360EB" w:rsidRDefault="003444F0" w:rsidP="00150771">
            <w:pPr>
              <w:spacing w:before="120"/>
              <w:rPr>
                <w:color w:val="000000"/>
                <w:sz w:val="22"/>
                <w:szCs w:val="22"/>
              </w:rPr>
            </w:pPr>
          </w:p>
        </w:tc>
      </w:tr>
      <w:tr w:rsidR="003444F0" w:rsidRPr="008360EB" w:rsidTr="00384898">
        <w:tc>
          <w:tcPr>
            <w:tcW w:w="993" w:type="dxa"/>
            <w:shd w:val="clear" w:color="auto" w:fill="auto"/>
          </w:tcPr>
          <w:p w:rsidR="003444F0" w:rsidRPr="008360EB" w:rsidRDefault="003444F0" w:rsidP="00150771">
            <w:pPr>
              <w:spacing w:before="120"/>
              <w:rPr>
                <w:color w:val="000000"/>
                <w:sz w:val="22"/>
                <w:szCs w:val="22"/>
              </w:rPr>
            </w:pPr>
            <w:r w:rsidRPr="008360EB">
              <w:rPr>
                <w:color w:val="000000"/>
                <w:sz w:val="22"/>
                <w:szCs w:val="22"/>
              </w:rPr>
              <w:t>e-mail:</w:t>
            </w:r>
          </w:p>
        </w:tc>
        <w:tc>
          <w:tcPr>
            <w:tcW w:w="3827" w:type="dxa"/>
            <w:gridSpan w:val="2"/>
            <w:tcBorders>
              <w:top w:val="dotted" w:sz="4" w:space="0" w:color="auto"/>
              <w:bottom w:val="dotted" w:sz="4" w:space="0" w:color="auto"/>
            </w:tcBorders>
            <w:shd w:val="clear" w:color="auto" w:fill="auto"/>
          </w:tcPr>
          <w:p w:rsidR="003444F0" w:rsidRPr="008360EB" w:rsidRDefault="003444F0" w:rsidP="00150771">
            <w:pPr>
              <w:spacing w:before="120"/>
              <w:rPr>
                <w:color w:val="000000"/>
                <w:sz w:val="22"/>
                <w:szCs w:val="22"/>
              </w:rPr>
            </w:pPr>
          </w:p>
        </w:tc>
        <w:tc>
          <w:tcPr>
            <w:tcW w:w="1134" w:type="dxa"/>
            <w:tcBorders>
              <w:bottom w:val="nil"/>
            </w:tcBorders>
            <w:shd w:val="clear" w:color="auto" w:fill="auto"/>
          </w:tcPr>
          <w:p w:rsidR="003444F0" w:rsidRPr="008360EB" w:rsidRDefault="003444F0" w:rsidP="00150771">
            <w:pPr>
              <w:spacing w:before="120"/>
              <w:rPr>
                <w:color w:val="000000"/>
                <w:sz w:val="22"/>
                <w:szCs w:val="22"/>
              </w:rPr>
            </w:pPr>
          </w:p>
        </w:tc>
        <w:tc>
          <w:tcPr>
            <w:tcW w:w="3827" w:type="dxa"/>
            <w:tcBorders>
              <w:top w:val="dotted" w:sz="4" w:space="0" w:color="auto"/>
            </w:tcBorders>
            <w:shd w:val="clear" w:color="auto" w:fill="auto"/>
          </w:tcPr>
          <w:p w:rsidR="003444F0" w:rsidRPr="008360EB" w:rsidRDefault="003444F0" w:rsidP="00150771">
            <w:pPr>
              <w:spacing w:before="120"/>
              <w:rPr>
                <w:color w:val="000000"/>
                <w:sz w:val="22"/>
                <w:szCs w:val="22"/>
              </w:rPr>
            </w:pPr>
          </w:p>
        </w:tc>
      </w:tr>
      <w:tr w:rsidR="003444F0" w:rsidRPr="008360EB" w:rsidTr="00384898">
        <w:trPr>
          <w:trHeight w:val="405"/>
        </w:trPr>
        <w:tc>
          <w:tcPr>
            <w:tcW w:w="993" w:type="dxa"/>
            <w:tcBorders>
              <w:bottom w:val="nil"/>
            </w:tcBorders>
            <w:shd w:val="clear" w:color="auto" w:fill="auto"/>
            <w:vAlign w:val="bottom"/>
          </w:tcPr>
          <w:p w:rsidR="003444F0" w:rsidRPr="008360EB" w:rsidRDefault="003444F0" w:rsidP="00150771">
            <w:pPr>
              <w:spacing w:before="120"/>
              <w:rPr>
                <w:color w:val="000000"/>
                <w:sz w:val="22"/>
                <w:szCs w:val="22"/>
              </w:rPr>
            </w:pPr>
            <w:r w:rsidRPr="008360EB">
              <w:rPr>
                <w:color w:val="000000"/>
                <w:sz w:val="22"/>
                <w:szCs w:val="22"/>
              </w:rPr>
              <w:t>Dátum:</w:t>
            </w:r>
          </w:p>
        </w:tc>
        <w:tc>
          <w:tcPr>
            <w:tcW w:w="1134" w:type="dxa"/>
            <w:tcBorders>
              <w:top w:val="dotted" w:sz="4" w:space="0" w:color="auto"/>
              <w:bottom w:val="dotted" w:sz="4" w:space="0" w:color="auto"/>
            </w:tcBorders>
            <w:shd w:val="clear" w:color="auto" w:fill="auto"/>
            <w:vAlign w:val="bottom"/>
          </w:tcPr>
          <w:p w:rsidR="003444F0" w:rsidRPr="008360EB" w:rsidRDefault="003444F0" w:rsidP="00150771">
            <w:pPr>
              <w:spacing w:before="120"/>
              <w:rPr>
                <w:color w:val="000000"/>
                <w:sz w:val="22"/>
                <w:szCs w:val="22"/>
              </w:rPr>
            </w:pPr>
          </w:p>
        </w:tc>
        <w:tc>
          <w:tcPr>
            <w:tcW w:w="2693" w:type="dxa"/>
            <w:tcBorders>
              <w:top w:val="dotted" w:sz="4" w:space="0" w:color="auto"/>
              <w:bottom w:val="nil"/>
            </w:tcBorders>
            <w:shd w:val="clear" w:color="auto" w:fill="auto"/>
            <w:vAlign w:val="bottom"/>
          </w:tcPr>
          <w:p w:rsidR="003444F0" w:rsidRPr="008360EB" w:rsidRDefault="003444F0" w:rsidP="00150771">
            <w:pPr>
              <w:spacing w:before="120"/>
              <w:rPr>
                <w:color w:val="000000"/>
                <w:sz w:val="22"/>
                <w:szCs w:val="22"/>
              </w:rPr>
            </w:pPr>
          </w:p>
        </w:tc>
        <w:tc>
          <w:tcPr>
            <w:tcW w:w="1134" w:type="dxa"/>
            <w:vMerge w:val="restart"/>
            <w:tcBorders>
              <w:bottom w:val="nil"/>
            </w:tcBorders>
            <w:shd w:val="clear" w:color="auto" w:fill="auto"/>
            <w:vAlign w:val="bottom"/>
          </w:tcPr>
          <w:p w:rsidR="003444F0" w:rsidRPr="008360EB" w:rsidRDefault="003444F0" w:rsidP="00384898">
            <w:pPr>
              <w:spacing w:before="120"/>
              <w:rPr>
                <w:color w:val="000000"/>
                <w:sz w:val="22"/>
                <w:szCs w:val="22"/>
              </w:rPr>
            </w:pPr>
            <w:r w:rsidRPr="008360EB">
              <w:rPr>
                <w:color w:val="000000"/>
                <w:sz w:val="22"/>
                <w:szCs w:val="22"/>
              </w:rPr>
              <w:t>Podpis, pečiatka:</w:t>
            </w:r>
          </w:p>
        </w:tc>
        <w:tc>
          <w:tcPr>
            <w:tcW w:w="3827" w:type="dxa"/>
            <w:vMerge w:val="restart"/>
            <w:shd w:val="clear" w:color="auto" w:fill="auto"/>
            <w:vAlign w:val="bottom"/>
          </w:tcPr>
          <w:p w:rsidR="003444F0" w:rsidRPr="008360EB" w:rsidRDefault="003444F0" w:rsidP="00150771">
            <w:pPr>
              <w:spacing w:before="120"/>
              <w:rPr>
                <w:color w:val="000000"/>
                <w:sz w:val="22"/>
                <w:szCs w:val="22"/>
              </w:rPr>
            </w:pPr>
          </w:p>
        </w:tc>
      </w:tr>
      <w:tr w:rsidR="003444F0" w:rsidRPr="008360EB" w:rsidTr="00384898">
        <w:trPr>
          <w:trHeight w:val="405"/>
        </w:trPr>
        <w:tc>
          <w:tcPr>
            <w:tcW w:w="993" w:type="dxa"/>
            <w:tcBorders>
              <w:bottom w:val="nil"/>
            </w:tcBorders>
            <w:shd w:val="clear" w:color="auto" w:fill="auto"/>
          </w:tcPr>
          <w:p w:rsidR="003444F0" w:rsidRPr="008360EB" w:rsidRDefault="003444F0" w:rsidP="00150771">
            <w:pPr>
              <w:spacing w:before="60"/>
              <w:rPr>
                <w:color w:val="000000"/>
                <w:sz w:val="22"/>
                <w:szCs w:val="22"/>
              </w:rPr>
            </w:pPr>
          </w:p>
        </w:tc>
        <w:tc>
          <w:tcPr>
            <w:tcW w:w="1134" w:type="dxa"/>
            <w:tcBorders>
              <w:top w:val="dotted" w:sz="4" w:space="0" w:color="auto"/>
              <w:bottom w:val="nil"/>
            </w:tcBorders>
            <w:shd w:val="clear" w:color="auto" w:fill="auto"/>
            <w:vAlign w:val="bottom"/>
          </w:tcPr>
          <w:p w:rsidR="003444F0" w:rsidRPr="008360EB" w:rsidRDefault="003444F0" w:rsidP="00150771">
            <w:pPr>
              <w:spacing w:before="120"/>
              <w:jc w:val="right"/>
              <w:rPr>
                <w:color w:val="000000"/>
                <w:sz w:val="22"/>
                <w:szCs w:val="22"/>
              </w:rPr>
            </w:pPr>
            <w:r w:rsidRPr="008360EB">
              <w:rPr>
                <w:color w:val="000000"/>
                <w:sz w:val="22"/>
                <w:szCs w:val="22"/>
              </w:rPr>
              <w:t>Podpis:</w:t>
            </w:r>
          </w:p>
        </w:tc>
        <w:tc>
          <w:tcPr>
            <w:tcW w:w="2693" w:type="dxa"/>
            <w:tcBorders>
              <w:bottom w:val="dotted" w:sz="4" w:space="0" w:color="auto"/>
            </w:tcBorders>
            <w:shd w:val="clear" w:color="auto" w:fill="auto"/>
            <w:vAlign w:val="bottom"/>
          </w:tcPr>
          <w:p w:rsidR="003444F0" w:rsidRPr="008360EB" w:rsidRDefault="003444F0" w:rsidP="00150771">
            <w:pPr>
              <w:spacing w:before="120"/>
              <w:rPr>
                <w:color w:val="000000"/>
                <w:sz w:val="22"/>
                <w:szCs w:val="22"/>
              </w:rPr>
            </w:pPr>
          </w:p>
        </w:tc>
        <w:tc>
          <w:tcPr>
            <w:tcW w:w="1134" w:type="dxa"/>
            <w:vMerge/>
            <w:tcBorders>
              <w:bottom w:val="nil"/>
            </w:tcBorders>
            <w:shd w:val="clear" w:color="auto" w:fill="auto"/>
            <w:vAlign w:val="bottom"/>
          </w:tcPr>
          <w:p w:rsidR="003444F0" w:rsidRPr="008360EB" w:rsidRDefault="003444F0" w:rsidP="00150771">
            <w:pPr>
              <w:spacing w:before="120"/>
              <w:rPr>
                <w:color w:val="000000"/>
                <w:sz w:val="22"/>
                <w:szCs w:val="22"/>
              </w:rPr>
            </w:pPr>
          </w:p>
        </w:tc>
        <w:tc>
          <w:tcPr>
            <w:tcW w:w="3827" w:type="dxa"/>
            <w:vMerge/>
            <w:shd w:val="clear" w:color="auto" w:fill="auto"/>
            <w:vAlign w:val="bottom"/>
          </w:tcPr>
          <w:p w:rsidR="003444F0" w:rsidRPr="008360EB" w:rsidRDefault="003444F0" w:rsidP="00150771">
            <w:pPr>
              <w:spacing w:before="120"/>
              <w:rPr>
                <w:color w:val="000000"/>
                <w:sz w:val="22"/>
                <w:szCs w:val="22"/>
              </w:rPr>
            </w:pPr>
          </w:p>
        </w:tc>
      </w:tr>
    </w:tbl>
    <w:p w:rsidR="009D080F" w:rsidRPr="008360EB" w:rsidRDefault="009D080F" w:rsidP="004571F4">
      <w:pPr>
        <w:autoSpaceDE w:val="0"/>
        <w:autoSpaceDN w:val="0"/>
        <w:adjustRightInd w:val="0"/>
        <w:spacing w:before="120"/>
        <w:jc w:val="both"/>
        <w:rPr>
          <w:sz w:val="22"/>
          <w:szCs w:val="22"/>
        </w:rPr>
      </w:pPr>
    </w:p>
    <w:p w:rsidR="000A072C" w:rsidRPr="00F33D95" w:rsidRDefault="000A072C" w:rsidP="003D7242">
      <w:pPr>
        <w:spacing w:after="120"/>
        <w:rPr>
          <w:rFonts w:ascii="Tahoma" w:hAnsi="Tahoma" w:cs="Tahoma"/>
          <w:sz w:val="22"/>
          <w:szCs w:val="22"/>
        </w:rPr>
        <w:sectPr w:rsidR="000A072C" w:rsidRPr="00F33D95" w:rsidSect="00206B8B">
          <w:headerReference w:type="default" r:id="rId13"/>
          <w:footerReference w:type="even" r:id="rId14"/>
          <w:footerReference w:type="default" r:id="rId15"/>
          <w:pgSz w:w="11906" w:h="16838"/>
          <w:pgMar w:top="1417" w:right="1417" w:bottom="1258" w:left="1417" w:header="708" w:footer="708" w:gutter="0"/>
          <w:cols w:space="708"/>
          <w:docGrid w:linePitch="360"/>
        </w:sectPr>
      </w:pPr>
    </w:p>
    <w:p w:rsidR="00431C2F" w:rsidRPr="00F33D95" w:rsidRDefault="00431C2F">
      <w:pPr>
        <w:jc w:val="center"/>
        <w:rPr>
          <w:rFonts w:ascii="Tahoma" w:hAnsi="Tahoma" w:cs="Tahoma"/>
          <w:b/>
          <w:bCs/>
          <w:color w:val="000000"/>
        </w:rPr>
      </w:pPr>
      <w:r w:rsidRPr="00F33D95">
        <w:rPr>
          <w:rFonts w:ascii="Tahoma" w:hAnsi="Tahoma" w:cs="Tahoma"/>
          <w:b/>
          <w:bCs/>
          <w:color w:val="000000"/>
        </w:rPr>
        <w:lastRenderedPageBreak/>
        <w:t xml:space="preserve">Opis činností </w:t>
      </w:r>
      <w:r w:rsidR="00BF03DA" w:rsidRPr="00F33D95">
        <w:rPr>
          <w:rFonts w:ascii="Tahoma" w:hAnsi="Tahoma" w:cs="Tahoma"/>
          <w:b/>
        </w:rPr>
        <w:t>vykonávaných v oblasti HM subjektom HM</w:t>
      </w:r>
      <w:r w:rsidR="00BF03DA" w:rsidRPr="00F33D95">
        <w:rPr>
          <w:rFonts w:ascii="Tahoma" w:hAnsi="Tahoma" w:cs="Tahoma"/>
          <w:b/>
          <w:bCs/>
          <w:color w:val="000000"/>
        </w:rPr>
        <w:br/>
      </w:r>
      <w:r w:rsidRPr="00F33D95">
        <w:rPr>
          <w:rFonts w:ascii="Tahoma" w:hAnsi="Tahoma" w:cs="Tahoma"/>
          <w:b/>
          <w:bCs/>
          <w:color w:val="000000"/>
        </w:rPr>
        <w:t>v pôsobnos</w:t>
      </w:r>
      <w:r w:rsidR="00BF03DA" w:rsidRPr="00F33D95">
        <w:rPr>
          <w:rFonts w:ascii="Tahoma" w:hAnsi="Tahoma" w:cs="Tahoma"/>
          <w:b/>
          <w:bCs/>
          <w:color w:val="000000"/>
        </w:rPr>
        <w:t>ti Ministerstva hospodárstva SR</w:t>
      </w:r>
    </w:p>
    <w:p w:rsidR="00BF03DA" w:rsidRPr="00F33D95" w:rsidRDefault="00BF03DA" w:rsidP="005717CB">
      <w:pPr>
        <w:spacing w:before="40" w:after="20"/>
        <w:rPr>
          <w:rFonts w:ascii="Tahoma" w:hAnsi="Tahoma" w:cs="Tahoma"/>
          <w:b/>
          <w:bCs/>
          <w:sz w:val="22"/>
          <w:szCs w:val="22"/>
        </w:rPr>
      </w:pPr>
    </w:p>
    <w:p w:rsidR="005717CB" w:rsidRPr="00D403F6" w:rsidRDefault="005717CB" w:rsidP="005717CB">
      <w:pPr>
        <w:spacing w:before="40" w:after="20"/>
        <w:rPr>
          <w:rFonts w:ascii="Tahoma" w:hAnsi="Tahoma" w:cs="Tahoma"/>
          <w:bCs/>
          <w:sz w:val="20"/>
          <w:szCs w:val="20"/>
        </w:rPr>
      </w:pPr>
      <w:r w:rsidRPr="00D403F6">
        <w:rPr>
          <w:rFonts w:ascii="Tahoma" w:hAnsi="Tahoma" w:cs="Tahoma"/>
          <w:b/>
          <w:bCs/>
          <w:sz w:val="20"/>
          <w:szCs w:val="20"/>
        </w:rPr>
        <w:t xml:space="preserve">Názov subjektu HM: </w:t>
      </w:r>
    </w:p>
    <w:p w:rsidR="005717CB" w:rsidRPr="00D403F6" w:rsidRDefault="005717CB" w:rsidP="005717CB">
      <w:pPr>
        <w:spacing w:before="40" w:after="20"/>
        <w:rPr>
          <w:rFonts w:ascii="Tahoma" w:hAnsi="Tahoma" w:cs="Tahoma"/>
          <w:bCs/>
          <w:sz w:val="20"/>
          <w:szCs w:val="20"/>
        </w:rPr>
      </w:pPr>
      <w:r w:rsidRPr="00D403F6">
        <w:rPr>
          <w:rFonts w:ascii="Tahoma" w:hAnsi="Tahoma" w:cs="Tahoma"/>
          <w:b/>
          <w:bCs/>
          <w:sz w:val="20"/>
          <w:szCs w:val="20"/>
        </w:rPr>
        <w:t>Podriadená organizačná zložka:</w:t>
      </w:r>
      <w:r w:rsidR="00470FE6" w:rsidRPr="00D403F6">
        <w:rPr>
          <w:rFonts w:ascii="Tahoma" w:hAnsi="Tahoma" w:cs="Tahoma"/>
          <w:b/>
          <w:bCs/>
          <w:sz w:val="20"/>
          <w:szCs w:val="20"/>
        </w:rPr>
        <w:t xml:space="preserve"> </w:t>
      </w:r>
    </w:p>
    <w:p w:rsidR="005717CB" w:rsidRPr="00D403F6" w:rsidRDefault="005717CB" w:rsidP="005717CB">
      <w:pPr>
        <w:spacing w:before="40" w:after="20"/>
        <w:rPr>
          <w:rFonts w:ascii="Tahoma" w:hAnsi="Tahoma" w:cs="Tahoma"/>
          <w:bCs/>
          <w:sz w:val="20"/>
          <w:szCs w:val="20"/>
        </w:rPr>
      </w:pPr>
      <w:r w:rsidRPr="00D403F6">
        <w:rPr>
          <w:rFonts w:ascii="Tahoma" w:hAnsi="Tahoma" w:cs="Tahoma"/>
          <w:b/>
          <w:bCs/>
          <w:sz w:val="20"/>
          <w:szCs w:val="20"/>
        </w:rPr>
        <w:t>Meno zamestnanca HM:</w:t>
      </w:r>
      <w:r w:rsidR="00470FE6" w:rsidRPr="00D403F6">
        <w:rPr>
          <w:rFonts w:ascii="Tahoma" w:hAnsi="Tahoma" w:cs="Tahoma"/>
          <w:b/>
          <w:bCs/>
          <w:sz w:val="20"/>
          <w:szCs w:val="20"/>
        </w:rPr>
        <w:t xml:space="preserve"> </w:t>
      </w:r>
    </w:p>
    <w:p w:rsidR="005717CB" w:rsidRPr="00F33D95" w:rsidRDefault="005717CB">
      <w:pPr>
        <w:rPr>
          <w:rFonts w:ascii="Tahoma" w:hAnsi="Tahoma" w:cs="Tahoma"/>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7"/>
        <w:gridCol w:w="1010"/>
      </w:tblGrid>
      <w:tr w:rsidR="00431C2F" w:rsidRPr="007B0A50" w:rsidTr="007B416C">
        <w:trPr>
          <w:cantSplit/>
          <w:trHeight w:val="615"/>
          <w:tblHeader/>
          <w:jc w:val="center"/>
        </w:trPr>
        <w:tc>
          <w:tcPr>
            <w:tcW w:w="8265" w:type="dxa"/>
            <w:shd w:val="clear" w:color="auto" w:fill="auto"/>
            <w:vAlign w:val="center"/>
          </w:tcPr>
          <w:p w:rsidR="00431C2F" w:rsidRPr="007B0A50" w:rsidRDefault="00431C2F" w:rsidP="00E97FA8">
            <w:pPr>
              <w:spacing w:before="40" w:after="40"/>
              <w:jc w:val="center"/>
              <w:rPr>
                <w:rFonts w:ascii="Tahoma" w:hAnsi="Tahoma" w:cs="Tahoma"/>
                <w:b/>
                <w:bCs/>
                <w:sz w:val="22"/>
                <w:szCs w:val="22"/>
              </w:rPr>
            </w:pPr>
            <w:r w:rsidRPr="007B0A50">
              <w:rPr>
                <w:rFonts w:ascii="Tahoma" w:hAnsi="Tahoma" w:cs="Tahoma"/>
                <w:b/>
                <w:bCs/>
                <w:sz w:val="22"/>
                <w:szCs w:val="22"/>
              </w:rPr>
              <w:t>Názov činnosti súvisiacej s vykonávaním opatrenia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Ohodno-</w:t>
            </w:r>
            <w:r w:rsidRPr="007B0A50">
              <w:rPr>
                <w:rFonts w:ascii="Tahoma" w:hAnsi="Tahoma" w:cs="Tahoma"/>
                <w:b/>
                <w:bCs/>
                <w:sz w:val="20"/>
                <w:szCs w:val="20"/>
              </w:rPr>
              <w:br/>
              <w:t>tenie</w:t>
            </w:r>
            <w:r w:rsidR="00C569C6" w:rsidRPr="007B0A50">
              <w:rPr>
                <w:rFonts w:ascii="Tahoma" w:hAnsi="Tahoma" w:cs="Tahoma"/>
                <w:b/>
                <w:bCs/>
                <w:sz w:val="20"/>
                <w:szCs w:val="20"/>
              </w:rPr>
              <w:br/>
            </w:r>
            <w:r w:rsidRPr="007B0A50">
              <w:rPr>
                <w:rFonts w:ascii="Tahoma" w:hAnsi="Tahoma" w:cs="Tahoma"/>
                <w:sz w:val="20"/>
                <w:szCs w:val="20"/>
              </w:rPr>
              <w:t>[%]</w:t>
            </w:r>
          </w:p>
        </w:tc>
      </w:tr>
      <w:tr w:rsidR="00431C2F" w:rsidRPr="007B0A50">
        <w:trPr>
          <w:cantSplit/>
          <w:trHeight w:val="285"/>
          <w:jc w:val="center"/>
        </w:trPr>
        <w:tc>
          <w:tcPr>
            <w:tcW w:w="9157" w:type="dxa"/>
            <w:gridSpan w:val="2"/>
            <w:shd w:val="clear" w:color="auto" w:fill="auto"/>
          </w:tcPr>
          <w:p w:rsidR="00431C2F" w:rsidRPr="007B0A50" w:rsidRDefault="00431C2F" w:rsidP="00E97FA8">
            <w:pPr>
              <w:spacing w:before="40" w:after="40"/>
              <w:jc w:val="both"/>
              <w:rPr>
                <w:rFonts w:ascii="Tahoma" w:hAnsi="Tahoma" w:cs="Tahoma"/>
                <w:b/>
                <w:bCs/>
                <w:sz w:val="22"/>
                <w:szCs w:val="22"/>
              </w:rPr>
            </w:pPr>
            <w:r w:rsidRPr="007B0A50">
              <w:rPr>
                <w:rFonts w:ascii="Tahoma" w:hAnsi="Tahoma" w:cs="Tahoma"/>
                <w:b/>
                <w:bCs/>
                <w:sz w:val="22"/>
                <w:szCs w:val="22"/>
              </w:rPr>
              <w:t>1. Opatrenie HM krízové plánovanie</w:t>
            </w:r>
          </w:p>
        </w:tc>
      </w:tr>
      <w:tr w:rsidR="00431C2F" w:rsidRPr="007B0A50" w:rsidTr="007B416C">
        <w:trPr>
          <w:cantSplit/>
          <w:trHeight w:val="72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1.1. </w:t>
            </w:r>
            <w:r w:rsidRPr="00D85294">
              <w:rPr>
                <w:sz w:val="21"/>
                <w:szCs w:val="21"/>
              </w:rPr>
              <w:t>Spracováva a priebežne upravuje plánovaciu dokumentáciu za subjekt HM - Krízový plán subjektu HM, údaje aktualizuje v špecifickom aplikačnom programe JIS HM. Na základe zmien v subjekte HM alebo na základe pokynov MH SR vykonáva aktualizáciu údajov v špecifickom aplikačnom programe JIS HM alebo úpravu krízového plánu subjektu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18</w:t>
            </w:r>
          </w:p>
        </w:tc>
      </w:tr>
      <w:tr w:rsidR="00431C2F" w:rsidRPr="007B0A50" w:rsidTr="007B416C">
        <w:trPr>
          <w:cantSplit/>
          <w:trHeight w:val="720"/>
          <w:jc w:val="center"/>
        </w:trPr>
        <w:tc>
          <w:tcPr>
            <w:tcW w:w="8265" w:type="dxa"/>
            <w:shd w:val="clear" w:color="auto" w:fill="auto"/>
          </w:tcPr>
          <w:p w:rsidR="00431C2F" w:rsidRPr="007B0A50" w:rsidRDefault="00431C2F" w:rsidP="007B416C">
            <w:pPr>
              <w:spacing w:before="40" w:after="40"/>
              <w:rPr>
                <w:rFonts w:ascii="Tahoma" w:hAnsi="Tahoma" w:cs="Tahoma"/>
                <w:b/>
                <w:bCs/>
                <w:sz w:val="20"/>
                <w:szCs w:val="20"/>
              </w:rPr>
            </w:pPr>
            <w:r w:rsidRPr="007B0A50">
              <w:rPr>
                <w:rFonts w:ascii="Tahoma" w:hAnsi="Tahoma" w:cs="Tahoma"/>
                <w:b/>
                <w:bCs/>
                <w:sz w:val="20"/>
                <w:szCs w:val="20"/>
              </w:rPr>
              <w:t>1.2.</w:t>
            </w:r>
            <w:r w:rsidRPr="007B0A50">
              <w:rPr>
                <w:rFonts w:ascii="Tahoma" w:hAnsi="Tahoma" w:cs="Tahoma"/>
                <w:sz w:val="20"/>
                <w:szCs w:val="20"/>
              </w:rPr>
              <w:t xml:space="preserve"> </w:t>
            </w:r>
            <w:r w:rsidRPr="00D85294">
              <w:rPr>
                <w:sz w:val="21"/>
                <w:szCs w:val="21"/>
              </w:rPr>
              <w:t>Pri zmene relevantných údajov v subjekte HM zasiela na MH SR Hlásenie zmien alebo informáciu o zmenách dôležitých pri komunikácii so subjektom. Aktuálne informácie o</w:t>
            </w:r>
            <w:r w:rsidR="007B416C" w:rsidRPr="00D85294">
              <w:rPr>
                <w:sz w:val="21"/>
                <w:szCs w:val="21"/>
              </w:rPr>
              <w:t> </w:t>
            </w:r>
            <w:r w:rsidRPr="00D85294">
              <w:rPr>
                <w:sz w:val="21"/>
                <w:szCs w:val="21"/>
              </w:rPr>
              <w:t>týchto zmenách poskytuje aj odberateľom a dodávateľom subjektu HM v rámci systému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w:t>
            </w:r>
          </w:p>
        </w:tc>
      </w:tr>
      <w:tr w:rsidR="00431C2F" w:rsidRPr="007B0A50" w:rsidTr="007B416C">
        <w:trPr>
          <w:cantSplit/>
          <w:trHeight w:val="495"/>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1.3. </w:t>
            </w:r>
            <w:r w:rsidRPr="00D85294">
              <w:rPr>
                <w:sz w:val="21"/>
                <w:szCs w:val="21"/>
              </w:rPr>
              <w:t xml:space="preserve">Vykonáva činnosti súvisiace s financovaním výdavkov subjektu HM pri plnení opatrení HM podľa </w:t>
            </w:r>
            <w:r w:rsidR="009748EF" w:rsidRPr="00D85294">
              <w:rPr>
                <w:sz w:val="21"/>
                <w:szCs w:val="21"/>
              </w:rPr>
              <w:t xml:space="preserve">platného </w:t>
            </w:r>
            <w:r w:rsidRPr="00D85294">
              <w:rPr>
                <w:sz w:val="21"/>
                <w:szCs w:val="21"/>
              </w:rPr>
              <w:t xml:space="preserve">rozhodnutia </w:t>
            </w:r>
            <w:r w:rsidR="009748EF" w:rsidRPr="00D85294">
              <w:rPr>
                <w:sz w:val="21"/>
                <w:szCs w:val="21"/>
              </w:rPr>
              <w:t xml:space="preserve">o určení za subjekt alebo rozhodnutia o zmene a rozsahu vykonávania opatrení HM </w:t>
            </w:r>
            <w:r w:rsidRPr="00D85294">
              <w:rPr>
                <w:sz w:val="21"/>
                <w:szCs w:val="21"/>
              </w:rPr>
              <w:t xml:space="preserve">vydaného MH SR </w:t>
            </w:r>
            <w:r w:rsidR="009748EF" w:rsidRPr="00D85294">
              <w:rPr>
                <w:sz w:val="21"/>
                <w:szCs w:val="21"/>
              </w:rPr>
              <w:t xml:space="preserve">(ďalej len „rozhodnutie“), t.j. </w:t>
            </w:r>
            <w:r w:rsidRPr="00D85294">
              <w:rPr>
                <w:sz w:val="21"/>
                <w:szCs w:val="21"/>
              </w:rPr>
              <w:t>požiadavka na pridelenie finančných prostriedkov, fakturácia, vyúčtovanie finančných prostriedkov.</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7</w:t>
            </w:r>
          </w:p>
        </w:tc>
      </w:tr>
      <w:tr w:rsidR="00431C2F" w:rsidRPr="007B0A50" w:rsidTr="007B416C">
        <w:trPr>
          <w:cantSplit/>
          <w:trHeight w:val="495"/>
          <w:jc w:val="center"/>
        </w:trPr>
        <w:tc>
          <w:tcPr>
            <w:tcW w:w="8265" w:type="dxa"/>
            <w:shd w:val="clear" w:color="auto" w:fill="auto"/>
          </w:tcPr>
          <w:p w:rsidR="00431C2F" w:rsidRPr="007B0A50" w:rsidRDefault="00431C2F" w:rsidP="006C40F4">
            <w:pPr>
              <w:spacing w:before="40" w:after="40"/>
              <w:rPr>
                <w:rFonts w:ascii="Tahoma" w:hAnsi="Tahoma" w:cs="Tahoma"/>
                <w:b/>
                <w:bCs/>
                <w:sz w:val="20"/>
                <w:szCs w:val="20"/>
              </w:rPr>
            </w:pPr>
            <w:r w:rsidRPr="007B0A50">
              <w:rPr>
                <w:rFonts w:ascii="Tahoma" w:hAnsi="Tahoma" w:cs="Tahoma"/>
                <w:b/>
                <w:bCs/>
                <w:sz w:val="20"/>
                <w:szCs w:val="20"/>
              </w:rPr>
              <w:t xml:space="preserve">1.4. </w:t>
            </w:r>
            <w:r w:rsidRPr="00D85294">
              <w:rPr>
                <w:sz w:val="21"/>
                <w:szCs w:val="21"/>
              </w:rPr>
              <w:t>Vykonáva za inventarizáciu majetku HM podľa platnej legislatívy podľa pokynov MH SR. Zodpovedá za vypožičaný majetok, vykonáva činnosti vyplývajúce zo zmluvy o</w:t>
            </w:r>
            <w:r w:rsidR="006C40F4" w:rsidRPr="00D85294">
              <w:rPr>
                <w:sz w:val="21"/>
                <w:szCs w:val="21"/>
              </w:rPr>
              <w:t> </w:t>
            </w:r>
            <w:r w:rsidRPr="00D85294">
              <w:rPr>
                <w:sz w:val="21"/>
                <w:szCs w:val="21"/>
              </w:rPr>
              <w:t>výpožičke majetku HM a vedie jeho evidenciu.</w:t>
            </w:r>
          </w:p>
        </w:tc>
        <w:tc>
          <w:tcPr>
            <w:tcW w:w="892" w:type="dxa"/>
            <w:shd w:val="clear" w:color="auto" w:fill="auto"/>
            <w:vAlign w:val="center"/>
          </w:tcPr>
          <w:p w:rsidR="00431C2F" w:rsidRPr="007B0A50" w:rsidRDefault="003138AF" w:rsidP="00E97FA8">
            <w:pPr>
              <w:spacing w:before="40" w:after="40"/>
              <w:jc w:val="center"/>
              <w:rPr>
                <w:rFonts w:ascii="Tahoma" w:hAnsi="Tahoma" w:cs="Tahoma"/>
                <w:b/>
                <w:bCs/>
                <w:sz w:val="20"/>
                <w:szCs w:val="20"/>
              </w:rPr>
            </w:pPr>
            <w:r w:rsidRPr="007B0A50">
              <w:rPr>
                <w:rFonts w:ascii="Tahoma" w:hAnsi="Tahoma" w:cs="Tahoma"/>
                <w:b/>
                <w:bCs/>
                <w:sz w:val="20"/>
                <w:szCs w:val="20"/>
              </w:rPr>
              <w:t>0</w:t>
            </w:r>
          </w:p>
        </w:tc>
      </w:tr>
      <w:tr w:rsidR="00431C2F" w:rsidRPr="007B0A50" w:rsidTr="007B416C">
        <w:trPr>
          <w:cantSplit/>
          <w:trHeight w:val="48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1.5. </w:t>
            </w:r>
            <w:r w:rsidRPr="00D85294">
              <w:rPr>
                <w:sz w:val="21"/>
                <w:szCs w:val="21"/>
              </w:rPr>
              <w:t>Vedie evidenciu bežnej korešpondencie v oblasti hospodárskej mobilizácie so subjektmi HM, ktoré sa zúčastňujú na plnení úloh HM - podľa platnej legislatívy.</w:t>
            </w:r>
            <w:r w:rsidRPr="007B0A50">
              <w:rPr>
                <w:rFonts w:ascii="Tahoma" w:hAnsi="Tahoma" w:cs="Tahoma"/>
                <w:sz w:val="20"/>
                <w:szCs w:val="20"/>
              </w:rPr>
              <w:t xml:space="preserve"> </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w:t>
            </w:r>
          </w:p>
        </w:tc>
      </w:tr>
      <w:tr w:rsidR="00431C2F" w:rsidRPr="007B0A50" w:rsidTr="007B416C">
        <w:trPr>
          <w:cantSplit/>
          <w:trHeight w:val="48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1.6. </w:t>
            </w:r>
            <w:r w:rsidRPr="00D85294">
              <w:rPr>
                <w:sz w:val="21"/>
                <w:szCs w:val="21"/>
              </w:rPr>
              <w:t>Zabezpečuje uzatváranie zmluvných vzťahov v oblasti HM a ich aktualizáciu podľa reálneho stavu (napr. zmluvy o uzatvorení budúcej zmluvy, zmluvy o uchovaní výrobných schopností).</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431C2F" w:rsidRPr="007B0A50" w:rsidTr="007B416C">
        <w:trPr>
          <w:cantSplit/>
          <w:trHeight w:val="720"/>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1.7. </w:t>
            </w:r>
            <w:r w:rsidRPr="00D85294">
              <w:rPr>
                <w:sz w:val="21"/>
                <w:szCs w:val="21"/>
              </w:rPr>
              <w:t>Plní za iný subjekt HM úlohy na základe rozhodnutia, najmä pri vykonávaní opatrení krízové plánovanie, evidencia ľudských zdrojov a evidencia vecných prostriedkov. V rámci plnenia opatrenia krízové plánovanie vykonáva obdobné činnosti ako za svoj subjekt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15</w:t>
            </w:r>
          </w:p>
        </w:tc>
      </w:tr>
      <w:tr w:rsidR="00431C2F" w:rsidRPr="007B0A50">
        <w:trPr>
          <w:cantSplit/>
          <w:trHeight w:val="150"/>
          <w:jc w:val="center"/>
        </w:trPr>
        <w:tc>
          <w:tcPr>
            <w:tcW w:w="9157" w:type="dxa"/>
            <w:gridSpan w:val="2"/>
            <w:shd w:val="clear" w:color="auto" w:fill="auto"/>
          </w:tcPr>
          <w:p w:rsidR="00431C2F" w:rsidRPr="007B0A50" w:rsidRDefault="00431C2F" w:rsidP="00D403F6">
            <w:pPr>
              <w:rPr>
                <w:rFonts w:ascii="Tahoma" w:hAnsi="Tahoma" w:cs="Tahoma"/>
                <w:sz w:val="16"/>
                <w:szCs w:val="16"/>
              </w:rPr>
            </w:pPr>
          </w:p>
        </w:tc>
      </w:tr>
      <w:tr w:rsidR="00431C2F" w:rsidRPr="007B0A50">
        <w:trPr>
          <w:cantSplit/>
          <w:trHeight w:val="525"/>
          <w:jc w:val="center"/>
        </w:trPr>
        <w:tc>
          <w:tcPr>
            <w:tcW w:w="9157" w:type="dxa"/>
            <w:gridSpan w:val="2"/>
            <w:shd w:val="clear" w:color="auto" w:fill="auto"/>
          </w:tcPr>
          <w:p w:rsidR="00431C2F" w:rsidRPr="007B0A50" w:rsidRDefault="00431C2F" w:rsidP="00E97FA8">
            <w:pPr>
              <w:spacing w:before="40" w:after="40"/>
              <w:rPr>
                <w:rFonts w:ascii="Tahoma" w:hAnsi="Tahoma" w:cs="Tahoma"/>
                <w:b/>
                <w:bCs/>
                <w:sz w:val="22"/>
                <w:szCs w:val="22"/>
              </w:rPr>
            </w:pPr>
            <w:r w:rsidRPr="007B0A50">
              <w:rPr>
                <w:rFonts w:ascii="Tahoma" w:hAnsi="Tahoma" w:cs="Tahoma"/>
                <w:b/>
                <w:bCs/>
                <w:sz w:val="22"/>
                <w:szCs w:val="22"/>
              </w:rPr>
              <w:t xml:space="preserve">2. Opatrenie HM evidencia ľudských zdrojov pre potreby plnenia pracovných úloh </w:t>
            </w:r>
            <w:r w:rsidRPr="007B0A50">
              <w:rPr>
                <w:rFonts w:ascii="Tahoma" w:hAnsi="Tahoma" w:cs="Tahoma"/>
                <w:sz w:val="22"/>
                <w:szCs w:val="22"/>
              </w:rPr>
              <w:t>(prostredníctvom špecifického aplikačného programu)</w:t>
            </w:r>
          </w:p>
        </w:tc>
      </w:tr>
      <w:tr w:rsidR="00431C2F" w:rsidRPr="007B0A50" w:rsidTr="007B416C">
        <w:trPr>
          <w:cantSplit/>
          <w:trHeight w:val="525"/>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2.1. </w:t>
            </w:r>
            <w:r w:rsidRPr="00D85294">
              <w:rPr>
                <w:sz w:val="21"/>
                <w:szCs w:val="21"/>
              </w:rPr>
              <w:t>Vedie evidenciu ľudských zdrojov (1-50 osôb) subjektu HM pre potreby plnenia pracovných úloh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431C2F" w:rsidRPr="007B0A50" w:rsidTr="007B416C">
        <w:trPr>
          <w:cantSplit/>
          <w:trHeight w:val="480"/>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2.2. </w:t>
            </w:r>
            <w:r w:rsidRPr="00D85294">
              <w:rPr>
                <w:sz w:val="21"/>
                <w:szCs w:val="21"/>
              </w:rPr>
              <w:t>Vedie evidenciu ľudských zdrojov (51-500 osôb) subjektu HM pre potreby plnenia pracovných úloh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3</w:t>
            </w:r>
          </w:p>
        </w:tc>
      </w:tr>
      <w:tr w:rsidR="00431C2F" w:rsidRPr="007B0A50" w:rsidTr="007B416C">
        <w:trPr>
          <w:cantSplit/>
          <w:trHeight w:val="480"/>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2.3. </w:t>
            </w:r>
            <w:r w:rsidRPr="00D85294">
              <w:rPr>
                <w:sz w:val="21"/>
                <w:szCs w:val="21"/>
              </w:rPr>
              <w:t>Vedie evidenciu ľudských zdrojov (501-1000 osôb) subjektu HM pre potreby plnenia pracovných úloh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4</w:t>
            </w:r>
          </w:p>
        </w:tc>
      </w:tr>
      <w:tr w:rsidR="00431C2F" w:rsidRPr="007B0A50" w:rsidTr="007B416C">
        <w:trPr>
          <w:cantSplit/>
          <w:trHeight w:val="480"/>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2.4. </w:t>
            </w:r>
            <w:r w:rsidRPr="00D85294">
              <w:rPr>
                <w:sz w:val="21"/>
                <w:szCs w:val="21"/>
              </w:rPr>
              <w:t>Vedie evidenciu ľudských zdrojov (1001-3000 osôb) subjektu HM pre potreby plnenia pracovných úloh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480"/>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2.5. </w:t>
            </w:r>
            <w:r w:rsidRPr="00D85294">
              <w:rPr>
                <w:sz w:val="21"/>
                <w:szCs w:val="21"/>
              </w:rPr>
              <w:t>Vedie evidenciu ľudských zdrojov (3001-5000 osôb) subjektu HM pre potreby plnenia pracovných úloh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7</w:t>
            </w:r>
          </w:p>
        </w:tc>
      </w:tr>
      <w:tr w:rsidR="00431C2F" w:rsidRPr="007B0A50" w:rsidTr="007B416C">
        <w:trPr>
          <w:cantSplit/>
          <w:trHeight w:val="480"/>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2.6. </w:t>
            </w:r>
            <w:r w:rsidRPr="00D85294">
              <w:rPr>
                <w:sz w:val="21"/>
                <w:szCs w:val="21"/>
              </w:rPr>
              <w:t>Vedie evidenciu ľudských zdrojov (viac ako 5000 osôb) subjektu HM pre potreby plnenia pracovných úloh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10</w:t>
            </w:r>
          </w:p>
        </w:tc>
      </w:tr>
      <w:tr w:rsidR="00431C2F" w:rsidRPr="007B0A50" w:rsidTr="007B416C">
        <w:trPr>
          <w:cantSplit/>
          <w:trHeight w:val="720"/>
          <w:jc w:val="center"/>
        </w:trPr>
        <w:tc>
          <w:tcPr>
            <w:tcW w:w="8265" w:type="dxa"/>
            <w:shd w:val="clear" w:color="auto" w:fill="auto"/>
          </w:tcPr>
          <w:p w:rsidR="00431C2F" w:rsidRPr="007B0A50" w:rsidRDefault="00431C2F" w:rsidP="006C40F4">
            <w:pPr>
              <w:spacing w:before="40" w:after="40"/>
              <w:rPr>
                <w:rFonts w:ascii="Tahoma" w:hAnsi="Tahoma" w:cs="Tahoma"/>
                <w:b/>
                <w:bCs/>
                <w:sz w:val="20"/>
                <w:szCs w:val="20"/>
              </w:rPr>
            </w:pPr>
            <w:r w:rsidRPr="007B0A50">
              <w:rPr>
                <w:rFonts w:ascii="Tahoma" w:hAnsi="Tahoma" w:cs="Tahoma"/>
                <w:b/>
                <w:bCs/>
                <w:sz w:val="20"/>
                <w:szCs w:val="20"/>
              </w:rPr>
              <w:lastRenderedPageBreak/>
              <w:t>2.7.</w:t>
            </w:r>
            <w:r w:rsidRPr="007B0A50">
              <w:rPr>
                <w:rFonts w:ascii="Tahoma" w:hAnsi="Tahoma" w:cs="Tahoma"/>
                <w:sz w:val="20"/>
                <w:szCs w:val="20"/>
              </w:rPr>
              <w:t xml:space="preserve"> </w:t>
            </w:r>
            <w:r w:rsidRPr="00D85294">
              <w:rPr>
                <w:sz w:val="21"/>
                <w:szCs w:val="21"/>
              </w:rPr>
              <w:t>Spracováva bezpečnostný projekt pre ochranu osobných údajov a vykonáva jeho aktualizáciu, zodpovedá za ochranu osobných údajov vedených v rámci JIS HM a</w:t>
            </w:r>
            <w:r w:rsidR="006C40F4" w:rsidRPr="00D85294">
              <w:rPr>
                <w:sz w:val="21"/>
                <w:szCs w:val="21"/>
              </w:rPr>
              <w:t> </w:t>
            </w:r>
            <w:r w:rsidRPr="00D85294">
              <w:rPr>
                <w:sz w:val="21"/>
                <w:szCs w:val="21"/>
              </w:rPr>
              <w:t>zabezpečuje dodržiavanie opatrení pre ochranu osobných údajov v rámci vedenia evidencie ľudských zdrojov subjektu HM pre potreby plnenia pracovných úloh.</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w:t>
            </w:r>
          </w:p>
        </w:tc>
      </w:tr>
      <w:tr w:rsidR="00431C2F" w:rsidRPr="007B0A50" w:rsidTr="007B416C">
        <w:trPr>
          <w:cantSplit/>
          <w:trHeight w:val="495"/>
          <w:jc w:val="center"/>
        </w:trPr>
        <w:tc>
          <w:tcPr>
            <w:tcW w:w="8265" w:type="dxa"/>
            <w:shd w:val="clear" w:color="auto" w:fill="auto"/>
          </w:tcPr>
          <w:p w:rsidR="00431C2F" w:rsidRPr="007B0A50" w:rsidRDefault="00431C2F" w:rsidP="00D403F6">
            <w:pPr>
              <w:spacing w:before="40" w:after="40"/>
              <w:rPr>
                <w:rFonts w:ascii="Tahoma" w:hAnsi="Tahoma" w:cs="Tahoma"/>
                <w:b/>
                <w:bCs/>
                <w:sz w:val="20"/>
                <w:szCs w:val="20"/>
              </w:rPr>
            </w:pPr>
            <w:r w:rsidRPr="007B0A50">
              <w:rPr>
                <w:rFonts w:ascii="Tahoma" w:hAnsi="Tahoma" w:cs="Tahoma"/>
                <w:b/>
                <w:bCs/>
                <w:sz w:val="20"/>
                <w:szCs w:val="20"/>
              </w:rPr>
              <w:t>2.8.</w:t>
            </w:r>
            <w:r w:rsidRPr="007B0A50">
              <w:rPr>
                <w:rFonts w:ascii="Tahoma" w:hAnsi="Tahoma" w:cs="Tahoma"/>
                <w:sz w:val="20"/>
                <w:szCs w:val="20"/>
              </w:rPr>
              <w:t xml:space="preserve"> </w:t>
            </w:r>
            <w:r w:rsidRPr="00D85294">
              <w:rPr>
                <w:sz w:val="21"/>
                <w:szCs w:val="21"/>
              </w:rPr>
              <w:t>Koordinuje a vykonáva činnosti súvisiace s oslobodzovaním zamestnancov subjektu HM</w:t>
            </w:r>
            <w:r w:rsidR="00D403F6" w:rsidRPr="00D85294">
              <w:rPr>
                <w:sz w:val="21"/>
                <w:szCs w:val="21"/>
              </w:rPr>
              <w:t xml:space="preserve"> </w:t>
            </w:r>
            <w:r w:rsidRPr="00D85294">
              <w:rPr>
                <w:sz w:val="21"/>
                <w:szCs w:val="21"/>
              </w:rPr>
              <w:t>(1-100 osôb) od výkonu mimoriadnej služby podľa organizačnej štruktúry subjektu HM pre krízové situácie.</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2.9.</w:t>
            </w:r>
            <w:r w:rsidRPr="007B0A50">
              <w:rPr>
                <w:rFonts w:ascii="Tahoma" w:hAnsi="Tahoma" w:cs="Tahoma"/>
                <w:sz w:val="20"/>
                <w:szCs w:val="20"/>
              </w:rPr>
              <w:t xml:space="preserve"> </w:t>
            </w:r>
            <w:r w:rsidRPr="00D85294">
              <w:rPr>
                <w:sz w:val="21"/>
                <w:szCs w:val="21"/>
              </w:rPr>
              <w:t>Koordinuje a vykonáva činnosti súvisiace s oslobodzovaním zamestnancov subjektu HM (101-700 osôb) od výkonu mimoriadnej služby podľa organizačnej štruktúry subjektu HM pre krízové situácie.</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3</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2.10.</w:t>
            </w:r>
            <w:r w:rsidRPr="007B0A50">
              <w:rPr>
                <w:rFonts w:ascii="Tahoma" w:hAnsi="Tahoma" w:cs="Tahoma"/>
                <w:sz w:val="20"/>
                <w:szCs w:val="20"/>
              </w:rPr>
              <w:t xml:space="preserve"> </w:t>
            </w:r>
            <w:r w:rsidRPr="00D85294">
              <w:rPr>
                <w:sz w:val="21"/>
                <w:szCs w:val="21"/>
              </w:rPr>
              <w:t>Koordinuje a vykonáva činnosti súvisiace s oslobodzovaním zamestnancov subjektu HM (viac ako 700 osôb) od výkonu mimoriadnej služby podľa organizačnej štruktúry subjektu HM pre krízové situácie.</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4</w:t>
            </w:r>
          </w:p>
        </w:tc>
      </w:tr>
      <w:tr w:rsidR="00431C2F" w:rsidRPr="007B0A50" w:rsidTr="007B416C">
        <w:trPr>
          <w:cantSplit/>
          <w:trHeight w:val="495"/>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2.11.</w:t>
            </w:r>
            <w:r w:rsidRPr="007B0A50">
              <w:rPr>
                <w:rFonts w:ascii="Tahoma" w:hAnsi="Tahoma" w:cs="Tahoma"/>
                <w:sz w:val="20"/>
                <w:szCs w:val="20"/>
              </w:rPr>
              <w:t xml:space="preserve"> </w:t>
            </w:r>
            <w:r w:rsidRPr="00D85294">
              <w:rPr>
                <w:sz w:val="21"/>
                <w:szCs w:val="21"/>
              </w:rPr>
              <w:t>Koordinuje, spracováva, dopĺňa a sumarizuje databázu ľudských zdrojov iných subjektov HM, za ktoré vykonáva úlohy na základe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4</w:t>
            </w:r>
          </w:p>
        </w:tc>
      </w:tr>
      <w:tr w:rsidR="00A4122A" w:rsidRPr="007B0A50">
        <w:trPr>
          <w:cantSplit/>
          <w:trHeight w:val="150"/>
          <w:jc w:val="center"/>
        </w:trPr>
        <w:tc>
          <w:tcPr>
            <w:tcW w:w="9157" w:type="dxa"/>
            <w:gridSpan w:val="2"/>
            <w:shd w:val="clear" w:color="auto" w:fill="auto"/>
          </w:tcPr>
          <w:p w:rsidR="00A4122A" w:rsidRPr="007B0A50" w:rsidRDefault="00A4122A" w:rsidP="00D403F6">
            <w:pPr>
              <w:rPr>
                <w:rFonts w:ascii="Tahoma" w:hAnsi="Tahoma" w:cs="Tahoma"/>
                <w:sz w:val="16"/>
                <w:szCs w:val="16"/>
              </w:rPr>
            </w:pPr>
          </w:p>
        </w:tc>
      </w:tr>
      <w:tr w:rsidR="00A4122A" w:rsidRPr="007B0A50">
        <w:trPr>
          <w:cantSplit/>
          <w:trHeight w:val="525"/>
          <w:jc w:val="center"/>
        </w:trPr>
        <w:tc>
          <w:tcPr>
            <w:tcW w:w="9157" w:type="dxa"/>
            <w:gridSpan w:val="2"/>
            <w:shd w:val="clear" w:color="auto" w:fill="auto"/>
          </w:tcPr>
          <w:p w:rsidR="00A4122A" w:rsidRPr="007B0A50" w:rsidRDefault="00A4122A" w:rsidP="00E97FA8">
            <w:pPr>
              <w:spacing w:before="40" w:after="40"/>
              <w:rPr>
                <w:rFonts w:ascii="Tahoma" w:hAnsi="Tahoma" w:cs="Tahoma"/>
                <w:b/>
                <w:bCs/>
                <w:sz w:val="22"/>
                <w:szCs w:val="22"/>
              </w:rPr>
            </w:pPr>
            <w:r w:rsidRPr="007B0A50">
              <w:rPr>
                <w:rFonts w:ascii="Tahoma" w:hAnsi="Tahoma" w:cs="Tahoma"/>
                <w:b/>
                <w:bCs/>
                <w:sz w:val="22"/>
                <w:szCs w:val="22"/>
              </w:rPr>
              <w:t xml:space="preserve">3. Opatrenie HM evidencia vecných prostriedkov na účely vecného plnenia </w:t>
            </w:r>
            <w:r w:rsidRPr="007B0A50">
              <w:rPr>
                <w:rFonts w:ascii="Tahoma" w:hAnsi="Tahoma" w:cs="Tahoma"/>
                <w:sz w:val="22"/>
                <w:szCs w:val="22"/>
              </w:rPr>
              <w:t>(prostredníctvom špecifického aplikačného programu)</w:t>
            </w:r>
          </w:p>
        </w:tc>
      </w:tr>
      <w:tr w:rsidR="00431C2F" w:rsidRPr="007B0A50" w:rsidTr="007B416C">
        <w:trPr>
          <w:cantSplit/>
          <w:trHeight w:val="255"/>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3.1. </w:t>
            </w:r>
            <w:r w:rsidRPr="00D85294">
              <w:rPr>
                <w:sz w:val="21"/>
                <w:szCs w:val="21"/>
              </w:rPr>
              <w:t>Vedie evidenciu vecných prostriedkov (1-10) na účely vecného plnenia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w:t>
            </w:r>
          </w:p>
        </w:tc>
      </w:tr>
      <w:tr w:rsidR="00431C2F" w:rsidRPr="007B0A50" w:rsidTr="007B416C">
        <w:trPr>
          <w:cantSplit/>
          <w:trHeight w:val="255"/>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3.2. </w:t>
            </w:r>
            <w:r w:rsidRPr="00D85294">
              <w:rPr>
                <w:sz w:val="21"/>
                <w:szCs w:val="21"/>
              </w:rPr>
              <w:t>Vedie evidenciu vecných prostriedkov (11-50) na účely vecného plnenia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431C2F" w:rsidRPr="007B0A50" w:rsidTr="007B416C">
        <w:trPr>
          <w:cantSplit/>
          <w:trHeight w:val="255"/>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3.3. </w:t>
            </w:r>
            <w:r w:rsidRPr="00D85294">
              <w:rPr>
                <w:sz w:val="21"/>
                <w:szCs w:val="21"/>
              </w:rPr>
              <w:t>Vedie evidenciu vecných prostriedkov (51-100) na účely vecného plnenia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3</w:t>
            </w:r>
          </w:p>
        </w:tc>
      </w:tr>
      <w:tr w:rsidR="00431C2F" w:rsidRPr="007B0A50" w:rsidTr="007B416C">
        <w:trPr>
          <w:cantSplit/>
          <w:trHeight w:val="255"/>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3.4. </w:t>
            </w:r>
            <w:r w:rsidRPr="00D85294">
              <w:rPr>
                <w:sz w:val="21"/>
                <w:szCs w:val="21"/>
              </w:rPr>
              <w:t>Vedie evidenciu vecných prostriedkov (101-200) na účely vecného plnenia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4</w:t>
            </w:r>
          </w:p>
        </w:tc>
      </w:tr>
      <w:tr w:rsidR="00431C2F" w:rsidRPr="007B0A50" w:rsidTr="007B416C">
        <w:trPr>
          <w:cantSplit/>
          <w:trHeight w:val="255"/>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3.5. </w:t>
            </w:r>
            <w:r w:rsidRPr="00D85294">
              <w:rPr>
                <w:sz w:val="21"/>
                <w:szCs w:val="21"/>
              </w:rPr>
              <w:t>Vedie evidenciu vecných prostriedkov (viac ako 200) na účely vecného plnenia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510"/>
          <w:jc w:val="center"/>
        </w:trPr>
        <w:tc>
          <w:tcPr>
            <w:tcW w:w="8265" w:type="dxa"/>
            <w:shd w:val="clear" w:color="auto" w:fill="auto"/>
          </w:tcPr>
          <w:p w:rsidR="00431C2F" w:rsidRPr="007B0A50" w:rsidRDefault="00431C2F" w:rsidP="009748EF">
            <w:pPr>
              <w:spacing w:before="40" w:after="40"/>
              <w:rPr>
                <w:rFonts w:ascii="Tahoma" w:hAnsi="Tahoma" w:cs="Tahoma"/>
                <w:b/>
                <w:bCs/>
                <w:sz w:val="20"/>
                <w:szCs w:val="20"/>
              </w:rPr>
            </w:pPr>
            <w:r w:rsidRPr="007B0A50">
              <w:rPr>
                <w:rFonts w:ascii="Tahoma" w:hAnsi="Tahoma" w:cs="Tahoma"/>
                <w:b/>
                <w:bCs/>
                <w:sz w:val="20"/>
                <w:szCs w:val="20"/>
              </w:rPr>
              <w:t xml:space="preserve">3.6. </w:t>
            </w:r>
            <w:r w:rsidRPr="00D85294">
              <w:rPr>
                <w:sz w:val="21"/>
                <w:szCs w:val="21"/>
              </w:rPr>
              <w:t>Koordinuje, spracováva, dopĺňa a sumarizuje databázu evidencie vecných prostriedkov iných subjektov HM, za ktoré vykonáva úlohy na základe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A4122A" w:rsidRPr="007B0A50">
        <w:trPr>
          <w:cantSplit/>
          <w:trHeight w:val="150"/>
          <w:jc w:val="center"/>
        </w:trPr>
        <w:tc>
          <w:tcPr>
            <w:tcW w:w="9157" w:type="dxa"/>
            <w:gridSpan w:val="2"/>
            <w:shd w:val="clear" w:color="auto" w:fill="auto"/>
          </w:tcPr>
          <w:p w:rsidR="00A4122A" w:rsidRPr="007B0A50" w:rsidRDefault="00A4122A" w:rsidP="00D403F6">
            <w:pPr>
              <w:rPr>
                <w:rFonts w:ascii="Tahoma" w:hAnsi="Tahoma" w:cs="Tahoma"/>
                <w:sz w:val="16"/>
                <w:szCs w:val="16"/>
              </w:rPr>
            </w:pPr>
          </w:p>
        </w:tc>
      </w:tr>
      <w:tr w:rsidR="00A4122A" w:rsidRPr="007B0A50">
        <w:trPr>
          <w:cantSplit/>
          <w:trHeight w:val="270"/>
          <w:jc w:val="center"/>
        </w:trPr>
        <w:tc>
          <w:tcPr>
            <w:tcW w:w="9157" w:type="dxa"/>
            <w:gridSpan w:val="2"/>
            <w:shd w:val="clear" w:color="auto" w:fill="auto"/>
          </w:tcPr>
          <w:p w:rsidR="00A4122A" w:rsidRPr="007B0A50" w:rsidRDefault="00A4122A" w:rsidP="00E97FA8">
            <w:pPr>
              <w:spacing w:before="40" w:after="40"/>
              <w:rPr>
                <w:rFonts w:ascii="Tahoma" w:hAnsi="Tahoma" w:cs="Tahoma"/>
                <w:b/>
                <w:bCs/>
                <w:sz w:val="22"/>
                <w:szCs w:val="22"/>
              </w:rPr>
            </w:pPr>
            <w:r w:rsidRPr="007B0A50">
              <w:rPr>
                <w:rFonts w:ascii="Tahoma" w:hAnsi="Tahoma" w:cs="Tahoma"/>
                <w:b/>
                <w:bCs/>
                <w:sz w:val="22"/>
                <w:szCs w:val="22"/>
              </w:rPr>
              <w:t xml:space="preserve">4. Opatrenie HM tvorba štátnych hmotných rezerv </w:t>
            </w:r>
            <w:r w:rsidR="00474C53" w:rsidRPr="007B0A50">
              <w:rPr>
                <w:rFonts w:ascii="Tahoma" w:hAnsi="Tahoma" w:cs="Tahoma"/>
                <w:sz w:val="22"/>
                <w:szCs w:val="22"/>
              </w:rPr>
              <w:t xml:space="preserve">(ŠHR) </w:t>
            </w:r>
            <w:r w:rsidRPr="007B0A50">
              <w:rPr>
                <w:rFonts w:ascii="Tahoma" w:hAnsi="Tahoma" w:cs="Tahoma"/>
                <w:b/>
                <w:bCs/>
                <w:sz w:val="22"/>
                <w:szCs w:val="22"/>
              </w:rPr>
              <w:t xml:space="preserve">a hospodárenie s nimi </w:t>
            </w:r>
          </w:p>
        </w:tc>
      </w:tr>
      <w:tr w:rsidR="009951EF" w:rsidRPr="007B0A50" w:rsidTr="007B416C">
        <w:trPr>
          <w:cantSplit/>
          <w:jc w:val="center"/>
        </w:trPr>
        <w:tc>
          <w:tcPr>
            <w:tcW w:w="8265" w:type="dxa"/>
            <w:shd w:val="clear" w:color="auto" w:fill="auto"/>
          </w:tcPr>
          <w:p w:rsidR="009951EF" w:rsidRPr="007B0A50" w:rsidRDefault="009951EF" w:rsidP="009748EF">
            <w:pPr>
              <w:spacing w:before="40" w:after="40"/>
              <w:rPr>
                <w:rFonts w:ascii="Tahoma" w:hAnsi="Tahoma" w:cs="Tahoma"/>
                <w:sz w:val="20"/>
                <w:szCs w:val="20"/>
              </w:rPr>
            </w:pPr>
            <w:r w:rsidRPr="007B0A50">
              <w:rPr>
                <w:rFonts w:ascii="Tahoma" w:hAnsi="Tahoma" w:cs="Tahoma"/>
                <w:b/>
                <w:sz w:val="20"/>
                <w:szCs w:val="20"/>
              </w:rPr>
              <w:t>4.1.</w:t>
            </w:r>
            <w:r w:rsidRPr="007B0A50">
              <w:rPr>
                <w:rFonts w:ascii="Tahoma" w:hAnsi="Tahoma" w:cs="Tahoma"/>
                <w:sz w:val="20"/>
                <w:szCs w:val="20"/>
              </w:rPr>
              <w:t xml:space="preserve"> </w:t>
            </w:r>
            <w:r w:rsidRPr="00D85294">
              <w:rPr>
                <w:sz w:val="21"/>
                <w:szCs w:val="21"/>
              </w:rPr>
              <w:t xml:space="preserve">Vypracováva projekt tvorby, doplnenia a zámeny zásob mobilizačných rezerv a vedie potrebnú dokumentáciu v oblasti hospodárenia so ŠHR. </w:t>
            </w:r>
            <w:r w:rsidR="009748EF" w:rsidRPr="00D85294">
              <w:rPr>
                <w:sz w:val="21"/>
                <w:szCs w:val="21"/>
              </w:rPr>
              <w:t>Z</w:t>
            </w:r>
            <w:r w:rsidRPr="00D85294">
              <w:rPr>
                <w:sz w:val="21"/>
                <w:szCs w:val="21"/>
              </w:rPr>
              <w:t xml:space="preserve">asiela </w:t>
            </w:r>
            <w:r w:rsidR="009748EF" w:rsidRPr="00D85294">
              <w:rPr>
                <w:sz w:val="21"/>
                <w:szCs w:val="21"/>
              </w:rPr>
              <w:t xml:space="preserve">na MH SR </w:t>
            </w:r>
            <w:r w:rsidRPr="00D85294">
              <w:rPr>
                <w:sz w:val="21"/>
                <w:szCs w:val="21"/>
              </w:rPr>
              <w:t xml:space="preserve">oznámenie o ukončení doplnenia alebo zámeny </w:t>
            </w:r>
            <w:r w:rsidR="009748EF" w:rsidRPr="00D85294">
              <w:rPr>
                <w:sz w:val="21"/>
                <w:szCs w:val="21"/>
              </w:rPr>
              <w:t>mobilizačných rezerv</w:t>
            </w:r>
            <w:r w:rsidRPr="00D85294">
              <w:rPr>
                <w:sz w:val="21"/>
                <w:szCs w:val="21"/>
              </w:rPr>
              <w:t xml:space="preserve">. Predkladá stav účtu </w:t>
            </w:r>
            <w:r w:rsidR="009748EF" w:rsidRPr="00D85294">
              <w:rPr>
                <w:sz w:val="21"/>
                <w:szCs w:val="21"/>
              </w:rPr>
              <w:t xml:space="preserve">mobilizačných rezerv </w:t>
            </w:r>
            <w:r w:rsidRPr="00D85294">
              <w:rPr>
                <w:sz w:val="21"/>
                <w:szCs w:val="21"/>
              </w:rPr>
              <w:t>a</w:t>
            </w:r>
            <w:r w:rsidR="009748EF" w:rsidRPr="00D85294">
              <w:rPr>
                <w:sz w:val="21"/>
                <w:szCs w:val="21"/>
              </w:rPr>
              <w:t> </w:t>
            </w:r>
            <w:r w:rsidRPr="00D85294">
              <w:rPr>
                <w:sz w:val="21"/>
                <w:szCs w:val="21"/>
              </w:rPr>
              <w:t xml:space="preserve">štvrťročné hlásenie o stave zásob </w:t>
            </w:r>
            <w:r w:rsidR="009748EF" w:rsidRPr="00D85294">
              <w:rPr>
                <w:sz w:val="21"/>
                <w:szCs w:val="21"/>
              </w:rPr>
              <w:t>mobilizačných rezerv</w:t>
            </w:r>
            <w:r w:rsidRPr="00D85294">
              <w:rPr>
                <w:sz w:val="21"/>
                <w:szCs w:val="21"/>
              </w:rPr>
              <w:t>.</w:t>
            </w:r>
          </w:p>
        </w:tc>
        <w:tc>
          <w:tcPr>
            <w:tcW w:w="892" w:type="dxa"/>
            <w:shd w:val="clear" w:color="auto" w:fill="auto"/>
            <w:vAlign w:val="center"/>
          </w:tcPr>
          <w:p w:rsidR="009951EF" w:rsidRPr="007B0A50" w:rsidRDefault="009951EF">
            <w:pPr>
              <w:jc w:val="center"/>
              <w:rPr>
                <w:rFonts w:ascii="Tahoma" w:hAnsi="Tahoma" w:cs="Tahoma"/>
                <w:b/>
                <w:bCs/>
                <w:sz w:val="20"/>
                <w:szCs w:val="20"/>
              </w:rPr>
            </w:pPr>
            <w:r w:rsidRPr="007B0A50">
              <w:rPr>
                <w:rFonts w:ascii="Tahoma" w:hAnsi="Tahoma" w:cs="Tahoma"/>
                <w:b/>
                <w:bCs/>
                <w:sz w:val="20"/>
                <w:szCs w:val="20"/>
              </w:rPr>
              <w:t>3</w:t>
            </w:r>
          </w:p>
        </w:tc>
      </w:tr>
      <w:tr w:rsidR="009951EF" w:rsidRPr="007B0A50" w:rsidTr="007B416C">
        <w:trPr>
          <w:cantSplit/>
          <w:jc w:val="center"/>
        </w:trPr>
        <w:tc>
          <w:tcPr>
            <w:tcW w:w="8265" w:type="dxa"/>
            <w:shd w:val="clear" w:color="auto" w:fill="auto"/>
          </w:tcPr>
          <w:p w:rsidR="009951EF" w:rsidRPr="007B0A50" w:rsidRDefault="009951EF" w:rsidP="009951EF">
            <w:pPr>
              <w:spacing w:before="40" w:after="40"/>
              <w:rPr>
                <w:rFonts w:ascii="Tahoma" w:hAnsi="Tahoma" w:cs="Tahoma"/>
                <w:sz w:val="20"/>
                <w:szCs w:val="20"/>
              </w:rPr>
            </w:pPr>
            <w:r w:rsidRPr="007B0A50">
              <w:rPr>
                <w:rFonts w:ascii="Tahoma" w:hAnsi="Tahoma" w:cs="Tahoma"/>
                <w:b/>
                <w:sz w:val="20"/>
                <w:szCs w:val="20"/>
              </w:rPr>
              <w:t>4.2.</w:t>
            </w:r>
            <w:r w:rsidRPr="007B0A50">
              <w:rPr>
                <w:rFonts w:ascii="Tahoma" w:hAnsi="Tahoma" w:cs="Tahoma"/>
                <w:sz w:val="20"/>
                <w:szCs w:val="20"/>
              </w:rPr>
              <w:t xml:space="preserve"> </w:t>
            </w:r>
            <w:r w:rsidRPr="00D85294">
              <w:rPr>
                <w:sz w:val="21"/>
                <w:szCs w:val="21"/>
              </w:rPr>
              <w:t>Vedie evidenciu ŠHR na evidenčných kartách a na indexe skladovacích kariet.</w:t>
            </w:r>
          </w:p>
        </w:tc>
        <w:tc>
          <w:tcPr>
            <w:tcW w:w="892" w:type="dxa"/>
            <w:shd w:val="clear" w:color="auto" w:fill="auto"/>
            <w:vAlign w:val="center"/>
          </w:tcPr>
          <w:p w:rsidR="009951EF" w:rsidRPr="007B0A50" w:rsidRDefault="009951EF" w:rsidP="009951EF">
            <w:pPr>
              <w:spacing w:before="40" w:after="40"/>
              <w:jc w:val="center"/>
              <w:rPr>
                <w:rFonts w:ascii="Tahoma" w:hAnsi="Tahoma" w:cs="Tahoma"/>
                <w:b/>
                <w:bCs/>
                <w:sz w:val="20"/>
                <w:szCs w:val="20"/>
              </w:rPr>
            </w:pPr>
            <w:r w:rsidRPr="007B0A50">
              <w:rPr>
                <w:rFonts w:ascii="Tahoma" w:hAnsi="Tahoma" w:cs="Tahoma"/>
                <w:b/>
                <w:bCs/>
                <w:sz w:val="20"/>
                <w:szCs w:val="20"/>
              </w:rPr>
              <w:t>2</w:t>
            </w:r>
          </w:p>
        </w:tc>
      </w:tr>
      <w:tr w:rsidR="009951EF" w:rsidRPr="007B0A50" w:rsidTr="007B416C">
        <w:trPr>
          <w:cantSplit/>
          <w:jc w:val="center"/>
        </w:trPr>
        <w:tc>
          <w:tcPr>
            <w:tcW w:w="8265" w:type="dxa"/>
            <w:shd w:val="clear" w:color="auto" w:fill="auto"/>
          </w:tcPr>
          <w:p w:rsidR="009951EF" w:rsidRPr="007B0A50" w:rsidRDefault="009951EF" w:rsidP="009951EF">
            <w:pPr>
              <w:spacing w:before="40" w:after="40"/>
              <w:rPr>
                <w:rFonts w:ascii="Tahoma" w:hAnsi="Tahoma" w:cs="Tahoma"/>
                <w:sz w:val="20"/>
                <w:szCs w:val="20"/>
              </w:rPr>
            </w:pPr>
            <w:r w:rsidRPr="007B0A50">
              <w:rPr>
                <w:rFonts w:ascii="Tahoma" w:hAnsi="Tahoma" w:cs="Tahoma"/>
                <w:b/>
                <w:sz w:val="20"/>
                <w:szCs w:val="20"/>
              </w:rPr>
              <w:t>4.3.</w:t>
            </w:r>
            <w:r w:rsidRPr="007B0A50">
              <w:rPr>
                <w:rFonts w:ascii="Tahoma" w:hAnsi="Tahoma" w:cs="Tahoma"/>
                <w:sz w:val="20"/>
                <w:szCs w:val="20"/>
              </w:rPr>
              <w:t xml:space="preserve"> </w:t>
            </w:r>
            <w:r w:rsidRPr="00D85294">
              <w:rPr>
                <w:sz w:val="21"/>
                <w:szCs w:val="21"/>
              </w:rPr>
              <w:t>Zabezpečuje využívanie skladov na skladovanie zásob ŠHR.</w:t>
            </w:r>
          </w:p>
        </w:tc>
        <w:tc>
          <w:tcPr>
            <w:tcW w:w="892" w:type="dxa"/>
            <w:shd w:val="clear" w:color="auto" w:fill="auto"/>
            <w:vAlign w:val="center"/>
          </w:tcPr>
          <w:p w:rsidR="009951EF" w:rsidRPr="007B0A50" w:rsidRDefault="009951EF" w:rsidP="009951EF">
            <w:pPr>
              <w:spacing w:before="40" w:after="40"/>
              <w:jc w:val="center"/>
              <w:rPr>
                <w:rFonts w:ascii="Tahoma" w:hAnsi="Tahoma" w:cs="Tahoma"/>
                <w:b/>
                <w:bCs/>
                <w:sz w:val="20"/>
                <w:szCs w:val="20"/>
              </w:rPr>
            </w:pPr>
            <w:r w:rsidRPr="007B0A50">
              <w:rPr>
                <w:rFonts w:ascii="Tahoma" w:hAnsi="Tahoma" w:cs="Tahoma"/>
                <w:b/>
                <w:bCs/>
                <w:sz w:val="20"/>
                <w:szCs w:val="20"/>
              </w:rPr>
              <w:t>1</w:t>
            </w:r>
          </w:p>
        </w:tc>
      </w:tr>
      <w:tr w:rsidR="009951EF" w:rsidRPr="007B0A50" w:rsidTr="007B416C">
        <w:trPr>
          <w:cantSplit/>
          <w:jc w:val="center"/>
        </w:trPr>
        <w:tc>
          <w:tcPr>
            <w:tcW w:w="8265" w:type="dxa"/>
            <w:shd w:val="clear" w:color="auto" w:fill="auto"/>
          </w:tcPr>
          <w:p w:rsidR="009951EF" w:rsidRPr="007B0A50" w:rsidRDefault="009951EF" w:rsidP="009951EF">
            <w:pPr>
              <w:spacing w:before="40" w:after="40"/>
              <w:rPr>
                <w:rFonts w:ascii="Tahoma" w:hAnsi="Tahoma" w:cs="Tahoma"/>
                <w:sz w:val="20"/>
                <w:szCs w:val="20"/>
              </w:rPr>
            </w:pPr>
            <w:r w:rsidRPr="007B0A50">
              <w:rPr>
                <w:rFonts w:ascii="Tahoma" w:hAnsi="Tahoma" w:cs="Tahoma"/>
                <w:b/>
                <w:sz w:val="20"/>
                <w:szCs w:val="20"/>
              </w:rPr>
              <w:t>4.4.</w:t>
            </w:r>
            <w:r w:rsidRPr="007B0A50">
              <w:rPr>
                <w:rFonts w:ascii="Tahoma" w:hAnsi="Tahoma" w:cs="Tahoma"/>
                <w:sz w:val="20"/>
                <w:szCs w:val="20"/>
              </w:rPr>
              <w:t xml:space="preserve"> </w:t>
            </w:r>
            <w:r w:rsidRPr="00D85294">
              <w:rPr>
                <w:sz w:val="21"/>
                <w:szCs w:val="21"/>
              </w:rPr>
              <w:t>Pripravuje návrhy na doplňovanie, obmenu, zámenu, výmenu a vyčleňovanie neúčelových zásob a zabezpečuje doplňovanie, obmenu, zámenu, výmenu a vyčleňovanie zásob. Spracované žiadosti zasiela na MH SR a SŠHR SR. V rámci toho spracováva príslušnú dokumentáciu.</w:t>
            </w:r>
          </w:p>
        </w:tc>
        <w:tc>
          <w:tcPr>
            <w:tcW w:w="892" w:type="dxa"/>
            <w:shd w:val="clear" w:color="auto" w:fill="auto"/>
            <w:vAlign w:val="center"/>
          </w:tcPr>
          <w:p w:rsidR="009951EF" w:rsidRPr="007B0A50" w:rsidRDefault="009951EF" w:rsidP="009951EF">
            <w:pPr>
              <w:spacing w:before="40" w:after="40"/>
              <w:jc w:val="center"/>
              <w:rPr>
                <w:rFonts w:ascii="Tahoma" w:hAnsi="Tahoma" w:cs="Tahoma"/>
                <w:b/>
                <w:bCs/>
                <w:sz w:val="20"/>
                <w:szCs w:val="20"/>
              </w:rPr>
            </w:pPr>
            <w:r w:rsidRPr="007B0A50">
              <w:rPr>
                <w:rFonts w:ascii="Tahoma" w:hAnsi="Tahoma" w:cs="Tahoma"/>
                <w:b/>
                <w:bCs/>
                <w:sz w:val="20"/>
                <w:szCs w:val="20"/>
              </w:rPr>
              <w:t>2</w:t>
            </w:r>
          </w:p>
        </w:tc>
      </w:tr>
      <w:tr w:rsidR="009951EF" w:rsidRPr="007B0A50" w:rsidTr="007B416C">
        <w:trPr>
          <w:cantSplit/>
          <w:jc w:val="center"/>
        </w:trPr>
        <w:tc>
          <w:tcPr>
            <w:tcW w:w="8265" w:type="dxa"/>
            <w:shd w:val="clear" w:color="auto" w:fill="auto"/>
          </w:tcPr>
          <w:p w:rsidR="009951EF" w:rsidRPr="007B0A50" w:rsidRDefault="009951EF" w:rsidP="009748EF">
            <w:pPr>
              <w:spacing w:before="40" w:after="40"/>
              <w:rPr>
                <w:rFonts w:ascii="Tahoma" w:hAnsi="Tahoma" w:cs="Tahoma"/>
                <w:sz w:val="20"/>
                <w:szCs w:val="20"/>
              </w:rPr>
            </w:pPr>
            <w:r w:rsidRPr="007B0A50">
              <w:rPr>
                <w:rFonts w:ascii="Tahoma" w:hAnsi="Tahoma" w:cs="Tahoma"/>
                <w:b/>
                <w:sz w:val="20"/>
                <w:szCs w:val="20"/>
              </w:rPr>
              <w:t>4.5.</w:t>
            </w:r>
            <w:r w:rsidRPr="007B0A50">
              <w:rPr>
                <w:rFonts w:ascii="Tahoma" w:hAnsi="Tahoma" w:cs="Tahoma"/>
                <w:sz w:val="20"/>
                <w:szCs w:val="20"/>
              </w:rPr>
              <w:t xml:space="preserve"> </w:t>
            </w:r>
            <w:r w:rsidRPr="00D85294">
              <w:rPr>
                <w:sz w:val="21"/>
                <w:szCs w:val="21"/>
              </w:rPr>
              <w:t xml:space="preserve">Vedie evidenciu zásob </w:t>
            </w:r>
            <w:r w:rsidR="009748EF" w:rsidRPr="00D85294">
              <w:rPr>
                <w:sz w:val="21"/>
                <w:szCs w:val="21"/>
              </w:rPr>
              <w:t xml:space="preserve">mobilizačných rezerv </w:t>
            </w:r>
            <w:r w:rsidRPr="00D85294">
              <w:rPr>
                <w:sz w:val="21"/>
                <w:szCs w:val="21"/>
              </w:rPr>
              <w:t>v špecifickom aplikačnom programe JIS</w:t>
            </w:r>
            <w:r w:rsidR="009748EF" w:rsidRPr="00D85294">
              <w:rPr>
                <w:sz w:val="21"/>
                <w:szCs w:val="21"/>
              </w:rPr>
              <w:t> </w:t>
            </w:r>
            <w:r w:rsidRPr="00D85294">
              <w:rPr>
                <w:sz w:val="21"/>
                <w:szCs w:val="21"/>
              </w:rPr>
              <w:t>HM a zodpovedá za ich aktualizáciu.</w:t>
            </w:r>
          </w:p>
        </w:tc>
        <w:tc>
          <w:tcPr>
            <w:tcW w:w="892" w:type="dxa"/>
            <w:shd w:val="clear" w:color="auto" w:fill="auto"/>
            <w:vAlign w:val="center"/>
          </w:tcPr>
          <w:p w:rsidR="009951EF" w:rsidRPr="007B0A50" w:rsidRDefault="009951EF" w:rsidP="009951EF">
            <w:pPr>
              <w:spacing w:before="40" w:after="40"/>
              <w:jc w:val="center"/>
              <w:rPr>
                <w:rFonts w:ascii="Tahoma" w:hAnsi="Tahoma" w:cs="Tahoma"/>
                <w:b/>
                <w:bCs/>
                <w:sz w:val="20"/>
                <w:szCs w:val="20"/>
              </w:rPr>
            </w:pPr>
            <w:r w:rsidRPr="007B0A50">
              <w:rPr>
                <w:rFonts w:ascii="Tahoma" w:hAnsi="Tahoma" w:cs="Tahoma"/>
                <w:b/>
                <w:bCs/>
                <w:sz w:val="20"/>
                <w:szCs w:val="20"/>
              </w:rPr>
              <w:t>2</w:t>
            </w:r>
          </w:p>
        </w:tc>
      </w:tr>
      <w:tr w:rsidR="009951EF" w:rsidRPr="007B0A50" w:rsidTr="007B416C">
        <w:trPr>
          <w:cantSplit/>
          <w:jc w:val="center"/>
        </w:trPr>
        <w:tc>
          <w:tcPr>
            <w:tcW w:w="8265" w:type="dxa"/>
            <w:shd w:val="clear" w:color="auto" w:fill="auto"/>
          </w:tcPr>
          <w:p w:rsidR="009951EF" w:rsidRPr="007B0A50" w:rsidRDefault="009951EF" w:rsidP="009951EF">
            <w:pPr>
              <w:spacing w:before="40" w:after="40"/>
              <w:rPr>
                <w:rFonts w:ascii="Tahoma" w:hAnsi="Tahoma" w:cs="Tahoma"/>
                <w:sz w:val="20"/>
                <w:szCs w:val="20"/>
              </w:rPr>
            </w:pPr>
            <w:r w:rsidRPr="007B0A50">
              <w:rPr>
                <w:rFonts w:ascii="Tahoma" w:hAnsi="Tahoma" w:cs="Tahoma"/>
                <w:b/>
                <w:sz w:val="20"/>
                <w:szCs w:val="20"/>
              </w:rPr>
              <w:t>4.6.</w:t>
            </w:r>
            <w:r w:rsidRPr="007B0A50">
              <w:rPr>
                <w:rFonts w:ascii="Tahoma" w:hAnsi="Tahoma" w:cs="Tahoma"/>
                <w:sz w:val="20"/>
                <w:szCs w:val="20"/>
              </w:rPr>
              <w:t xml:space="preserve"> </w:t>
            </w:r>
            <w:r w:rsidRPr="00D85294">
              <w:rPr>
                <w:sz w:val="21"/>
                <w:szCs w:val="21"/>
              </w:rPr>
              <w:t>Vykonáva inventarizáciu ŠHR podľa platnej legislatívy a pokynov SŠHR SR. Zabezpečuje a rieši operatívne evidenciu ŠHR. Zodpovedá za zabezpečenie bežnej údržby ŠHR.</w:t>
            </w:r>
          </w:p>
        </w:tc>
        <w:tc>
          <w:tcPr>
            <w:tcW w:w="892" w:type="dxa"/>
            <w:shd w:val="clear" w:color="auto" w:fill="auto"/>
            <w:vAlign w:val="center"/>
          </w:tcPr>
          <w:p w:rsidR="009951EF" w:rsidRPr="007B0A50" w:rsidRDefault="009951EF" w:rsidP="009951EF">
            <w:pPr>
              <w:spacing w:before="40" w:after="40"/>
              <w:jc w:val="center"/>
              <w:rPr>
                <w:rFonts w:ascii="Tahoma" w:hAnsi="Tahoma" w:cs="Tahoma"/>
                <w:b/>
                <w:bCs/>
                <w:sz w:val="20"/>
                <w:szCs w:val="20"/>
              </w:rPr>
            </w:pPr>
            <w:r w:rsidRPr="007B0A50">
              <w:rPr>
                <w:rFonts w:ascii="Tahoma" w:hAnsi="Tahoma" w:cs="Tahoma"/>
                <w:b/>
                <w:bCs/>
                <w:sz w:val="20"/>
                <w:szCs w:val="20"/>
              </w:rPr>
              <w:t>2</w:t>
            </w:r>
          </w:p>
        </w:tc>
      </w:tr>
      <w:tr w:rsidR="009951EF" w:rsidRPr="007B0A50" w:rsidTr="007B416C">
        <w:trPr>
          <w:cantSplit/>
          <w:jc w:val="center"/>
        </w:trPr>
        <w:tc>
          <w:tcPr>
            <w:tcW w:w="8265" w:type="dxa"/>
            <w:shd w:val="clear" w:color="auto" w:fill="auto"/>
          </w:tcPr>
          <w:p w:rsidR="009951EF" w:rsidRPr="007B0A50" w:rsidRDefault="009951EF" w:rsidP="009951EF">
            <w:pPr>
              <w:spacing w:before="40" w:after="40"/>
              <w:rPr>
                <w:rFonts w:ascii="Tahoma" w:hAnsi="Tahoma" w:cs="Tahoma"/>
                <w:sz w:val="20"/>
                <w:szCs w:val="20"/>
              </w:rPr>
            </w:pPr>
            <w:r w:rsidRPr="007B0A50">
              <w:rPr>
                <w:rFonts w:ascii="Tahoma" w:hAnsi="Tahoma" w:cs="Tahoma"/>
                <w:b/>
                <w:sz w:val="20"/>
                <w:szCs w:val="20"/>
              </w:rPr>
              <w:lastRenderedPageBreak/>
              <w:t>4.7.</w:t>
            </w:r>
            <w:r w:rsidRPr="007B0A50">
              <w:rPr>
                <w:rFonts w:ascii="Tahoma" w:hAnsi="Tahoma" w:cs="Tahoma"/>
                <w:sz w:val="20"/>
                <w:szCs w:val="20"/>
              </w:rPr>
              <w:t xml:space="preserve"> </w:t>
            </w:r>
            <w:r w:rsidRPr="00D85294">
              <w:rPr>
                <w:sz w:val="21"/>
                <w:szCs w:val="21"/>
              </w:rPr>
              <w:t>Realizuje plán obmeny a zámeny hmotných rezerv a vypracováva s tým súvisiacu dokumentáciu.</w:t>
            </w:r>
          </w:p>
        </w:tc>
        <w:tc>
          <w:tcPr>
            <w:tcW w:w="892" w:type="dxa"/>
            <w:shd w:val="clear" w:color="auto" w:fill="auto"/>
            <w:vAlign w:val="center"/>
          </w:tcPr>
          <w:p w:rsidR="009951EF" w:rsidRPr="007B0A50" w:rsidRDefault="009951EF" w:rsidP="009951EF">
            <w:pPr>
              <w:spacing w:before="40" w:after="40"/>
              <w:jc w:val="center"/>
              <w:rPr>
                <w:rFonts w:ascii="Tahoma" w:hAnsi="Tahoma" w:cs="Tahoma"/>
                <w:b/>
                <w:bCs/>
                <w:sz w:val="20"/>
                <w:szCs w:val="20"/>
              </w:rPr>
            </w:pPr>
            <w:r w:rsidRPr="007B0A50">
              <w:rPr>
                <w:rFonts w:ascii="Tahoma" w:hAnsi="Tahoma" w:cs="Tahoma"/>
                <w:b/>
                <w:bCs/>
                <w:sz w:val="20"/>
                <w:szCs w:val="20"/>
              </w:rPr>
              <w:t>5</w:t>
            </w:r>
          </w:p>
        </w:tc>
      </w:tr>
      <w:tr w:rsidR="00A4122A" w:rsidRPr="007B0A50">
        <w:trPr>
          <w:cantSplit/>
          <w:trHeight w:val="150"/>
          <w:jc w:val="center"/>
        </w:trPr>
        <w:tc>
          <w:tcPr>
            <w:tcW w:w="9157" w:type="dxa"/>
            <w:gridSpan w:val="2"/>
            <w:shd w:val="clear" w:color="auto" w:fill="auto"/>
          </w:tcPr>
          <w:p w:rsidR="00A4122A" w:rsidRPr="007B0A50" w:rsidRDefault="00A4122A" w:rsidP="00D403F6">
            <w:pPr>
              <w:rPr>
                <w:rFonts w:ascii="Tahoma" w:hAnsi="Tahoma" w:cs="Tahoma"/>
                <w:sz w:val="16"/>
                <w:szCs w:val="16"/>
              </w:rPr>
            </w:pPr>
          </w:p>
        </w:tc>
      </w:tr>
      <w:tr w:rsidR="00A4122A" w:rsidRPr="007B0A50">
        <w:trPr>
          <w:cantSplit/>
          <w:trHeight w:val="285"/>
          <w:jc w:val="center"/>
        </w:trPr>
        <w:tc>
          <w:tcPr>
            <w:tcW w:w="9157" w:type="dxa"/>
            <w:gridSpan w:val="2"/>
            <w:shd w:val="clear" w:color="auto" w:fill="auto"/>
          </w:tcPr>
          <w:p w:rsidR="00A4122A" w:rsidRPr="007B0A50" w:rsidRDefault="00A4122A" w:rsidP="00C569C6">
            <w:pPr>
              <w:keepNext/>
              <w:spacing w:before="40" w:after="40"/>
              <w:rPr>
                <w:rFonts w:ascii="Tahoma" w:hAnsi="Tahoma" w:cs="Tahoma"/>
                <w:b/>
                <w:bCs/>
                <w:sz w:val="22"/>
                <w:szCs w:val="22"/>
              </w:rPr>
            </w:pPr>
            <w:r w:rsidRPr="007B0A50">
              <w:rPr>
                <w:rFonts w:ascii="Tahoma" w:hAnsi="Tahoma" w:cs="Tahoma"/>
                <w:b/>
                <w:bCs/>
                <w:sz w:val="22"/>
                <w:szCs w:val="22"/>
              </w:rPr>
              <w:t xml:space="preserve">5. Opatrenie HM ochrana objektov osobitnej dôležitosti </w:t>
            </w:r>
            <w:r w:rsidRPr="007B0A50">
              <w:rPr>
                <w:rFonts w:ascii="Tahoma" w:hAnsi="Tahoma" w:cs="Tahoma"/>
                <w:sz w:val="22"/>
                <w:szCs w:val="22"/>
              </w:rPr>
              <w:t>(OOD)</w:t>
            </w:r>
            <w:r w:rsidRPr="007B0A50">
              <w:rPr>
                <w:rFonts w:ascii="Tahoma" w:hAnsi="Tahoma" w:cs="Tahoma"/>
                <w:b/>
                <w:bCs/>
                <w:sz w:val="22"/>
                <w:szCs w:val="22"/>
              </w:rPr>
              <w:t xml:space="preserve"> a ďalších dôležitých objektov </w:t>
            </w:r>
            <w:r w:rsidRPr="007B0A50">
              <w:rPr>
                <w:rFonts w:ascii="Tahoma" w:hAnsi="Tahoma" w:cs="Tahoma"/>
                <w:sz w:val="22"/>
                <w:szCs w:val="22"/>
              </w:rPr>
              <w:t>(ĎDO)</w:t>
            </w:r>
          </w:p>
        </w:tc>
      </w:tr>
      <w:tr w:rsidR="00431C2F" w:rsidRPr="007B0A50" w:rsidTr="007B416C">
        <w:trPr>
          <w:cantSplit/>
          <w:trHeight w:val="495"/>
          <w:jc w:val="center"/>
        </w:trPr>
        <w:tc>
          <w:tcPr>
            <w:tcW w:w="8265" w:type="dxa"/>
            <w:shd w:val="clear" w:color="auto" w:fill="auto"/>
          </w:tcPr>
          <w:p w:rsidR="00431C2F" w:rsidRPr="007B0A50" w:rsidRDefault="00431C2F" w:rsidP="004F6FAC">
            <w:pPr>
              <w:keepNext/>
              <w:spacing w:before="40" w:after="40"/>
              <w:rPr>
                <w:rFonts w:ascii="Tahoma" w:hAnsi="Tahoma" w:cs="Tahoma"/>
                <w:b/>
                <w:bCs/>
                <w:sz w:val="20"/>
                <w:szCs w:val="20"/>
              </w:rPr>
            </w:pPr>
            <w:r w:rsidRPr="007B0A50">
              <w:rPr>
                <w:rFonts w:ascii="Tahoma" w:hAnsi="Tahoma" w:cs="Tahoma"/>
                <w:b/>
                <w:bCs/>
                <w:sz w:val="20"/>
                <w:szCs w:val="20"/>
              </w:rPr>
              <w:t>5.1.</w:t>
            </w:r>
            <w:r w:rsidRPr="007B0A50">
              <w:rPr>
                <w:rFonts w:ascii="Tahoma" w:hAnsi="Tahoma" w:cs="Tahoma"/>
                <w:sz w:val="20"/>
                <w:szCs w:val="20"/>
              </w:rPr>
              <w:t xml:space="preserve"> </w:t>
            </w:r>
            <w:r w:rsidRPr="00D85294">
              <w:rPr>
                <w:sz w:val="21"/>
                <w:szCs w:val="21"/>
              </w:rPr>
              <w:t>Koordinuje alebo zodpovedá za realizáciu úloh spojených s ochranou OOD alebo ĎDO podľa pokynov MH SR a spolupracuje s príslušnými orgánmi miestnej štátnej správy, obvodnými úradmi v sídle kraja</w:t>
            </w:r>
            <w:r w:rsidR="004F6FAC" w:rsidRPr="00D85294">
              <w:rPr>
                <w:sz w:val="21"/>
                <w:szCs w:val="21"/>
              </w:rPr>
              <w:t xml:space="preserve"> a</w:t>
            </w:r>
            <w:r w:rsidRPr="00D85294">
              <w:rPr>
                <w:sz w:val="21"/>
                <w:szCs w:val="21"/>
              </w:rPr>
              <w:t xml:space="preserve"> P</w:t>
            </w:r>
            <w:r w:rsidR="009748EF" w:rsidRPr="00D85294">
              <w:rPr>
                <w:sz w:val="21"/>
                <w:szCs w:val="21"/>
              </w:rPr>
              <w:t>olicajným zborom</w:t>
            </w:r>
            <w:r w:rsidRPr="00D85294">
              <w:rPr>
                <w:sz w:val="21"/>
                <w:szCs w:val="21"/>
              </w:rPr>
              <w:t>.</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3</w:t>
            </w:r>
          </w:p>
        </w:tc>
      </w:tr>
      <w:tr w:rsidR="00431C2F" w:rsidRPr="007B0A50" w:rsidTr="007B416C">
        <w:trPr>
          <w:cantSplit/>
          <w:trHeight w:val="24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5.2. </w:t>
            </w:r>
            <w:r w:rsidRPr="00D85294">
              <w:rPr>
                <w:sz w:val="21"/>
                <w:szCs w:val="21"/>
              </w:rPr>
              <w:t>Organizuje činnosť strážnej služby na OOD alebo ĎDO.</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5.3. </w:t>
            </w:r>
            <w:r w:rsidRPr="00D85294">
              <w:rPr>
                <w:sz w:val="21"/>
                <w:szCs w:val="21"/>
              </w:rPr>
              <w:t>Koordinuje činnosti spojené s používaním integrovaného bezpečnostného systému (IBS) a</w:t>
            </w:r>
            <w:r w:rsidR="007442D4" w:rsidRPr="00D85294">
              <w:rPr>
                <w:sz w:val="21"/>
                <w:szCs w:val="21"/>
              </w:rPr>
              <w:t> </w:t>
            </w:r>
            <w:r w:rsidRPr="00D85294">
              <w:rPr>
                <w:sz w:val="21"/>
                <w:szCs w:val="21"/>
              </w:rPr>
              <w:t>zabezpečuje jeho udržiavanie v prevádzkyschopnom stave.</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3</w:t>
            </w:r>
          </w:p>
        </w:tc>
      </w:tr>
      <w:tr w:rsidR="00431C2F" w:rsidRPr="007B0A50" w:rsidTr="007B416C">
        <w:trPr>
          <w:cantSplit/>
          <w:trHeight w:val="24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5.4. </w:t>
            </w:r>
            <w:r w:rsidRPr="00D85294">
              <w:rPr>
                <w:sz w:val="21"/>
                <w:szCs w:val="21"/>
              </w:rPr>
              <w:t>Podieľa sa na vykonávaní operatívnej inšpekčnej činnosti využívania, pripravenosti a spôsobilosti IBS ochrany OOD.</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24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5.5. </w:t>
            </w:r>
            <w:r w:rsidRPr="00D85294">
              <w:rPr>
                <w:sz w:val="21"/>
                <w:szCs w:val="21"/>
              </w:rPr>
              <w:t>Podieľa sa na vykonávaní komplexného bezpečnostného auditu IBS podľa zamerania schváleného MH SR.</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48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5.6.</w:t>
            </w:r>
            <w:r w:rsidRPr="007B0A50">
              <w:rPr>
                <w:rFonts w:ascii="Tahoma" w:hAnsi="Tahoma" w:cs="Tahoma"/>
                <w:sz w:val="20"/>
                <w:szCs w:val="20"/>
              </w:rPr>
              <w:t xml:space="preserve"> </w:t>
            </w:r>
            <w:r w:rsidRPr="00D85294">
              <w:rPr>
                <w:sz w:val="21"/>
                <w:szCs w:val="21"/>
              </w:rPr>
              <w:t>Koordinuje zabezpečenie kompatibility technických prvkov IBS tak, aby bol IBS v</w:t>
            </w:r>
            <w:r w:rsidR="007442D4" w:rsidRPr="00D85294">
              <w:rPr>
                <w:sz w:val="21"/>
                <w:szCs w:val="21"/>
              </w:rPr>
              <w:t> </w:t>
            </w:r>
            <w:r w:rsidRPr="00D85294">
              <w:rPr>
                <w:sz w:val="21"/>
                <w:szCs w:val="21"/>
              </w:rPr>
              <w:t>prevádzkyschopnom stave a zodpovedá za realizáciu úloh spojených s ochranou OOD.</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10</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5.7.</w:t>
            </w:r>
            <w:r w:rsidRPr="007B0A50">
              <w:rPr>
                <w:rFonts w:ascii="Tahoma" w:hAnsi="Tahoma" w:cs="Tahoma"/>
                <w:sz w:val="20"/>
                <w:szCs w:val="20"/>
              </w:rPr>
              <w:t xml:space="preserve"> </w:t>
            </w:r>
            <w:r w:rsidRPr="00D85294">
              <w:rPr>
                <w:sz w:val="21"/>
                <w:szCs w:val="21"/>
              </w:rPr>
              <w:t>Zabezpečuje vypracovanie a aktualizáciu bezpečnostného projektu ochrany objektov obrannej infraštruktúry v pôsobnosti MH SR a bezpečnostných projektov ochrany objektu pre jednotlivé OOD.</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6</w:t>
            </w:r>
          </w:p>
        </w:tc>
      </w:tr>
      <w:tr w:rsidR="00431C2F" w:rsidRPr="007B0A50" w:rsidTr="007B416C">
        <w:trPr>
          <w:cantSplit/>
          <w:trHeight w:val="24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5.8. </w:t>
            </w:r>
            <w:r w:rsidRPr="00D85294">
              <w:rPr>
                <w:sz w:val="21"/>
                <w:szCs w:val="21"/>
              </w:rPr>
              <w:t>Vypracováva a aktualizuje bezpečnostné inštrukcie na ochranu objektu pre jednotlivé OOD.</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7</w:t>
            </w:r>
          </w:p>
        </w:tc>
      </w:tr>
      <w:tr w:rsidR="00431C2F" w:rsidRPr="007B0A50" w:rsidTr="007B416C">
        <w:trPr>
          <w:cantSplit/>
          <w:trHeight w:val="495"/>
          <w:jc w:val="center"/>
        </w:trPr>
        <w:tc>
          <w:tcPr>
            <w:tcW w:w="8265" w:type="dxa"/>
            <w:shd w:val="clear" w:color="auto" w:fill="auto"/>
          </w:tcPr>
          <w:p w:rsidR="00431C2F" w:rsidRPr="007B0A50" w:rsidRDefault="00431C2F" w:rsidP="00E65FD2">
            <w:pPr>
              <w:spacing w:before="40" w:after="40"/>
              <w:rPr>
                <w:rFonts w:ascii="Tahoma" w:hAnsi="Tahoma" w:cs="Tahoma"/>
                <w:b/>
                <w:bCs/>
                <w:sz w:val="20"/>
                <w:szCs w:val="20"/>
              </w:rPr>
            </w:pPr>
            <w:r w:rsidRPr="007B0A50">
              <w:rPr>
                <w:rFonts w:ascii="Tahoma" w:hAnsi="Tahoma" w:cs="Tahoma"/>
                <w:b/>
                <w:bCs/>
                <w:sz w:val="20"/>
                <w:szCs w:val="20"/>
              </w:rPr>
              <w:t xml:space="preserve">5.9. </w:t>
            </w:r>
            <w:r w:rsidRPr="00D85294">
              <w:rPr>
                <w:sz w:val="21"/>
                <w:szCs w:val="21"/>
              </w:rPr>
              <w:t>Zabezpečuje vypracovanie organizačných opatrení na zosúladenie využívania technických prostriedkov a ľudských zdrojov vrátane popisu a súčinnosti so zásahovými jednotkami Policajného zboru pri ochrane OOD.</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5.10. </w:t>
            </w:r>
            <w:r w:rsidRPr="00D85294">
              <w:rPr>
                <w:sz w:val="21"/>
                <w:szCs w:val="21"/>
              </w:rPr>
              <w:t>Vypracováva návrh prevádzkovej smernice diaľkového dohľadového centra (DDC), ktorú schvaľuje MH SR, a predkladá návrhy na jej aktualizáciu.</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5.11.</w:t>
            </w:r>
            <w:r w:rsidRPr="007B0A50">
              <w:rPr>
                <w:rFonts w:ascii="Tahoma" w:hAnsi="Tahoma" w:cs="Tahoma"/>
                <w:sz w:val="20"/>
                <w:szCs w:val="20"/>
              </w:rPr>
              <w:t xml:space="preserve"> </w:t>
            </w:r>
            <w:r w:rsidRPr="00D85294">
              <w:rPr>
                <w:sz w:val="21"/>
                <w:szCs w:val="21"/>
              </w:rPr>
              <w:t>Koordinuje činnosť iných subjektov HM, v súčinnosti s ktorými sa podieľa na plnení opatrenia HM ochrana objektov osobitnej dôležitosti a ďalších dôležitých objektov.</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5.12. </w:t>
            </w:r>
            <w:r w:rsidRPr="00D85294">
              <w:rPr>
                <w:sz w:val="21"/>
                <w:szCs w:val="21"/>
              </w:rPr>
              <w:t>Koordinuje operatívne pohotovostné zásahy servisných tímov na OOD alebo ĎDO a</w:t>
            </w:r>
            <w:r w:rsidR="005717CB" w:rsidRPr="00D85294">
              <w:rPr>
                <w:sz w:val="21"/>
                <w:szCs w:val="21"/>
              </w:rPr>
              <w:t> </w:t>
            </w:r>
            <w:r w:rsidRPr="00D85294">
              <w:rPr>
                <w:sz w:val="21"/>
                <w:szCs w:val="21"/>
              </w:rPr>
              <w:t>zabezpečuje financovanie s tým súvisiacich výdavkov v zmysle zmlúv s MH SR.</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431C2F" w:rsidRPr="007B0A50" w:rsidTr="007B416C">
        <w:trPr>
          <w:cantSplit/>
          <w:trHeight w:val="1185"/>
          <w:jc w:val="center"/>
        </w:trPr>
        <w:tc>
          <w:tcPr>
            <w:tcW w:w="8265" w:type="dxa"/>
            <w:shd w:val="clear" w:color="auto" w:fill="auto"/>
          </w:tcPr>
          <w:p w:rsidR="00431C2F" w:rsidRPr="007B0A50" w:rsidRDefault="00431C2F" w:rsidP="00E65FD2">
            <w:pPr>
              <w:spacing w:before="40" w:after="40"/>
              <w:rPr>
                <w:rFonts w:ascii="Tahoma" w:hAnsi="Tahoma" w:cs="Tahoma"/>
                <w:b/>
                <w:bCs/>
                <w:sz w:val="20"/>
                <w:szCs w:val="20"/>
              </w:rPr>
            </w:pPr>
            <w:r w:rsidRPr="007B0A50">
              <w:rPr>
                <w:rFonts w:ascii="Tahoma" w:hAnsi="Tahoma" w:cs="Tahoma"/>
                <w:b/>
                <w:bCs/>
                <w:sz w:val="20"/>
                <w:szCs w:val="20"/>
              </w:rPr>
              <w:t>5.13.</w:t>
            </w:r>
            <w:r w:rsidRPr="007B0A50">
              <w:rPr>
                <w:rFonts w:ascii="Tahoma" w:hAnsi="Tahoma" w:cs="Tahoma"/>
                <w:sz w:val="20"/>
                <w:szCs w:val="20"/>
              </w:rPr>
              <w:t xml:space="preserve"> </w:t>
            </w:r>
            <w:r w:rsidRPr="00D85294">
              <w:rPr>
                <w:sz w:val="21"/>
                <w:szCs w:val="21"/>
              </w:rPr>
              <w:t>Koordinuje a vykonáva činnosti v oblasti ochrany utajovaných skutočností, ktoré majú súvislosť s plnením opatrenia HM ochrana</w:t>
            </w:r>
            <w:r w:rsidR="00E65FD2" w:rsidRPr="00D85294">
              <w:rPr>
                <w:sz w:val="21"/>
                <w:szCs w:val="21"/>
              </w:rPr>
              <w:t xml:space="preserve"> objektov osobitnej dôležitosti a ďalších dôležitých objektov</w:t>
            </w:r>
            <w:r w:rsidRPr="00D85294">
              <w:rPr>
                <w:sz w:val="21"/>
                <w:szCs w:val="21"/>
              </w:rPr>
              <w:t>. Spracováva dokumentáciu na určenie zamestnancov pre styk s</w:t>
            </w:r>
            <w:r w:rsidR="00E65FD2" w:rsidRPr="00D85294">
              <w:rPr>
                <w:sz w:val="21"/>
                <w:szCs w:val="21"/>
              </w:rPr>
              <w:t> </w:t>
            </w:r>
            <w:r w:rsidRPr="00D85294">
              <w:rPr>
                <w:sz w:val="21"/>
                <w:szCs w:val="21"/>
              </w:rPr>
              <w:t xml:space="preserve">utajovanými skutočnosťami a inú dokumentáciu súvisiacu s plnením </w:t>
            </w:r>
            <w:r w:rsidR="00E65FD2" w:rsidRPr="00D85294">
              <w:rPr>
                <w:sz w:val="21"/>
                <w:szCs w:val="21"/>
              </w:rPr>
              <w:t xml:space="preserve">tohto </w:t>
            </w:r>
            <w:r w:rsidRPr="00D85294">
              <w:rPr>
                <w:sz w:val="21"/>
                <w:szCs w:val="21"/>
              </w:rPr>
              <w:t>opatrenia. Vedie protokol utajovaných písomností a zodpovedá za dodržiavanie právnych noriem v</w:t>
            </w:r>
            <w:r w:rsidR="00E65FD2" w:rsidRPr="00D85294">
              <w:rPr>
                <w:sz w:val="21"/>
                <w:szCs w:val="21"/>
              </w:rPr>
              <w:t> </w:t>
            </w:r>
            <w:r w:rsidRPr="00D85294">
              <w:rPr>
                <w:sz w:val="21"/>
                <w:szCs w:val="21"/>
              </w:rPr>
              <w:t>oblasti utajovaných skutočností.</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5.14. </w:t>
            </w:r>
            <w:r w:rsidRPr="00D85294">
              <w:rPr>
                <w:sz w:val="21"/>
                <w:szCs w:val="21"/>
              </w:rPr>
              <w:t>Vykonáva kontrolnú činnosť na IBS v podriadených zložkách a predkladá opatrenia na odstránenie nedostatkov na základe výsledkov kontrol.</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5.15. </w:t>
            </w:r>
            <w:r w:rsidRPr="00D85294">
              <w:rPr>
                <w:sz w:val="21"/>
                <w:szCs w:val="21"/>
              </w:rPr>
              <w:t>Vykonáva údržbu IBS (kosenie, odlesňovanie, odstraňovanie porastov, spadnutých stromov, snehu a lístia) na zabezpečenie jeho bezporuchovej funkcie.</w:t>
            </w:r>
          </w:p>
        </w:tc>
        <w:tc>
          <w:tcPr>
            <w:tcW w:w="892" w:type="dxa"/>
            <w:shd w:val="clear" w:color="auto" w:fill="auto"/>
            <w:vAlign w:val="center"/>
          </w:tcPr>
          <w:p w:rsidR="00431C2F" w:rsidRPr="007B0A50" w:rsidRDefault="00135BE6" w:rsidP="00E97FA8">
            <w:pPr>
              <w:spacing w:before="40" w:after="40"/>
              <w:jc w:val="center"/>
              <w:rPr>
                <w:rFonts w:ascii="Tahoma" w:hAnsi="Tahoma" w:cs="Tahoma"/>
                <w:b/>
                <w:bCs/>
                <w:sz w:val="20"/>
                <w:szCs w:val="20"/>
              </w:rPr>
            </w:pPr>
            <w:r w:rsidRPr="007B0A50">
              <w:rPr>
                <w:rFonts w:ascii="Tahoma" w:hAnsi="Tahoma" w:cs="Tahoma"/>
                <w:b/>
                <w:bCs/>
                <w:sz w:val="20"/>
                <w:szCs w:val="20"/>
              </w:rPr>
              <w:t>8</w:t>
            </w:r>
            <w:r w:rsidR="00431C2F" w:rsidRPr="007B0A50">
              <w:rPr>
                <w:rFonts w:ascii="Tahoma" w:hAnsi="Tahoma" w:cs="Tahoma"/>
                <w:b/>
                <w:bCs/>
                <w:sz w:val="20"/>
                <w:szCs w:val="20"/>
              </w:rPr>
              <w:t>0</w:t>
            </w:r>
          </w:p>
        </w:tc>
      </w:tr>
      <w:tr w:rsidR="005717CB" w:rsidRPr="007B0A50">
        <w:trPr>
          <w:cantSplit/>
          <w:trHeight w:val="150"/>
          <w:jc w:val="center"/>
        </w:trPr>
        <w:tc>
          <w:tcPr>
            <w:tcW w:w="9157" w:type="dxa"/>
            <w:gridSpan w:val="2"/>
            <w:shd w:val="clear" w:color="auto" w:fill="auto"/>
          </w:tcPr>
          <w:p w:rsidR="005717CB" w:rsidRPr="007B0A50" w:rsidRDefault="005717CB" w:rsidP="00D403F6">
            <w:pPr>
              <w:rPr>
                <w:rFonts w:ascii="Tahoma" w:hAnsi="Tahoma" w:cs="Tahoma"/>
                <w:sz w:val="16"/>
                <w:szCs w:val="16"/>
              </w:rPr>
            </w:pPr>
          </w:p>
        </w:tc>
      </w:tr>
      <w:tr w:rsidR="005717CB" w:rsidRPr="007B0A50">
        <w:trPr>
          <w:cantSplit/>
          <w:trHeight w:val="270"/>
          <w:jc w:val="center"/>
        </w:trPr>
        <w:tc>
          <w:tcPr>
            <w:tcW w:w="9157" w:type="dxa"/>
            <w:gridSpan w:val="2"/>
            <w:shd w:val="clear" w:color="auto" w:fill="auto"/>
          </w:tcPr>
          <w:p w:rsidR="005717CB" w:rsidRPr="007B0A50" w:rsidRDefault="005717CB" w:rsidP="00D403F6">
            <w:pPr>
              <w:keepNext/>
              <w:spacing w:before="40" w:after="40"/>
              <w:rPr>
                <w:rFonts w:ascii="Tahoma" w:hAnsi="Tahoma" w:cs="Tahoma"/>
                <w:b/>
                <w:bCs/>
                <w:sz w:val="22"/>
                <w:szCs w:val="22"/>
              </w:rPr>
            </w:pPr>
            <w:r w:rsidRPr="007B0A50">
              <w:rPr>
                <w:rFonts w:ascii="Tahoma" w:hAnsi="Tahoma" w:cs="Tahoma"/>
                <w:b/>
                <w:bCs/>
                <w:sz w:val="22"/>
                <w:szCs w:val="22"/>
              </w:rPr>
              <w:t>6. Opatrenie HM organizácia dodávok pohonných hmôt</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6.1.</w:t>
            </w:r>
            <w:r w:rsidRPr="007B0A50">
              <w:rPr>
                <w:rFonts w:ascii="Tahoma" w:hAnsi="Tahoma" w:cs="Tahoma"/>
                <w:sz w:val="20"/>
                <w:szCs w:val="20"/>
              </w:rPr>
              <w:t xml:space="preserve"> </w:t>
            </w:r>
            <w:r w:rsidRPr="00D85294">
              <w:rPr>
                <w:sz w:val="21"/>
                <w:szCs w:val="21"/>
              </w:rPr>
              <w:t>Vykonáva činnosti v oblasti plnenia opatrenia HM organizácia dodávok pohonných hmôt, v</w:t>
            </w:r>
            <w:r w:rsidR="005717CB" w:rsidRPr="00D85294">
              <w:rPr>
                <w:sz w:val="21"/>
                <w:szCs w:val="21"/>
              </w:rPr>
              <w:t> </w:t>
            </w:r>
            <w:r w:rsidRPr="00D85294">
              <w:rPr>
                <w:sz w:val="21"/>
                <w:szCs w:val="21"/>
              </w:rPr>
              <w:t>súvislosti s pohotovostnými čerpacími stanicami a spracováva údaje prostredníctvom špecifického aplikačného programu JIS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3</w:t>
            </w:r>
          </w:p>
        </w:tc>
      </w:tr>
      <w:tr w:rsidR="005717CB" w:rsidRPr="007B0A50">
        <w:trPr>
          <w:cantSplit/>
          <w:trHeight w:val="150"/>
          <w:jc w:val="center"/>
        </w:trPr>
        <w:tc>
          <w:tcPr>
            <w:tcW w:w="9157" w:type="dxa"/>
            <w:gridSpan w:val="2"/>
            <w:shd w:val="clear" w:color="auto" w:fill="auto"/>
          </w:tcPr>
          <w:p w:rsidR="005717CB" w:rsidRPr="007B0A50" w:rsidRDefault="005717CB" w:rsidP="00D403F6">
            <w:pPr>
              <w:rPr>
                <w:rFonts w:ascii="Tahoma" w:hAnsi="Tahoma" w:cs="Tahoma"/>
                <w:sz w:val="16"/>
                <w:szCs w:val="16"/>
              </w:rPr>
            </w:pPr>
          </w:p>
        </w:tc>
      </w:tr>
      <w:tr w:rsidR="005717CB" w:rsidRPr="007B0A50">
        <w:trPr>
          <w:cantSplit/>
          <w:trHeight w:val="285"/>
          <w:jc w:val="center"/>
        </w:trPr>
        <w:tc>
          <w:tcPr>
            <w:tcW w:w="9157" w:type="dxa"/>
            <w:gridSpan w:val="2"/>
            <w:shd w:val="clear" w:color="auto" w:fill="auto"/>
          </w:tcPr>
          <w:p w:rsidR="005717CB" w:rsidRPr="007B0A50" w:rsidRDefault="005717CB" w:rsidP="00E97FA8">
            <w:pPr>
              <w:spacing w:before="40" w:after="40"/>
              <w:rPr>
                <w:rFonts w:ascii="Tahoma" w:hAnsi="Tahoma" w:cs="Tahoma"/>
                <w:b/>
                <w:bCs/>
                <w:sz w:val="22"/>
                <w:szCs w:val="22"/>
              </w:rPr>
            </w:pPr>
            <w:r w:rsidRPr="007B0A50">
              <w:rPr>
                <w:rFonts w:ascii="Tahoma" w:hAnsi="Tahoma" w:cs="Tahoma"/>
                <w:b/>
                <w:bCs/>
                <w:sz w:val="22"/>
                <w:szCs w:val="22"/>
              </w:rPr>
              <w:lastRenderedPageBreak/>
              <w:t>7. Opatrenie HM organizácia stavebných a sanačných činností</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7.1. </w:t>
            </w:r>
            <w:r w:rsidRPr="00D85294">
              <w:rPr>
                <w:sz w:val="21"/>
                <w:szCs w:val="21"/>
              </w:rPr>
              <w:t>Zabezpečuje vypracovávanie dokumentácie v oblasti plnenia opatrenia HM organizácia stavebných a sanačných činností.</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5717CB" w:rsidRPr="007B0A50">
        <w:trPr>
          <w:cantSplit/>
          <w:trHeight w:val="150"/>
          <w:jc w:val="center"/>
        </w:trPr>
        <w:tc>
          <w:tcPr>
            <w:tcW w:w="9157" w:type="dxa"/>
            <w:gridSpan w:val="2"/>
            <w:shd w:val="clear" w:color="auto" w:fill="auto"/>
          </w:tcPr>
          <w:p w:rsidR="005717CB" w:rsidRPr="007B0A50" w:rsidRDefault="005717CB" w:rsidP="00D403F6">
            <w:pPr>
              <w:rPr>
                <w:rFonts w:ascii="Tahoma" w:hAnsi="Tahoma" w:cs="Tahoma"/>
                <w:sz w:val="16"/>
                <w:szCs w:val="16"/>
              </w:rPr>
            </w:pPr>
          </w:p>
        </w:tc>
      </w:tr>
      <w:tr w:rsidR="005717CB" w:rsidRPr="007B0A50">
        <w:trPr>
          <w:cantSplit/>
          <w:trHeight w:val="270"/>
          <w:jc w:val="center"/>
        </w:trPr>
        <w:tc>
          <w:tcPr>
            <w:tcW w:w="9157" w:type="dxa"/>
            <w:gridSpan w:val="2"/>
            <w:shd w:val="clear" w:color="auto" w:fill="auto"/>
          </w:tcPr>
          <w:p w:rsidR="005717CB" w:rsidRPr="007B0A50" w:rsidRDefault="005717CB" w:rsidP="00C569C6">
            <w:pPr>
              <w:keepNext/>
              <w:spacing w:before="40" w:after="40"/>
              <w:rPr>
                <w:rFonts w:ascii="Tahoma" w:hAnsi="Tahoma" w:cs="Tahoma"/>
                <w:b/>
                <w:bCs/>
                <w:sz w:val="22"/>
                <w:szCs w:val="22"/>
              </w:rPr>
            </w:pPr>
            <w:r w:rsidRPr="007B0A50">
              <w:rPr>
                <w:rFonts w:ascii="Tahoma" w:hAnsi="Tahoma" w:cs="Tahoma"/>
                <w:b/>
                <w:bCs/>
                <w:sz w:val="22"/>
                <w:szCs w:val="22"/>
              </w:rPr>
              <w:t>8. Opatrenie HM uchovanie výrobných schopností</w:t>
            </w:r>
          </w:p>
        </w:tc>
      </w:tr>
      <w:tr w:rsidR="00431C2F" w:rsidRPr="007B0A50" w:rsidTr="007B416C">
        <w:trPr>
          <w:cantSplit/>
          <w:trHeight w:val="51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8.1. </w:t>
            </w:r>
            <w:r w:rsidRPr="00D85294">
              <w:rPr>
                <w:sz w:val="21"/>
                <w:szCs w:val="21"/>
              </w:rPr>
              <w:t>Koordinuje činnosti alebo zabezpečuje vykonávanie činností v oblasti plnenia opatrenia HM uchovanie výrobných schopností v rámci krízového plánovania, vrátane odlúčenej prevádzky.</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15</w:t>
            </w:r>
          </w:p>
        </w:tc>
      </w:tr>
      <w:tr w:rsidR="005717CB" w:rsidRPr="007B0A50">
        <w:trPr>
          <w:cantSplit/>
          <w:trHeight w:val="150"/>
          <w:jc w:val="center"/>
        </w:trPr>
        <w:tc>
          <w:tcPr>
            <w:tcW w:w="9157" w:type="dxa"/>
            <w:gridSpan w:val="2"/>
            <w:shd w:val="clear" w:color="auto" w:fill="auto"/>
          </w:tcPr>
          <w:p w:rsidR="005717CB" w:rsidRPr="007B0A50" w:rsidRDefault="005717CB" w:rsidP="00D403F6">
            <w:pPr>
              <w:rPr>
                <w:rFonts w:ascii="Tahoma" w:hAnsi="Tahoma" w:cs="Tahoma"/>
                <w:sz w:val="16"/>
                <w:szCs w:val="16"/>
              </w:rPr>
            </w:pPr>
          </w:p>
        </w:tc>
      </w:tr>
      <w:tr w:rsidR="005717CB" w:rsidRPr="007B0A50">
        <w:trPr>
          <w:cantSplit/>
          <w:trHeight w:val="270"/>
          <w:jc w:val="center"/>
        </w:trPr>
        <w:tc>
          <w:tcPr>
            <w:tcW w:w="9157" w:type="dxa"/>
            <w:gridSpan w:val="2"/>
            <w:shd w:val="clear" w:color="auto" w:fill="auto"/>
          </w:tcPr>
          <w:p w:rsidR="005717CB" w:rsidRPr="007B0A50" w:rsidRDefault="005717CB" w:rsidP="00E97FA8">
            <w:pPr>
              <w:spacing w:before="40" w:after="40"/>
              <w:rPr>
                <w:rFonts w:ascii="Tahoma" w:hAnsi="Tahoma" w:cs="Tahoma"/>
                <w:b/>
                <w:bCs/>
                <w:sz w:val="22"/>
                <w:szCs w:val="22"/>
              </w:rPr>
            </w:pPr>
            <w:r w:rsidRPr="007B0A50">
              <w:rPr>
                <w:rFonts w:ascii="Tahoma" w:hAnsi="Tahoma" w:cs="Tahoma"/>
                <w:b/>
                <w:bCs/>
                <w:sz w:val="22"/>
                <w:szCs w:val="22"/>
              </w:rPr>
              <w:t>9. Opatrenie HM ochrana životne dôležitých zdrojov</w:t>
            </w:r>
          </w:p>
        </w:tc>
      </w:tr>
      <w:tr w:rsidR="00431C2F" w:rsidRPr="007B0A50" w:rsidTr="007B416C">
        <w:trPr>
          <w:cantSplit/>
          <w:trHeight w:val="51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9.1. </w:t>
            </w:r>
            <w:r w:rsidRPr="00D85294">
              <w:rPr>
                <w:sz w:val="21"/>
                <w:szCs w:val="21"/>
              </w:rPr>
              <w:t>Koordinuje činnosti alebo zabezpečuje vykonávanie činností v oblasti plnenia opatrenia ochrana životne dôležitých zdrojov a zabezpečuje vypracovávanie dokumentácie za oblasť ochrany životne dôležitých zdrojov.</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10</w:t>
            </w:r>
          </w:p>
        </w:tc>
      </w:tr>
      <w:tr w:rsidR="005717CB" w:rsidRPr="007B0A50">
        <w:trPr>
          <w:cantSplit/>
          <w:trHeight w:val="150"/>
          <w:jc w:val="center"/>
        </w:trPr>
        <w:tc>
          <w:tcPr>
            <w:tcW w:w="9157" w:type="dxa"/>
            <w:gridSpan w:val="2"/>
            <w:shd w:val="clear" w:color="auto" w:fill="auto"/>
          </w:tcPr>
          <w:p w:rsidR="005717CB" w:rsidRPr="007B0A50" w:rsidRDefault="005717CB" w:rsidP="00D403F6">
            <w:pPr>
              <w:rPr>
                <w:rFonts w:ascii="Tahoma" w:hAnsi="Tahoma" w:cs="Tahoma"/>
                <w:sz w:val="16"/>
                <w:szCs w:val="16"/>
              </w:rPr>
            </w:pPr>
          </w:p>
        </w:tc>
      </w:tr>
      <w:tr w:rsidR="005717CB" w:rsidRPr="007B0A50">
        <w:trPr>
          <w:cantSplit/>
          <w:trHeight w:val="285"/>
          <w:jc w:val="center"/>
        </w:trPr>
        <w:tc>
          <w:tcPr>
            <w:tcW w:w="9157" w:type="dxa"/>
            <w:gridSpan w:val="2"/>
            <w:shd w:val="clear" w:color="auto" w:fill="auto"/>
          </w:tcPr>
          <w:p w:rsidR="005717CB" w:rsidRPr="007B0A50" w:rsidRDefault="005717CB" w:rsidP="00E97FA8">
            <w:pPr>
              <w:spacing w:before="40" w:after="40"/>
              <w:rPr>
                <w:rFonts w:ascii="Tahoma" w:hAnsi="Tahoma" w:cs="Tahoma"/>
                <w:b/>
                <w:bCs/>
                <w:sz w:val="22"/>
                <w:szCs w:val="22"/>
              </w:rPr>
            </w:pPr>
            <w:r w:rsidRPr="007B0A50">
              <w:rPr>
                <w:rFonts w:ascii="Tahoma" w:hAnsi="Tahoma" w:cs="Tahoma"/>
                <w:b/>
                <w:bCs/>
                <w:sz w:val="22"/>
                <w:szCs w:val="22"/>
              </w:rPr>
              <w:t>10. Doplnkové činnosti riadiaceho zamestnanca subjektu HM, ktorý má podriadené organizačné zložky</w:t>
            </w:r>
          </w:p>
        </w:tc>
      </w:tr>
      <w:tr w:rsidR="00431C2F" w:rsidRPr="007B0A50" w:rsidTr="007B416C">
        <w:trPr>
          <w:cantSplit/>
          <w:trHeight w:val="72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10.1. </w:t>
            </w:r>
            <w:r w:rsidRPr="00D85294">
              <w:rPr>
                <w:sz w:val="21"/>
                <w:szCs w:val="21"/>
              </w:rPr>
              <w:t>Koordinuje a metodicky riadi podriadené organizačné zložky subjektu HM. Koordinuje a metodicky riadi spracovávanie plánovacej dokumentácie v podriadených organizačných zložkách subjektu HM. Kontroluje správnosť a úplnosť údajov v špecifickom aplikačnom programe JIS HM za všetky podriadené zložky a zodpovedá za ne.</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20</w:t>
            </w:r>
          </w:p>
        </w:tc>
      </w:tr>
      <w:tr w:rsidR="00431C2F" w:rsidRPr="007B0A50" w:rsidTr="007B416C">
        <w:trPr>
          <w:cantSplit/>
          <w:trHeight w:val="24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10.2.</w:t>
            </w:r>
            <w:r w:rsidRPr="007B0A50">
              <w:rPr>
                <w:rFonts w:ascii="Tahoma" w:hAnsi="Tahoma" w:cs="Tahoma"/>
                <w:sz w:val="20"/>
                <w:szCs w:val="20"/>
              </w:rPr>
              <w:t xml:space="preserve"> </w:t>
            </w:r>
            <w:r w:rsidRPr="00D85294">
              <w:rPr>
                <w:sz w:val="21"/>
                <w:szCs w:val="21"/>
              </w:rPr>
              <w:t>Vykonáva kontrolnú činnosť v podriadených organizačných zložkách subjektu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w:t>
            </w:r>
          </w:p>
        </w:tc>
      </w:tr>
      <w:tr w:rsidR="00431C2F" w:rsidRPr="007B0A50" w:rsidTr="007B416C">
        <w:trPr>
          <w:cantSplit/>
          <w:trHeight w:val="24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10.3. </w:t>
            </w:r>
            <w:r w:rsidRPr="00D85294">
              <w:rPr>
                <w:sz w:val="21"/>
                <w:szCs w:val="21"/>
              </w:rPr>
              <w:t>Zodpovedá za sumárnu inventarizáciu majetku HM za všetky podriadené organizačné zložky subjektu HM.</w:t>
            </w:r>
            <w:r w:rsidRPr="00D85294">
              <w:rPr>
                <w:sz w:val="21"/>
                <w:szCs w:val="21"/>
              </w:rPr>
              <w:br/>
              <w:t>Zodpovedá za majetok HM, ktorý bol pridelený podriadeným organizačným zložkám zmluvou o</w:t>
            </w:r>
            <w:r w:rsidR="005717CB" w:rsidRPr="00D85294">
              <w:rPr>
                <w:sz w:val="21"/>
                <w:szCs w:val="21"/>
              </w:rPr>
              <w:t> </w:t>
            </w:r>
            <w:r w:rsidRPr="00D85294">
              <w:rPr>
                <w:sz w:val="21"/>
                <w:szCs w:val="21"/>
              </w:rPr>
              <w:t>výpožičke majetku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10.4.</w:t>
            </w:r>
            <w:r w:rsidRPr="007B0A50">
              <w:rPr>
                <w:rFonts w:ascii="Tahoma" w:hAnsi="Tahoma" w:cs="Tahoma"/>
                <w:sz w:val="20"/>
                <w:szCs w:val="20"/>
              </w:rPr>
              <w:t xml:space="preserve"> </w:t>
            </w:r>
            <w:r w:rsidRPr="00D85294">
              <w:rPr>
                <w:sz w:val="21"/>
                <w:szCs w:val="21"/>
              </w:rPr>
              <w:t>Koordinuje systém vyrozumenia subjektu HM, spracováva komplexnú dokumentáciu v tejto oblasti a zabezpečuje jej aktualizáciu.</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5717CB" w:rsidRPr="007B0A50">
        <w:trPr>
          <w:cantSplit/>
          <w:trHeight w:val="150"/>
          <w:jc w:val="center"/>
        </w:trPr>
        <w:tc>
          <w:tcPr>
            <w:tcW w:w="9157" w:type="dxa"/>
            <w:gridSpan w:val="2"/>
            <w:shd w:val="clear" w:color="auto" w:fill="auto"/>
          </w:tcPr>
          <w:p w:rsidR="005717CB" w:rsidRPr="007B0A50" w:rsidRDefault="005717CB" w:rsidP="00D403F6">
            <w:pPr>
              <w:rPr>
                <w:rFonts w:ascii="Tahoma" w:hAnsi="Tahoma" w:cs="Tahoma"/>
                <w:sz w:val="16"/>
                <w:szCs w:val="16"/>
              </w:rPr>
            </w:pPr>
          </w:p>
        </w:tc>
      </w:tr>
      <w:tr w:rsidR="005717CB" w:rsidRPr="007B0A50">
        <w:trPr>
          <w:cantSplit/>
          <w:trHeight w:val="270"/>
          <w:jc w:val="center"/>
        </w:trPr>
        <w:tc>
          <w:tcPr>
            <w:tcW w:w="9157" w:type="dxa"/>
            <w:gridSpan w:val="2"/>
            <w:shd w:val="clear" w:color="auto" w:fill="auto"/>
          </w:tcPr>
          <w:p w:rsidR="005717CB" w:rsidRPr="007B0A50" w:rsidRDefault="005717CB" w:rsidP="00E97FA8">
            <w:pPr>
              <w:spacing w:before="40" w:after="40"/>
              <w:rPr>
                <w:rFonts w:ascii="Tahoma" w:hAnsi="Tahoma" w:cs="Tahoma"/>
                <w:b/>
                <w:bCs/>
                <w:sz w:val="22"/>
                <w:szCs w:val="22"/>
              </w:rPr>
            </w:pPr>
            <w:r w:rsidRPr="007B0A50">
              <w:rPr>
                <w:rFonts w:ascii="Tahoma" w:hAnsi="Tahoma" w:cs="Tahoma"/>
                <w:b/>
                <w:bCs/>
                <w:sz w:val="22"/>
                <w:szCs w:val="22"/>
              </w:rPr>
              <w:t>11. Doplnkové činnosti pre zamestnanca, ktorý vykonáva činnosti za podriadenú organizačnú zložku</w:t>
            </w:r>
          </w:p>
        </w:tc>
      </w:tr>
      <w:tr w:rsidR="00431C2F" w:rsidRPr="007B0A50" w:rsidTr="007B416C">
        <w:trPr>
          <w:cantSplit/>
          <w:trHeight w:val="24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11.1. </w:t>
            </w:r>
            <w:r w:rsidRPr="00D85294">
              <w:rPr>
                <w:sz w:val="21"/>
                <w:szCs w:val="21"/>
              </w:rPr>
              <w:t>Koordinuje iné podriadené organizačné zložky subjektu HM v rámci určenej pôsobnosti a</w:t>
            </w:r>
            <w:r w:rsidR="005717CB" w:rsidRPr="00D85294">
              <w:rPr>
                <w:sz w:val="21"/>
                <w:szCs w:val="21"/>
              </w:rPr>
              <w:t> </w:t>
            </w:r>
            <w:r w:rsidRPr="00D85294">
              <w:rPr>
                <w:sz w:val="21"/>
                <w:szCs w:val="21"/>
              </w:rPr>
              <w:t>teritória.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11.2. </w:t>
            </w:r>
            <w:r w:rsidRPr="00D85294">
              <w:rPr>
                <w:sz w:val="21"/>
                <w:szCs w:val="21"/>
              </w:rPr>
              <w:t>Spracováva a aktualizuje plánovaciu dokumentáciu HM podriadených organizačných zložiek subjektu HM. Priebežne aktualizuje údaje v rámci špecifického aplikačného programu JIS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15</w:t>
            </w:r>
          </w:p>
        </w:tc>
      </w:tr>
      <w:tr w:rsidR="00431C2F" w:rsidRPr="007B0A50" w:rsidTr="007B416C">
        <w:trPr>
          <w:cantSplit/>
          <w:trHeight w:val="495"/>
          <w:jc w:val="center"/>
        </w:trPr>
        <w:tc>
          <w:tcPr>
            <w:tcW w:w="8265" w:type="dxa"/>
            <w:shd w:val="clear" w:color="auto" w:fill="auto"/>
          </w:tcPr>
          <w:p w:rsidR="00431C2F" w:rsidRPr="007B0A50" w:rsidRDefault="00431C2F" w:rsidP="00E65FD2">
            <w:pPr>
              <w:spacing w:before="40" w:after="40"/>
              <w:rPr>
                <w:rFonts w:ascii="Tahoma" w:hAnsi="Tahoma" w:cs="Tahoma"/>
                <w:b/>
                <w:bCs/>
                <w:sz w:val="20"/>
                <w:szCs w:val="20"/>
              </w:rPr>
            </w:pPr>
            <w:r w:rsidRPr="007B0A50">
              <w:rPr>
                <w:rFonts w:ascii="Tahoma" w:hAnsi="Tahoma" w:cs="Tahoma"/>
                <w:b/>
                <w:bCs/>
                <w:sz w:val="20"/>
                <w:szCs w:val="20"/>
              </w:rPr>
              <w:t xml:space="preserve">11.3. </w:t>
            </w:r>
            <w:r w:rsidRPr="00D85294">
              <w:rPr>
                <w:sz w:val="21"/>
                <w:szCs w:val="21"/>
              </w:rPr>
              <w:t>Vedie evidenciu ľudských zdrojov podriadenej organizačnej zložky pre potreby plnenia pracovných úloh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4</w:t>
            </w:r>
          </w:p>
        </w:tc>
      </w:tr>
      <w:tr w:rsidR="00431C2F" w:rsidRPr="007B0A50" w:rsidTr="007B416C">
        <w:trPr>
          <w:cantSplit/>
          <w:trHeight w:val="495"/>
          <w:jc w:val="center"/>
        </w:trPr>
        <w:tc>
          <w:tcPr>
            <w:tcW w:w="8265" w:type="dxa"/>
            <w:shd w:val="clear" w:color="auto" w:fill="auto"/>
          </w:tcPr>
          <w:p w:rsidR="00431C2F" w:rsidRPr="007B0A50" w:rsidRDefault="00431C2F" w:rsidP="00E65FD2">
            <w:pPr>
              <w:spacing w:before="40" w:after="40"/>
              <w:rPr>
                <w:rFonts w:ascii="Tahoma" w:hAnsi="Tahoma" w:cs="Tahoma"/>
                <w:b/>
                <w:bCs/>
                <w:sz w:val="20"/>
                <w:szCs w:val="20"/>
              </w:rPr>
            </w:pPr>
            <w:r w:rsidRPr="007B0A50">
              <w:rPr>
                <w:rFonts w:ascii="Tahoma" w:hAnsi="Tahoma" w:cs="Tahoma"/>
                <w:b/>
                <w:bCs/>
                <w:sz w:val="20"/>
                <w:szCs w:val="20"/>
              </w:rPr>
              <w:t xml:space="preserve">11.4. </w:t>
            </w:r>
            <w:r w:rsidRPr="00D85294">
              <w:rPr>
                <w:sz w:val="21"/>
                <w:szCs w:val="21"/>
              </w:rPr>
              <w:t>Vedie evidenciu vecných prostriedkov podriadenej organizačnej zložky na účely vecného plnenia v zmysle rozhodnutia.</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3</w:t>
            </w:r>
          </w:p>
        </w:tc>
      </w:tr>
      <w:tr w:rsidR="00431C2F" w:rsidRPr="007B0A50" w:rsidTr="007B416C">
        <w:trPr>
          <w:cantSplit/>
          <w:trHeight w:val="51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11.5. </w:t>
            </w:r>
            <w:r w:rsidRPr="00D85294">
              <w:rPr>
                <w:sz w:val="21"/>
                <w:szCs w:val="21"/>
              </w:rPr>
              <w:t>Zabezpečuje systém vyrozumenia podriadenej organizačnej zložky subjektu HM, spracováva komplexnú dokumentáciu v tejto oblasti a zabezpečuje jej aktualizáciu.</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w:t>
            </w:r>
          </w:p>
        </w:tc>
      </w:tr>
      <w:tr w:rsidR="005717CB" w:rsidRPr="007B0A50">
        <w:trPr>
          <w:cantSplit/>
          <w:trHeight w:val="150"/>
          <w:jc w:val="center"/>
        </w:trPr>
        <w:tc>
          <w:tcPr>
            <w:tcW w:w="9157" w:type="dxa"/>
            <w:gridSpan w:val="2"/>
            <w:shd w:val="clear" w:color="auto" w:fill="auto"/>
          </w:tcPr>
          <w:p w:rsidR="005717CB" w:rsidRPr="007B0A50" w:rsidRDefault="005717CB" w:rsidP="00D403F6">
            <w:pPr>
              <w:rPr>
                <w:rFonts w:ascii="Tahoma" w:hAnsi="Tahoma" w:cs="Tahoma"/>
                <w:sz w:val="16"/>
                <w:szCs w:val="16"/>
              </w:rPr>
            </w:pPr>
          </w:p>
        </w:tc>
      </w:tr>
      <w:tr w:rsidR="005717CB" w:rsidRPr="007B0A50">
        <w:trPr>
          <w:cantSplit/>
          <w:trHeight w:val="285"/>
          <w:jc w:val="center"/>
        </w:trPr>
        <w:tc>
          <w:tcPr>
            <w:tcW w:w="9157" w:type="dxa"/>
            <w:gridSpan w:val="2"/>
            <w:shd w:val="clear" w:color="auto" w:fill="auto"/>
          </w:tcPr>
          <w:p w:rsidR="005717CB" w:rsidRPr="007B0A50" w:rsidRDefault="005717CB" w:rsidP="00D403F6">
            <w:pPr>
              <w:spacing w:before="40" w:after="40"/>
              <w:rPr>
                <w:rFonts w:ascii="Tahoma" w:hAnsi="Tahoma" w:cs="Tahoma"/>
                <w:b/>
                <w:bCs/>
                <w:sz w:val="22"/>
                <w:szCs w:val="22"/>
              </w:rPr>
            </w:pPr>
            <w:r w:rsidRPr="007B0A50">
              <w:rPr>
                <w:rFonts w:ascii="Tahoma" w:hAnsi="Tahoma" w:cs="Tahoma"/>
                <w:b/>
                <w:bCs/>
                <w:sz w:val="22"/>
                <w:szCs w:val="22"/>
              </w:rPr>
              <w:t>12. Doplnkové činnosti pre hospodárenie s majetkom s nadobúdacou cenou vyššou</w:t>
            </w:r>
            <w:r w:rsidR="00D403F6" w:rsidRPr="007B0A50">
              <w:rPr>
                <w:rFonts w:ascii="Tahoma" w:hAnsi="Tahoma" w:cs="Tahoma"/>
                <w:b/>
                <w:bCs/>
                <w:sz w:val="22"/>
                <w:szCs w:val="22"/>
              </w:rPr>
              <w:t xml:space="preserve"> </w:t>
            </w:r>
            <w:r w:rsidRPr="007B0A50">
              <w:rPr>
                <w:rFonts w:ascii="Tahoma" w:hAnsi="Tahoma" w:cs="Tahoma"/>
                <w:b/>
                <w:bCs/>
                <w:sz w:val="22"/>
                <w:szCs w:val="22"/>
              </w:rPr>
              <w:t>ako 3,3 mil. EUR</w:t>
            </w:r>
          </w:p>
        </w:tc>
      </w:tr>
      <w:tr w:rsidR="00431C2F" w:rsidRPr="007B0A50" w:rsidTr="007B416C">
        <w:trPr>
          <w:cantSplit/>
          <w:trHeight w:val="240"/>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12.1. </w:t>
            </w:r>
            <w:r w:rsidRPr="00D85294">
              <w:rPr>
                <w:sz w:val="21"/>
                <w:szCs w:val="21"/>
              </w:rPr>
              <w:t>Koordinuje a analyzuje plán investičnej výstavby obstaraný úplne alebo čiastočne z</w:t>
            </w:r>
            <w:r w:rsidR="005717CB" w:rsidRPr="00D85294">
              <w:rPr>
                <w:sz w:val="21"/>
                <w:szCs w:val="21"/>
              </w:rPr>
              <w:t> </w:t>
            </w:r>
            <w:r w:rsidRPr="00D85294">
              <w:rPr>
                <w:sz w:val="21"/>
                <w:szCs w:val="21"/>
              </w:rPr>
              <w:t>prostriedkov štátneho rozpočtu.</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3</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lastRenderedPageBreak/>
              <w:t xml:space="preserve">12.2. </w:t>
            </w:r>
            <w:r w:rsidRPr="00D85294">
              <w:rPr>
                <w:sz w:val="21"/>
                <w:szCs w:val="21"/>
              </w:rPr>
              <w:t>Vykonáva činnosti súvisiace s prípravou, realizáciou a uvedením stavby do prevádzky, vrátane kontroly finančných operácii súvisiacich s realizáciou stavby.</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40</w:t>
            </w:r>
          </w:p>
        </w:tc>
      </w:tr>
      <w:tr w:rsidR="00431C2F" w:rsidRPr="007B0A50" w:rsidTr="007B416C">
        <w:trPr>
          <w:cantSplit/>
          <w:trHeight w:val="495"/>
          <w:jc w:val="center"/>
        </w:trPr>
        <w:tc>
          <w:tcPr>
            <w:tcW w:w="8265" w:type="dxa"/>
            <w:shd w:val="clear" w:color="auto" w:fill="auto"/>
          </w:tcPr>
          <w:p w:rsidR="00431C2F" w:rsidRPr="007B0A50" w:rsidRDefault="00431C2F" w:rsidP="006C40F4">
            <w:pPr>
              <w:spacing w:before="40" w:after="40"/>
              <w:rPr>
                <w:rFonts w:ascii="Tahoma" w:hAnsi="Tahoma" w:cs="Tahoma"/>
                <w:b/>
                <w:bCs/>
                <w:sz w:val="20"/>
                <w:szCs w:val="20"/>
              </w:rPr>
            </w:pPr>
            <w:r w:rsidRPr="007B0A50">
              <w:rPr>
                <w:rFonts w:ascii="Tahoma" w:hAnsi="Tahoma" w:cs="Tahoma"/>
                <w:b/>
                <w:bCs/>
                <w:sz w:val="20"/>
                <w:szCs w:val="20"/>
              </w:rPr>
              <w:t xml:space="preserve">12.3. </w:t>
            </w:r>
            <w:r w:rsidRPr="00D85294">
              <w:rPr>
                <w:sz w:val="21"/>
                <w:szCs w:val="21"/>
              </w:rPr>
              <w:t>Spolupracuje na príprave investičných zmlúv s dodávateľmi. Pripomienkuje a</w:t>
            </w:r>
            <w:r w:rsidR="006C40F4" w:rsidRPr="00D85294">
              <w:rPr>
                <w:sz w:val="21"/>
                <w:szCs w:val="21"/>
              </w:rPr>
              <w:t> </w:t>
            </w:r>
            <w:r w:rsidRPr="00D85294">
              <w:rPr>
                <w:sz w:val="21"/>
                <w:szCs w:val="21"/>
              </w:rPr>
              <w:t>prerokováva projektovú dokumentáciu stavby. Pripravuje podklady pre výber dodávateľov.</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3</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12.4. </w:t>
            </w:r>
            <w:r w:rsidRPr="00D85294">
              <w:rPr>
                <w:sz w:val="21"/>
                <w:szCs w:val="21"/>
              </w:rPr>
              <w:t>Vykonáva činnosti súvisiace s financovaním výdavkov subjektu HM na realizáciu stavieb z</w:t>
            </w:r>
            <w:r w:rsidR="005717CB" w:rsidRPr="00D85294">
              <w:rPr>
                <w:sz w:val="21"/>
                <w:szCs w:val="21"/>
              </w:rPr>
              <w:t> </w:t>
            </w:r>
            <w:r w:rsidRPr="00D85294">
              <w:rPr>
                <w:sz w:val="21"/>
                <w:szCs w:val="21"/>
              </w:rPr>
              <w:t>prostriedkov štátneho rozpočtu v zmysle uzatvorených zmlúv.</w:t>
            </w:r>
            <w:r w:rsidRPr="007B0A50">
              <w:rPr>
                <w:rFonts w:ascii="Tahoma" w:hAnsi="Tahoma" w:cs="Tahoma"/>
                <w:sz w:val="20"/>
                <w:szCs w:val="20"/>
              </w:rPr>
              <w:t xml:space="preserve"> </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495"/>
          <w:jc w:val="center"/>
        </w:trPr>
        <w:tc>
          <w:tcPr>
            <w:tcW w:w="8265" w:type="dxa"/>
            <w:shd w:val="clear" w:color="auto" w:fill="auto"/>
          </w:tcPr>
          <w:p w:rsidR="00431C2F" w:rsidRPr="007B0A50" w:rsidRDefault="00431C2F" w:rsidP="00FA0BDF">
            <w:pPr>
              <w:spacing w:before="40" w:after="40"/>
              <w:rPr>
                <w:rFonts w:ascii="Tahoma" w:hAnsi="Tahoma" w:cs="Tahoma"/>
                <w:b/>
                <w:bCs/>
                <w:sz w:val="20"/>
                <w:szCs w:val="20"/>
              </w:rPr>
            </w:pPr>
            <w:r w:rsidRPr="007B0A50">
              <w:rPr>
                <w:rFonts w:ascii="Tahoma" w:hAnsi="Tahoma" w:cs="Tahoma"/>
                <w:b/>
                <w:bCs/>
                <w:sz w:val="20"/>
                <w:szCs w:val="20"/>
              </w:rPr>
              <w:t xml:space="preserve">12.5. </w:t>
            </w:r>
            <w:r w:rsidRPr="00D85294">
              <w:rPr>
                <w:sz w:val="21"/>
                <w:szCs w:val="21"/>
              </w:rPr>
              <w:t>Vedie evidenciu majetku HM. Zabezpečuje inventarizáciu majetku HM podľa zmluvy o</w:t>
            </w:r>
            <w:r w:rsidR="005717CB" w:rsidRPr="00D85294">
              <w:rPr>
                <w:sz w:val="21"/>
                <w:szCs w:val="21"/>
              </w:rPr>
              <w:t> </w:t>
            </w:r>
            <w:r w:rsidRPr="00D85294">
              <w:rPr>
                <w:sz w:val="21"/>
                <w:szCs w:val="21"/>
              </w:rPr>
              <w:t>v</w:t>
            </w:r>
            <w:r w:rsidR="00FA0BDF" w:rsidRPr="00D85294">
              <w:rPr>
                <w:sz w:val="21"/>
                <w:szCs w:val="21"/>
              </w:rPr>
              <w:t>y</w:t>
            </w:r>
            <w:r w:rsidRPr="00D85294">
              <w:rPr>
                <w:sz w:val="21"/>
                <w:szCs w:val="21"/>
              </w:rPr>
              <w:t>pôžičke. Spracováva podklady pre vyčlenenie alebo odkúpenie majetku HM. Spracováva podklady pre zaradenie majetku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12</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12.6. </w:t>
            </w:r>
            <w:r w:rsidRPr="00D85294">
              <w:rPr>
                <w:sz w:val="21"/>
                <w:szCs w:val="21"/>
              </w:rPr>
              <w:t>Vykonáva kontrolnú činnosť v oblasti údržby a opráv majetku HM v podriadených organizačných zložkách subjektu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2</w:t>
            </w:r>
          </w:p>
        </w:tc>
      </w:tr>
      <w:tr w:rsidR="00431C2F" w:rsidRPr="007B0A50" w:rsidTr="007B416C">
        <w:trPr>
          <w:cantSplit/>
          <w:trHeight w:val="495"/>
          <w:jc w:val="center"/>
        </w:trPr>
        <w:tc>
          <w:tcPr>
            <w:tcW w:w="8265" w:type="dxa"/>
            <w:shd w:val="clear" w:color="auto" w:fill="auto"/>
          </w:tcPr>
          <w:p w:rsidR="00431C2F" w:rsidRPr="007B0A50" w:rsidRDefault="00431C2F" w:rsidP="00E97FA8">
            <w:pPr>
              <w:spacing w:before="40" w:after="40"/>
              <w:rPr>
                <w:rFonts w:ascii="Tahoma" w:hAnsi="Tahoma" w:cs="Tahoma"/>
                <w:b/>
                <w:bCs/>
                <w:sz w:val="20"/>
                <w:szCs w:val="20"/>
              </w:rPr>
            </w:pPr>
            <w:r w:rsidRPr="007B0A50">
              <w:rPr>
                <w:rFonts w:ascii="Tahoma" w:hAnsi="Tahoma" w:cs="Tahoma"/>
                <w:b/>
                <w:bCs/>
                <w:sz w:val="20"/>
                <w:szCs w:val="20"/>
              </w:rPr>
              <w:t xml:space="preserve">12.7. </w:t>
            </w:r>
            <w:r w:rsidRPr="00D85294">
              <w:rPr>
                <w:sz w:val="21"/>
                <w:szCs w:val="21"/>
              </w:rPr>
              <w:t>Zabezpečuje plnenie podmienok zmlúv o spoločnom užívaní majetku HM. Spolupracuje pri spracovávaní odovzdávacích protokolov majetku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5</w:t>
            </w:r>
          </w:p>
        </w:tc>
      </w:tr>
      <w:tr w:rsidR="00431C2F" w:rsidRPr="007B0A50" w:rsidTr="007B416C">
        <w:trPr>
          <w:cantSplit/>
          <w:trHeight w:val="705"/>
          <w:jc w:val="center"/>
        </w:trPr>
        <w:tc>
          <w:tcPr>
            <w:tcW w:w="8265" w:type="dxa"/>
            <w:shd w:val="clear" w:color="auto" w:fill="auto"/>
          </w:tcPr>
          <w:p w:rsidR="00431C2F" w:rsidRPr="007B0A50" w:rsidRDefault="00431C2F" w:rsidP="006C40F4">
            <w:pPr>
              <w:spacing w:before="40" w:after="40"/>
              <w:rPr>
                <w:rFonts w:ascii="Tahoma" w:hAnsi="Tahoma" w:cs="Tahoma"/>
                <w:b/>
                <w:bCs/>
                <w:sz w:val="20"/>
                <w:szCs w:val="20"/>
              </w:rPr>
            </w:pPr>
            <w:r w:rsidRPr="007B0A50">
              <w:rPr>
                <w:rFonts w:ascii="Tahoma" w:hAnsi="Tahoma" w:cs="Tahoma"/>
                <w:b/>
                <w:bCs/>
                <w:sz w:val="20"/>
                <w:szCs w:val="20"/>
              </w:rPr>
              <w:t xml:space="preserve">12.8. </w:t>
            </w:r>
            <w:r w:rsidRPr="00D85294">
              <w:rPr>
                <w:sz w:val="21"/>
                <w:szCs w:val="21"/>
              </w:rPr>
              <w:t>Zabezpečuje údržbu a opravy majetku HM. Spracováva plán bežných výdavkov na údržbu a</w:t>
            </w:r>
            <w:r w:rsidR="005717CB" w:rsidRPr="00D85294">
              <w:rPr>
                <w:sz w:val="21"/>
                <w:szCs w:val="21"/>
              </w:rPr>
              <w:t> </w:t>
            </w:r>
            <w:r w:rsidRPr="00D85294">
              <w:rPr>
                <w:sz w:val="21"/>
                <w:szCs w:val="21"/>
              </w:rPr>
              <w:t>opravu majetku HM. Kontroluje čerpanie finančných prostriedkov na údržbu a</w:t>
            </w:r>
            <w:r w:rsidR="006C40F4" w:rsidRPr="00D85294">
              <w:rPr>
                <w:sz w:val="21"/>
                <w:szCs w:val="21"/>
              </w:rPr>
              <w:t> </w:t>
            </w:r>
            <w:r w:rsidRPr="00D85294">
              <w:rPr>
                <w:sz w:val="21"/>
                <w:szCs w:val="21"/>
              </w:rPr>
              <w:t>opravy majetku HM a realizuje iné činnosti v zmysle uzatvorených zmlúv. Zabezpečuje prípravu dodávateľských zmlúv na údržbu a opravy majetku HM.</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10</w:t>
            </w:r>
          </w:p>
        </w:tc>
      </w:tr>
      <w:tr w:rsidR="00431C2F" w:rsidRPr="007B0A50" w:rsidTr="007B416C">
        <w:trPr>
          <w:cantSplit/>
          <w:trHeight w:val="495"/>
          <w:jc w:val="center"/>
        </w:trPr>
        <w:tc>
          <w:tcPr>
            <w:tcW w:w="8265" w:type="dxa"/>
            <w:shd w:val="clear" w:color="auto" w:fill="auto"/>
          </w:tcPr>
          <w:p w:rsidR="00431C2F" w:rsidRPr="007B0A50" w:rsidRDefault="00431C2F" w:rsidP="006C40F4">
            <w:pPr>
              <w:spacing w:before="40" w:after="40"/>
              <w:rPr>
                <w:rFonts w:ascii="Tahoma" w:hAnsi="Tahoma" w:cs="Tahoma"/>
                <w:b/>
                <w:bCs/>
                <w:sz w:val="20"/>
                <w:szCs w:val="20"/>
              </w:rPr>
            </w:pPr>
            <w:r w:rsidRPr="007B0A50">
              <w:rPr>
                <w:rFonts w:ascii="Tahoma" w:hAnsi="Tahoma" w:cs="Tahoma"/>
                <w:b/>
                <w:bCs/>
                <w:sz w:val="20"/>
                <w:szCs w:val="20"/>
              </w:rPr>
              <w:t xml:space="preserve">12.9. </w:t>
            </w:r>
            <w:r w:rsidRPr="00D85294">
              <w:rPr>
                <w:sz w:val="21"/>
                <w:szCs w:val="21"/>
              </w:rPr>
              <w:t>Vykonáva činnosti súvisiace s financovaním výdavkov subjektu HM na údržbu a</w:t>
            </w:r>
            <w:r w:rsidR="006C40F4" w:rsidRPr="00D85294">
              <w:rPr>
                <w:sz w:val="21"/>
                <w:szCs w:val="21"/>
              </w:rPr>
              <w:t> </w:t>
            </w:r>
            <w:r w:rsidRPr="00D85294">
              <w:rPr>
                <w:sz w:val="21"/>
                <w:szCs w:val="21"/>
              </w:rPr>
              <w:t>opravy majetku HM z prostriedkov štátneho rozpočtu v zmysle uzatvorených zmlúv.</w:t>
            </w:r>
            <w:r w:rsidRPr="007B0A50">
              <w:rPr>
                <w:rFonts w:ascii="Tahoma" w:hAnsi="Tahoma" w:cs="Tahoma"/>
                <w:sz w:val="20"/>
                <w:szCs w:val="20"/>
              </w:rPr>
              <w:t xml:space="preserve"> </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0"/>
                <w:szCs w:val="20"/>
              </w:rPr>
            </w:pPr>
            <w:r w:rsidRPr="007B0A50">
              <w:rPr>
                <w:rFonts w:ascii="Tahoma" w:hAnsi="Tahoma" w:cs="Tahoma"/>
                <w:b/>
                <w:bCs/>
                <w:sz w:val="20"/>
                <w:szCs w:val="20"/>
              </w:rPr>
              <w:t>8</w:t>
            </w:r>
          </w:p>
        </w:tc>
      </w:tr>
      <w:tr w:rsidR="005717CB" w:rsidRPr="007B0A50">
        <w:trPr>
          <w:cantSplit/>
          <w:trHeight w:val="150"/>
          <w:jc w:val="center"/>
        </w:trPr>
        <w:tc>
          <w:tcPr>
            <w:tcW w:w="9157" w:type="dxa"/>
            <w:gridSpan w:val="2"/>
            <w:shd w:val="clear" w:color="auto" w:fill="auto"/>
            <w:vAlign w:val="bottom"/>
          </w:tcPr>
          <w:p w:rsidR="005717CB" w:rsidRPr="007B0A50" w:rsidRDefault="005717CB" w:rsidP="00D403F6">
            <w:pPr>
              <w:rPr>
                <w:rFonts w:ascii="Tahoma" w:hAnsi="Tahoma" w:cs="Tahoma"/>
                <w:sz w:val="16"/>
                <w:szCs w:val="16"/>
              </w:rPr>
            </w:pPr>
          </w:p>
        </w:tc>
      </w:tr>
      <w:tr w:rsidR="00431C2F" w:rsidRPr="007B0A50" w:rsidTr="007B416C">
        <w:trPr>
          <w:cantSplit/>
          <w:trHeight w:val="375"/>
          <w:jc w:val="center"/>
        </w:trPr>
        <w:tc>
          <w:tcPr>
            <w:tcW w:w="8265" w:type="dxa"/>
            <w:shd w:val="clear" w:color="auto" w:fill="auto"/>
            <w:vAlign w:val="center"/>
          </w:tcPr>
          <w:p w:rsidR="00431C2F" w:rsidRPr="007B0A50" w:rsidRDefault="00431C2F" w:rsidP="00E97FA8">
            <w:pPr>
              <w:spacing w:before="40" w:after="40"/>
              <w:rPr>
                <w:rFonts w:ascii="Tahoma" w:hAnsi="Tahoma" w:cs="Tahoma"/>
                <w:b/>
                <w:bCs/>
                <w:sz w:val="22"/>
                <w:szCs w:val="22"/>
              </w:rPr>
            </w:pPr>
            <w:r w:rsidRPr="007B0A50">
              <w:rPr>
                <w:rFonts w:ascii="Tahoma" w:hAnsi="Tahoma" w:cs="Tahoma"/>
                <w:b/>
                <w:bCs/>
                <w:sz w:val="22"/>
                <w:szCs w:val="22"/>
              </w:rPr>
              <w:t>Celkov</w:t>
            </w:r>
            <w:r w:rsidR="00055EA9" w:rsidRPr="007B0A50">
              <w:rPr>
                <w:rFonts w:ascii="Tahoma" w:hAnsi="Tahoma" w:cs="Tahoma"/>
                <w:b/>
                <w:bCs/>
                <w:sz w:val="22"/>
                <w:szCs w:val="22"/>
              </w:rPr>
              <w:t>é</w:t>
            </w:r>
            <w:r w:rsidRPr="007B0A50">
              <w:rPr>
                <w:rFonts w:ascii="Tahoma" w:hAnsi="Tahoma" w:cs="Tahoma"/>
                <w:b/>
                <w:bCs/>
                <w:sz w:val="22"/>
                <w:szCs w:val="22"/>
              </w:rPr>
              <w:t xml:space="preserve"> </w:t>
            </w:r>
            <w:r w:rsidR="00055EA9" w:rsidRPr="007B0A50">
              <w:rPr>
                <w:rFonts w:ascii="Tahoma" w:hAnsi="Tahoma" w:cs="Tahoma"/>
                <w:b/>
                <w:bCs/>
                <w:sz w:val="22"/>
                <w:szCs w:val="22"/>
              </w:rPr>
              <w:t>ohodnotenie</w:t>
            </w:r>
            <w:r w:rsidRPr="007B0A50">
              <w:rPr>
                <w:rFonts w:ascii="Tahoma" w:hAnsi="Tahoma" w:cs="Tahoma"/>
                <w:b/>
                <w:bCs/>
                <w:sz w:val="22"/>
                <w:szCs w:val="22"/>
              </w:rPr>
              <w:t xml:space="preserve"> vykonávaných činností:</w:t>
            </w:r>
          </w:p>
        </w:tc>
        <w:tc>
          <w:tcPr>
            <w:tcW w:w="892" w:type="dxa"/>
            <w:shd w:val="clear" w:color="auto" w:fill="auto"/>
            <w:vAlign w:val="center"/>
          </w:tcPr>
          <w:p w:rsidR="00431C2F" w:rsidRPr="007B0A50" w:rsidRDefault="00431C2F" w:rsidP="00E97FA8">
            <w:pPr>
              <w:spacing w:before="40" w:after="40"/>
              <w:jc w:val="center"/>
              <w:rPr>
                <w:rFonts w:ascii="Tahoma" w:hAnsi="Tahoma" w:cs="Tahoma"/>
                <w:b/>
                <w:bCs/>
                <w:sz w:val="22"/>
                <w:szCs w:val="22"/>
              </w:rPr>
            </w:pPr>
          </w:p>
        </w:tc>
      </w:tr>
    </w:tbl>
    <w:p w:rsidR="00431C2F" w:rsidRPr="00F33D95" w:rsidRDefault="00431C2F">
      <w:pPr>
        <w:rPr>
          <w:rFonts w:ascii="Tahoma" w:hAnsi="Tahoma" w:cs="Tahoma"/>
        </w:rPr>
      </w:pPr>
    </w:p>
    <w:tbl>
      <w:tblPr>
        <w:tblW w:w="9189" w:type="dxa"/>
        <w:jc w:val="center"/>
        <w:tblCellMar>
          <w:left w:w="70" w:type="dxa"/>
          <w:right w:w="70" w:type="dxa"/>
        </w:tblCellMar>
        <w:tblLook w:val="0000" w:firstRow="0" w:lastRow="0" w:firstColumn="0" w:lastColumn="0" w:noHBand="0" w:noVBand="0"/>
      </w:tblPr>
      <w:tblGrid>
        <w:gridCol w:w="4028"/>
        <w:gridCol w:w="1134"/>
        <w:gridCol w:w="4027"/>
      </w:tblGrid>
      <w:tr w:rsidR="00431C2F" w:rsidRPr="00F33D95" w:rsidTr="006C40F4">
        <w:trPr>
          <w:trHeight w:val="540"/>
          <w:jc w:val="center"/>
        </w:trPr>
        <w:tc>
          <w:tcPr>
            <w:tcW w:w="5162" w:type="dxa"/>
            <w:gridSpan w:val="2"/>
            <w:tcBorders>
              <w:top w:val="single" w:sz="4" w:space="0" w:color="auto"/>
              <w:left w:val="single" w:sz="4" w:space="0" w:color="auto"/>
              <w:bottom w:val="nil"/>
              <w:right w:val="nil"/>
            </w:tcBorders>
            <w:shd w:val="clear" w:color="auto" w:fill="auto"/>
            <w:noWrap/>
            <w:vAlign w:val="bottom"/>
          </w:tcPr>
          <w:p w:rsidR="00431C2F" w:rsidRPr="00F33D95" w:rsidRDefault="00431C2F" w:rsidP="00431C2F">
            <w:pPr>
              <w:spacing w:before="20" w:after="20"/>
              <w:rPr>
                <w:rFonts w:ascii="Tahoma" w:hAnsi="Tahoma" w:cs="Tahoma"/>
                <w:b/>
                <w:bCs/>
                <w:sz w:val="20"/>
                <w:szCs w:val="20"/>
              </w:rPr>
            </w:pPr>
            <w:r w:rsidRPr="00F33D95">
              <w:rPr>
                <w:rFonts w:ascii="Tahoma" w:hAnsi="Tahoma" w:cs="Tahoma"/>
                <w:b/>
                <w:bCs/>
                <w:sz w:val="20"/>
                <w:szCs w:val="20"/>
              </w:rPr>
              <w:t xml:space="preserve">Vypracoval: </w:t>
            </w:r>
          </w:p>
        </w:tc>
        <w:tc>
          <w:tcPr>
            <w:tcW w:w="4027" w:type="dxa"/>
            <w:tcBorders>
              <w:top w:val="single" w:sz="4" w:space="0" w:color="auto"/>
              <w:left w:val="nil"/>
              <w:bottom w:val="nil"/>
              <w:right w:val="single" w:sz="4" w:space="0" w:color="auto"/>
            </w:tcBorders>
            <w:shd w:val="clear" w:color="auto" w:fill="auto"/>
            <w:noWrap/>
            <w:vAlign w:val="bottom"/>
          </w:tcPr>
          <w:p w:rsidR="00431C2F" w:rsidRPr="00F33D95" w:rsidRDefault="00431C2F" w:rsidP="00431C2F">
            <w:pPr>
              <w:spacing w:before="20" w:after="20"/>
              <w:jc w:val="right"/>
              <w:rPr>
                <w:rFonts w:ascii="Tahoma" w:hAnsi="Tahoma" w:cs="Tahoma"/>
                <w:sz w:val="20"/>
                <w:szCs w:val="20"/>
              </w:rPr>
            </w:pPr>
            <w:r w:rsidRPr="00F33D95">
              <w:rPr>
                <w:rFonts w:ascii="Tahoma" w:hAnsi="Tahoma" w:cs="Tahoma"/>
                <w:sz w:val="20"/>
                <w:szCs w:val="20"/>
              </w:rPr>
              <w:t xml:space="preserve">podpis: ....................................................      </w:t>
            </w:r>
          </w:p>
        </w:tc>
      </w:tr>
      <w:tr w:rsidR="00431C2F" w:rsidRPr="00F33D95" w:rsidTr="006C40F4">
        <w:trPr>
          <w:trHeight w:val="495"/>
          <w:jc w:val="center"/>
        </w:trPr>
        <w:tc>
          <w:tcPr>
            <w:tcW w:w="5162" w:type="dxa"/>
            <w:gridSpan w:val="2"/>
            <w:tcBorders>
              <w:top w:val="nil"/>
              <w:left w:val="single" w:sz="4" w:space="0" w:color="auto"/>
              <w:bottom w:val="nil"/>
              <w:right w:val="nil"/>
            </w:tcBorders>
            <w:shd w:val="clear" w:color="auto" w:fill="auto"/>
            <w:noWrap/>
            <w:vAlign w:val="bottom"/>
          </w:tcPr>
          <w:p w:rsidR="00431C2F" w:rsidRPr="00F33D95" w:rsidRDefault="00431C2F" w:rsidP="00431C2F">
            <w:pPr>
              <w:spacing w:before="20" w:after="20"/>
              <w:rPr>
                <w:rFonts w:ascii="Tahoma" w:hAnsi="Tahoma" w:cs="Tahoma"/>
                <w:b/>
                <w:bCs/>
                <w:sz w:val="20"/>
                <w:szCs w:val="20"/>
              </w:rPr>
            </w:pPr>
            <w:r w:rsidRPr="00F33D95">
              <w:rPr>
                <w:rFonts w:ascii="Tahoma" w:hAnsi="Tahoma" w:cs="Tahoma"/>
                <w:b/>
                <w:bCs/>
                <w:sz w:val="20"/>
                <w:szCs w:val="20"/>
              </w:rPr>
              <w:t xml:space="preserve">Súhlasí: </w:t>
            </w:r>
          </w:p>
        </w:tc>
        <w:tc>
          <w:tcPr>
            <w:tcW w:w="4027" w:type="dxa"/>
            <w:tcBorders>
              <w:top w:val="nil"/>
              <w:left w:val="nil"/>
              <w:bottom w:val="nil"/>
              <w:right w:val="single" w:sz="4" w:space="0" w:color="auto"/>
            </w:tcBorders>
            <w:shd w:val="clear" w:color="auto" w:fill="auto"/>
            <w:noWrap/>
            <w:vAlign w:val="bottom"/>
          </w:tcPr>
          <w:p w:rsidR="00431C2F" w:rsidRPr="00F33D95" w:rsidRDefault="00431C2F" w:rsidP="00431C2F">
            <w:pPr>
              <w:spacing w:before="20" w:after="20"/>
              <w:jc w:val="right"/>
              <w:rPr>
                <w:rFonts w:ascii="Tahoma" w:hAnsi="Tahoma" w:cs="Tahoma"/>
                <w:sz w:val="20"/>
                <w:szCs w:val="20"/>
              </w:rPr>
            </w:pPr>
            <w:r w:rsidRPr="00F33D95">
              <w:rPr>
                <w:rFonts w:ascii="Tahoma" w:hAnsi="Tahoma" w:cs="Tahoma"/>
                <w:sz w:val="20"/>
                <w:szCs w:val="20"/>
              </w:rPr>
              <w:t xml:space="preserve">podpis: ....................................................      </w:t>
            </w:r>
          </w:p>
        </w:tc>
      </w:tr>
      <w:tr w:rsidR="00431C2F" w:rsidRPr="00F33D95" w:rsidTr="006C40F4">
        <w:trPr>
          <w:trHeight w:val="701"/>
          <w:jc w:val="center"/>
        </w:trPr>
        <w:tc>
          <w:tcPr>
            <w:tcW w:w="5162" w:type="dxa"/>
            <w:gridSpan w:val="2"/>
            <w:tcBorders>
              <w:top w:val="nil"/>
              <w:left w:val="single" w:sz="4" w:space="0" w:color="auto"/>
              <w:bottom w:val="nil"/>
              <w:right w:val="nil"/>
            </w:tcBorders>
            <w:shd w:val="clear" w:color="auto" w:fill="auto"/>
            <w:noWrap/>
            <w:vAlign w:val="bottom"/>
          </w:tcPr>
          <w:p w:rsidR="00431C2F" w:rsidRPr="00F33D95" w:rsidRDefault="00431C2F" w:rsidP="00431C2F">
            <w:pPr>
              <w:spacing w:before="20" w:after="20"/>
              <w:rPr>
                <w:rFonts w:ascii="Tahoma" w:hAnsi="Tahoma" w:cs="Tahoma"/>
                <w:b/>
                <w:bCs/>
                <w:sz w:val="20"/>
                <w:szCs w:val="20"/>
              </w:rPr>
            </w:pPr>
            <w:r w:rsidRPr="00F33D95">
              <w:rPr>
                <w:rFonts w:ascii="Tahoma" w:hAnsi="Tahoma" w:cs="Tahoma"/>
                <w:b/>
                <w:bCs/>
                <w:sz w:val="20"/>
                <w:szCs w:val="20"/>
              </w:rPr>
              <w:t>Schválil:</w:t>
            </w:r>
            <w:r w:rsidR="00FA54EE" w:rsidRPr="00F33D95">
              <w:rPr>
                <w:rFonts w:ascii="Tahoma" w:hAnsi="Tahoma" w:cs="Tahoma"/>
                <w:b/>
                <w:bCs/>
                <w:sz w:val="20"/>
                <w:szCs w:val="20"/>
              </w:rPr>
              <w:t xml:space="preserve"> </w:t>
            </w:r>
            <w:r w:rsidR="00C569C6" w:rsidRPr="00F33D95">
              <w:rPr>
                <w:rFonts w:ascii="Tahoma" w:hAnsi="Tahoma" w:cs="Tahoma"/>
                <w:sz w:val="20"/>
                <w:szCs w:val="20"/>
              </w:rPr>
              <w:br/>
            </w:r>
            <w:r w:rsidRPr="00F33D95">
              <w:rPr>
                <w:rFonts w:ascii="Tahoma" w:hAnsi="Tahoma" w:cs="Tahoma"/>
                <w:sz w:val="20"/>
                <w:szCs w:val="20"/>
              </w:rPr>
              <w:t>riaditeľ odboru bezpečnosti a</w:t>
            </w:r>
            <w:r w:rsidR="005717CB" w:rsidRPr="00F33D95">
              <w:rPr>
                <w:rFonts w:ascii="Tahoma" w:hAnsi="Tahoma" w:cs="Tahoma"/>
                <w:sz w:val="20"/>
                <w:szCs w:val="20"/>
              </w:rPr>
              <w:t> </w:t>
            </w:r>
            <w:r w:rsidRPr="00F33D95">
              <w:rPr>
                <w:rFonts w:ascii="Tahoma" w:hAnsi="Tahoma" w:cs="Tahoma"/>
                <w:sz w:val="20"/>
                <w:szCs w:val="20"/>
              </w:rPr>
              <w:t>krízového riadenia</w:t>
            </w:r>
          </w:p>
        </w:tc>
        <w:tc>
          <w:tcPr>
            <w:tcW w:w="4027" w:type="dxa"/>
            <w:tcBorders>
              <w:top w:val="nil"/>
              <w:left w:val="nil"/>
              <w:bottom w:val="nil"/>
              <w:right w:val="single" w:sz="4" w:space="0" w:color="auto"/>
            </w:tcBorders>
            <w:shd w:val="clear" w:color="auto" w:fill="auto"/>
            <w:noWrap/>
            <w:vAlign w:val="bottom"/>
          </w:tcPr>
          <w:p w:rsidR="00431C2F" w:rsidRPr="00F33D95" w:rsidRDefault="00431C2F" w:rsidP="00431C2F">
            <w:pPr>
              <w:spacing w:before="20" w:after="20"/>
              <w:jc w:val="right"/>
              <w:rPr>
                <w:rFonts w:ascii="Tahoma" w:hAnsi="Tahoma" w:cs="Tahoma"/>
                <w:sz w:val="20"/>
                <w:szCs w:val="20"/>
              </w:rPr>
            </w:pPr>
            <w:r w:rsidRPr="00F33D95">
              <w:rPr>
                <w:rFonts w:ascii="Tahoma" w:hAnsi="Tahoma" w:cs="Tahoma"/>
                <w:sz w:val="20"/>
                <w:szCs w:val="20"/>
              </w:rPr>
              <w:t xml:space="preserve">podpis: ....................................................      </w:t>
            </w:r>
          </w:p>
        </w:tc>
      </w:tr>
      <w:tr w:rsidR="00431C2F" w:rsidRPr="00F33D95" w:rsidTr="006C40F4">
        <w:trPr>
          <w:trHeight w:val="330"/>
          <w:jc w:val="center"/>
        </w:trPr>
        <w:tc>
          <w:tcPr>
            <w:tcW w:w="5162" w:type="dxa"/>
            <w:gridSpan w:val="2"/>
            <w:tcBorders>
              <w:top w:val="nil"/>
              <w:left w:val="single" w:sz="4" w:space="0" w:color="auto"/>
              <w:bottom w:val="nil"/>
              <w:right w:val="nil"/>
            </w:tcBorders>
            <w:shd w:val="clear" w:color="auto" w:fill="auto"/>
            <w:vAlign w:val="bottom"/>
          </w:tcPr>
          <w:p w:rsidR="00431C2F" w:rsidRPr="00F33D95" w:rsidRDefault="00431C2F" w:rsidP="00431C2F">
            <w:pPr>
              <w:spacing w:before="20" w:after="20"/>
              <w:rPr>
                <w:rFonts w:ascii="Tahoma" w:hAnsi="Tahoma" w:cs="Tahoma"/>
                <w:sz w:val="20"/>
                <w:szCs w:val="20"/>
              </w:rPr>
            </w:pPr>
            <w:r w:rsidRPr="00F33D95">
              <w:rPr>
                <w:rFonts w:ascii="Tahoma" w:hAnsi="Tahoma" w:cs="Tahoma"/>
                <w:b/>
                <w:bCs/>
                <w:sz w:val="20"/>
                <w:szCs w:val="20"/>
              </w:rPr>
              <w:t xml:space="preserve">Platí od:  </w:t>
            </w:r>
          </w:p>
        </w:tc>
        <w:tc>
          <w:tcPr>
            <w:tcW w:w="4027" w:type="dxa"/>
            <w:tcBorders>
              <w:top w:val="nil"/>
              <w:left w:val="nil"/>
              <w:bottom w:val="nil"/>
              <w:right w:val="single" w:sz="4" w:space="0" w:color="auto"/>
            </w:tcBorders>
            <w:shd w:val="clear" w:color="auto" w:fill="auto"/>
            <w:vAlign w:val="center"/>
          </w:tcPr>
          <w:p w:rsidR="00431C2F" w:rsidRPr="00F33D95" w:rsidRDefault="00431C2F" w:rsidP="00431C2F">
            <w:pPr>
              <w:spacing w:before="20" w:after="20"/>
              <w:jc w:val="center"/>
              <w:rPr>
                <w:rFonts w:ascii="Tahoma" w:hAnsi="Tahoma" w:cs="Tahoma"/>
                <w:sz w:val="20"/>
                <w:szCs w:val="20"/>
              </w:rPr>
            </w:pPr>
          </w:p>
        </w:tc>
      </w:tr>
      <w:tr w:rsidR="00431C2F" w:rsidRPr="00F33D95" w:rsidTr="006C40F4">
        <w:trPr>
          <w:trHeight w:val="975"/>
          <w:jc w:val="center"/>
        </w:trPr>
        <w:tc>
          <w:tcPr>
            <w:tcW w:w="5162" w:type="dxa"/>
            <w:gridSpan w:val="2"/>
            <w:tcBorders>
              <w:top w:val="nil"/>
              <w:left w:val="single" w:sz="4" w:space="0" w:color="auto"/>
              <w:bottom w:val="single" w:sz="4" w:space="0" w:color="auto"/>
              <w:right w:val="nil"/>
            </w:tcBorders>
            <w:shd w:val="clear" w:color="auto" w:fill="auto"/>
            <w:noWrap/>
            <w:vAlign w:val="bottom"/>
          </w:tcPr>
          <w:p w:rsidR="00431C2F" w:rsidRPr="00F33D95" w:rsidRDefault="00431C2F" w:rsidP="006C40F4">
            <w:pPr>
              <w:spacing w:before="20" w:after="20"/>
              <w:rPr>
                <w:rFonts w:ascii="Tahoma" w:hAnsi="Tahoma" w:cs="Tahoma"/>
                <w:sz w:val="20"/>
                <w:szCs w:val="20"/>
              </w:rPr>
            </w:pPr>
            <w:r w:rsidRPr="00F33D95">
              <w:rPr>
                <w:rFonts w:ascii="Tahoma" w:hAnsi="Tahoma" w:cs="Tahoma"/>
                <w:sz w:val="20"/>
                <w:szCs w:val="20"/>
              </w:rPr>
              <w:t xml:space="preserve">V </w:t>
            </w:r>
            <w:r w:rsidR="00FA54EE" w:rsidRPr="00F33D95">
              <w:rPr>
                <w:rFonts w:ascii="Tahoma" w:hAnsi="Tahoma" w:cs="Tahoma"/>
                <w:sz w:val="20"/>
                <w:szCs w:val="20"/>
              </w:rPr>
              <w:t>.........................................</w:t>
            </w:r>
            <w:r w:rsidRPr="00F33D95">
              <w:rPr>
                <w:rFonts w:ascii="Tahoma" w:hAnsi="Tahoma" w:cs="Tahoma"/>
                <w:sz w:val="20"/>
                <w:szCs w:val="20"/>
              </w:rPr>
              <w:t xml:space="preserve"> dňa ...............................</w:t>
            </w:r>
          </w:p>
        </w:tc>
        <w:tc>
          <w:tcPr>
            <w:tcW w:w="4027" w:type="dxa"/>
            <w:tcBorders>
              <w:top w:val="nil"/>
              <w:left w:val="nil"/>
              <w:bottom w:val="single" w:sz="4" w:space="0" w:color="auto"/>
              <w:right w:val="single" w:sz="4" w:space="0" w:color="auto"/>
            </w:tcBorders>
            <w:shd w:val="clear" w:color="auto" w:fill="auto"/>
            <w:noWrap/>
            <w:vAlign w:val="bottom"/>
          </w:tcPr>
          <w:p w:rsidR="00431C2F" w:rsidRPr="00F33D95" w:rsidRDefault="00431C2F" w:rsidP="00431C2F">
            <w:pPr>
              <w:spacing w:before="20" w:after="20"/>
              <w:jc w:val="right"/>
              <w:rPr>
                <w:rFonts w:ascii="Tahoma" w:hAnsi="Tahoma" w:cs="Tahoma"/>
                <w:sz w:val="20"/>
                <w:szCs w:val="20"/>
              </w:rPr>
            </w:pPr>
          </w:p>
        </w:tc>
      </w:tr>
      <w:tr w:rsidR="00431C2F" w:rsidRPr="00D403F6" w:rsidTr="006C40F4">
        <w:trPr>
          <w:trHeight w:val="150"/>
          <w:jc w:val="center"/>
        </w:trPr>
        <w:tc>
          <w:tcPr>
            <w:tcW w:w="5162" w:type="dxa"/>
            <w:gridSpan w:val="2"/>
            <w:tcBorders>
              <w:top w:val="nil"/>
              <w:left w:val="nil"/>
              <w:bottom w:val="single" w:sz="4" w:space="0" w:color="auto"/>
              <w:right w:val="nil"/>
            </w:tcBorders>
            <w:shd w:val="clear" w:color="auto" w:fill="auto"/>
            <w:vAlign w:val="bottom"/>
          </w:tcPr>
          <w:p w:rsidR="00431C2F" w:rsidRPr="00D403F6" w:rsidRDefault="00431C2F" w:rsidP="00D403F6">
            <w:pPr>
              <w:rPr>
                <w:rFonts w:ascii="Tahoma" w:hAnsi="Tahoma" w:cs="Tahoma"/>
                <w:sz w:val="16"/>
                <w:szCs w:val="16"/>
              </w:rPr>
            </w:pPr>
          </w:p>
        </w:tc>
        <w:tc>
          <w:tcPr>
            <w:tcW w:w="4027" w:type="dxa"/>
            <w:tcBorders>
              <w:top w:val="nil"/>
              <w:left w:val="nil"/>
              <w:bottom w:val="single" w:sz="4" w:space="0" w:color="auto"/>
              <w:right w:val="nil"/>
            </w:tcBorders>
            <w:shd w:val="clear" w:color="auto" w:fill="auto"/>
            <w:vAlign w:val="bottom"/>
          </w:tcPr>
          <w:p w:rsidR="00431C2F" w:rsidRPr="00D403F6" w:rsidRDefault="00431C2F" w:rsidP="00D403F6">
            <w:pPr>
              <w:rPr>
                <w:rFonts w:ascii="Tahoma" w:hAnsi="Tahoma" w:cs="Tahoma"/>
                <w:sz w:val="16"/>
                <w:szCs w:val="16"/>
              </w:rPr>
            </w:pPr>
          </w:p>
        </w:tc>
      </w:tr>
      <w:tr w:rsidR="00431C2F" w:rsidRPr="00F33D95" w:rsidTr="006C40F4">
        <w:trPr>
          <w:trHeight w:val="465"/>
          <w:jc w:val="center"/>
        </w:trPr>
        <w:tc>
          <w:tcPr>
            <w:tcW w:w="5162" w:type="dxa"/>
            <w:gridSpan w:val="2"/>
            <w:tcBorders>
              <w:top w:val="single" w:sz="4" w:space="0" w:color="auto"/>
              <w:left w:val="single" w:sz="4" w:space="0" w:color="auto"/>
              <w:bottom w:val="nil"/>
              <w:right w:val="nil"/>
            </w:tcBorders>
            <w:shd w:val="clear" w:color="auto" w:fill="auto"/>
            <w:noWrap/>
            <w:vAlign w:val="center"/>
          </w:tcPr>
          <w:p w:rsidR="00431C2F" w:rsidRPr="00F33D95" w:rsidRDefault="00431C2F" w:rsidP="00431C2F">
            <w:pPr>
              <w:spacing w:before="20" w:after="20"/>
              <w:rPr>
                <w:rFonts w:ascii="Tahoma" w:hAnsi="Tahoma" w:cs="Tahoma"/>
                <w:b/>
                <w:bCs/>
                <w:sz w:val="20"/>
                <w:szCs w:val="20"/>
              </w:rPr>
            </w:pPr>
            <w:r w:rsidRPr="00F33D95">
              <w:rPr>
                <w:rFonts w:ascii="Tahoma" w:hAnsi="Tahoma" w:cs="Tahoma"/>
                <w:b/>
                <w:bCs/>
                <w:sz w:val="20"/>
                <w:szCs w:val="20"/>
              </w:rPr>
              <w:t xml:space="preserve">Ukončenie platnosti </w:t>
            </w:r>
            <w:r w:rsidRPr="00F33D95">
              <w:rPr>
                <w:rFonts w:ascii="Tahoma" w:hAnsi="Tahoma" w:cs="Tahoma"/>
                <w:sz w:val="20"/>
                <w:szCs w:val="20"/>
              </w:rPr>
              <w:t>(pre potreby MH SR)</w:t>
            </w:r>
          </w:p>
        </w:tc>
        <w:tc>
          <w:tcPr>
            <w:tcW w:w="4027" w:type="dxa"/>
            <w:tcBorders>
              <w:top w:val="nil"/>
              <w:left w:val="nil"/>
              <w:bottom w:val="nil"/>
              <w:right w:val="single" w:sz="4" w:space="0" w:color="auto"/>
            </w:tcBorders>
            <w:shd w:val="clear" w:color="auto" w:fill="auto"/>
            <w:vAlign w:val="bottom"/>
          </w:tcPr>
          <w:p w:rsidR="00431C2F" w:rsidRPr="00F33D95" w:rsidRDefault="00431C2F" w:rsidP="00431C2F">
            <w:pPr>
              <w:spacing w:before="20" w:after="20"/>
              <w:rPr>
                <w:rFonts w:ascii="Tahoma" w:hAnsi="Tahoma" w:cs="Tahoma"/>
                <w:sz w:val="20"/>
                <w:szCs w:val="20"/>
              </w:rPr>
            </w:pPr>
          </w:p>
        </w:tc>
      </w:tr>
      <w:tr w:rsidR="00431C2F" w:rsidRPr="00F33D95" w:rsidTr="006C40F4">
        <w:trPr>
          <w:trHeight w:val="693"/>
          <w:jc w:val="center"/>
        </w:trPr>
        <w:tc>
          <w:tcPr>
            <w:tcW w:w="5162" w:type="dxa"/>
            <w:gridSpan w:val="2"/>
            <w:tcBorders>
              <w:top w:val="nil"/>
              <w:left w:val="single" w:sz="4" w:space="0" w:color="auto"/>
              <w:bottom w:val="nil"/>
              <w:right w:val="nil"/>
            </w:tcBorders>
            <w:shd w:val="clear" w:color="auto" w:fill="auto"/>
          </w:tcPr>
          <w:p w:rsidR="00431C2F" w:rsidRPr="00F33D95" w:rsidRDefault="00431C2F" w:rsidP="00C569C6">
            <w:pPr>
              <w:spacing w:before="20" w:after="20"/>
              <w:rPr>
                <w:rFonts w:ascii="Tahoma" w:hAnsi="Tahoma" w:cs="Tahoma"/>
                <w:sz w:val="20"/>
                <w:szCs w:val="20"/>
              </w:rPr>
            </w:pPr>
            <w:r w:rsidRPr="00F33D95">
              <w:rPr>
                <w:rFonts w:ascii="Tahoma" w:hAnsi="Tahoma" w:cs="Tahoma"/>
                <w:sz w:val="20"/>
                <w:szCs w:val="20"/>
              </w:rPr>
              <w:t>Dôvod:</w:t>
            </w:r>
          </w:p>
        </w:tc>
        <w:tc>
          <w:tcPr>
            <w:tcW w:w="4027" w:type="dxa"/>
            <w:tcBorders>
              <w:top w:val="nil"/>
              <w:left w:val="nil"/>
              <w:bottom w:val="nil"/>
              <w:right w:val="single" w:sz="4" w:space="0" w:color="auto"/>
            </w:tcBorders>
            <w:shd w:val="clear" w:color="auto" w:fill="auto"/>
            <w:vAlign w:val="center"/>
          </w:tcPr>
          <w:p w:rsidR="00431C2F" w:rsidRPr="00F33D95" w:rsidRDefault="00431C2F" w:rsidP="00431C2F">
            <w:pPr>
              <w:spacing w:before="20" w:after="20"/>
              <w:jc w:val="center"/>
              <w:rPr>
                <w:rFonts w:ascii="Tahoma" w:hAnsi="Tahoma" w:cs="Tahoma"/>
                <w:sz w:val="20"/>
                <w:szCs w:val="20"/>
              </w:rPr>
            </w:pPr>
          </w:p>
        </w:tc>
      </w:tr>
      <w:tr w:rsidR="00431C2F" w:rsidRPr="00F33D95" w:rsidTr="00D403F6">
        <w:trPr>
          <w:trHeight w:val="255"/>
          <w:jc w:val="center"/>
        </w:trPr>
        <w:tc>
          <w:tcPr>
            <w:tcW w:w="4028" w:type="dxa"/>
            <w:tcBorders>
              <w:top w:val="nil"/>
              <w:left w:val="single" w:sz="4" w:space="0" w:color="auto"/>
              <w:bottom w:val="single" w:sz="4" w:space="0" w:color="auto"/>
              <w:right w:val="nil"/>
            </w:tcBorders>
            <w:shd w:val="clear" w:color="auto" w:fill="auto"/>
            <w:noWrap/>
            <w:vAlign w:val="bottom"/>
          </w:tcPr>
          <w:p w:rsidR="00431C2F" w:rsidRPr="00F33D95" w:rsidRDefault="00431C2F" w:rsidP="00431C2F">
            <w:pPr>
              <w:spacing w:before="20" w:after="20"/>
              <w:rPr>
                <w:rFonts w:ascii="Tahoma" w:hAnsi="Tahoma" w:cs="Tahoma"/>
                <w:sz w:val="20"/>
                <w:szCs w:val="20"/>
              </w:rPr>
            </w:pPr>
            <w:r w:rsidRPr="00F33D95">
              <w:rPr>
                <w:rFonts w:ascii="Tahoma" w:hAnsi="Tahoma" w:cs="Tahoma"/>
                <w:sz w:val="20"/>
                <w:szCs w:val="20"/>
              </w:rPr>
              <w:t>Dátum ukončenia platnosti:</w:t>
            </w:r>
          </w:p>
        </w:tc>
        <w:tc>
          <w:tcPr>
            <w:tcW w:w="5161" w:type="dxa"/>
            <w:gridSpan w:val="2"/>
            <w:tcBorders>
              <w:top w:val="nil"/>
              <w:left w:val="nil"/>
              <w:bottom w:val="single" w:sz="4" w:space="0" w:color="auto"/>
              <w:right w:val="single" w:sz="4" w:space="0" w:color="auto"/>
            </w:tcBorders>
            <w:shd w:val="clear" w:color="auto" w:fill="auto"/>
            <w:noWrap/>
            <w:vAlign w:val="bottom"/>
          </w:tcPr>
          <w:p w:rsidR="00431C2F" w:rsidRPr="00F33D95" w:rsidRDefault="00431C2F" w:rsidP="00431C2F">
            <w:pPr>
              <w:spacing w:before="20" w:after="20"/>
              <w:jc w:val="right"/>
              <w:rPr>
                <w:rFonts w:ascii="Tahoma" w:hAnsi="Tahoma" w:cs="Tahoma"/>
                <w:sz w:val="20"/>
                <w:szCs w:val="20"/>
              </w:rPr>
            </w:pPr>
            <w:r w:rsidRPr="00F33D95">
              <w:rPr>
                <w:rFonts w:ascii="Tahoma" w:hAnsi="Tahoma" w:cs="Tahoma"/>
                <w:sz w:val="20"/>
                <w:szCs w:val="20"/>
              </w:rPr>
              <w:t xml:space="preserve">Zapísal (podpis): ....................................................      </w:t>
            </w:r>
          </w:p>
        </w:tc>
      </w:tr>
    </w:tbl>
    <w:p w:rsidR="005F2F5A" w:rsidRPr="00F33D95" w:rsidRDefault="005F2F5A" w:rsidP="00D03308">
      <w:pPr>
        <w:rPr>
          <w:rFonts w:ascii="Tahoma" w:hAnsi="Tahoma" w:cs="Tahoma"/>
        </w:rPr>
      </w:pPr>
    </w:p>
    <w:p w:rsidR="001F17E4" w:rsidRPr="00F33D95" w:rsidRDefault="001F17E4" w:rsidP="00D03308">
      <w:pPr>
        <w:rPr>
          <w:rFonts w:ascii="Tahoma" w:hAnsi="Tahoma" w:cs="Tahoma"/>
        </w:rPr>
        <w:sectPr w:rsidR="001F17E4" w:rsidRPr="00F33D95" w:rsidSect="00B25193">
          <w:headerReference w:type="default" r:id="rId16"/>
          <w:footerReference w:type="default" r:id="rId17"/>
          <w:pgSz w:w="11906" w:h="16838"/>
          <w:pgMar w:top="1417" w:right="1417" w:bottom="1258" w:left="1417" w:header="708" w:footer="708" w:gutter="0"/>
          <w:pgNumType w:start="1"/>
          <w:cols w:space="708"/>
          <w:docGrid w:linePitch="360"/>
        </w:sectPr>
      </w:pPr>
    </w:p>
    <w:tbl>
      <w:tblPr>
        <w:tblW w:w="10206" w:type="dxa"/>
        <w:tblInd w:w="-459" w:type="dxa"/>
        <w:tblLook w:val="04A0" w:firstRow="1" w:lastRow="0" w:firstColumn="1" w:lastColumn="0" w:noHBand="0" w:noVBand="1"/>
      </w:tblPr>
      <w:tblGrid>
        <w:gridCol w:w="10206"/>
      </w:tblGrid>
      <w:tr w:rsidR="00711BEF" w:rsidRPr="00F33D95" w:rsidTr="00150771">
        <w:trPr>
          <w:trHeight w:val="561"/>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711BEF" w:rsidRPr="00F33D95" w:rsidRDefault="00711BEF" w:rsidP="00150771">
            <w:pPr>
              <w:pStyle w:val="Nzov"/>
              <w:rPr>
                <w:rFonts w:ascii="Tahoma" w:hAnsi="Tahoma" w:cs="Tahoma"/>
                <w:b w:val="0"/>
                <w:i w:val="0"/>
                <w:sz w:val="22"/>
                <w:szCs w:val="22"/>
              </w:rPr>
            </w:pPr>
            <w:r w:rsidRPr="00F33D95">
              <w:rPr>
                <w:rFonts w:ascii="Tahoma" w:hAnsi="Tahoma" w:cs="Tahoma"/>
                <w:i w:val="0"/>
                <w:w w:val="125"/>
              </w:rPr>
              <w:lastRenderedPageBreak/>
              <w:t>HLÁSENIE  ZMIEN</w:t>
            </w:r>
          </w:p>
        </w:tc>
      </w:tr>
    </w:tbl>
    <w:p w:rsidR="00711BEF" w:rsidRPr="00D403F6" w:rsidRDefault="00711BEF" w:rsidP="00711BEF">
      <w:pPr>
        <w:rPr>
          <w:rFonts w:ascii="Tahoma" w:hAnsi="Tahoma" w:cs="Tahoma"/>
          <w:sz w:val="12"/>
          <w:szCs w:val="1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22"/>
        <w:gridCol w:w="871"/>
        <w:gridCol w:w="1957"/>
        <w:gridCol w:w="684"/>
        <w:gridCol w:w="1367"/>
        <w:gridCol w:w="1168"/>
        <w:gridCol w:w="1628"/>
      </w:tblGrid>
      <w:tr w:rsidR="00711BEF" w:rsidRPr="00F33D95" w:rsidTr="002F6C62">
        <w:tc>
          <w:tcPr>
            <w:tcW w:w="2531" w:type="dxa"/>
            <w:gridSpan w:val="2"/>
            <w:tcBorders>
              <w:top w:val="nil"/>
              <w:left w:val="nil"/>
              <w:bottom w:val="nil"/>
              <w:right w:val="nil"/>
            </w:tcBorders>
            <w:shd w:val="clear" w:color="auto" w:fill="auto"/>
          </w:tcPr>
          <w:p w:rsidR="00711BEF" w:rsidRPr="00F33D95" w:rsidRDefault="00711BEF" w:rsidP="00150771">
            <w:pPr>
              <w:pStyle w:val="Nzov"/>
              <w:spacing w:after="60"/>
              <w:jc w:val="left"/>
              <w:rPr>
                <w:rFonts w:ascii="Tahoma" w:hAnsi="Tahoma" w:cs="Tahoma"/>
                <w:i w:val="0"/>
                <w:sz w:val="22"/>
                <w:szCs w:val="22"/>
              </w:rPr>
            </w:pPr>
            <w:r w:rsidRPr="00F33D95">
              <w:rPr>
                <w:rFonts w:ascii="Tahoma" w:hAnsi="Tahoma" w:cs="Tahoma"/>
                <w:i w:val="0"/>
                <w:sz w:val="22"/>
                <w:szCs w:val="22"/>
              </w:rPr>
              <w:t>Názov subjektu HM</w:t>
            </w:r>
            <w:r w:rsidR="00DB37DE" w:rsidRPr="00F33D95">
              <w:rPr>
                <w:rStyle w:val="Odkaznapoznmkupodiarou"/>
                <w:rFonts w:ascii="Tahoma" w:hAnsi="Tahoma" w:cs="Tahoma"/>
                <w:i w:val="0"/>
                <w:sz w:val="22"/>
                <w:szCs w:val="22"/>
              </w:rPr>
              <w:footnoteReference w:id="1"/>
            </w:r>
            <w:r w:rsidRPr="00F33D95">
              <w:rPr>
                <w:rFonts w:ascii="Tahoma" w:hAnsi="Tahoma" w:cs="Tahoma"/>
                <w:i w:val="0"/>
                <w:sz w:val="22"/>
                <w:szCs w:val="22"/>
              </w:rPr>
              <w:t xml:space="preserve">: </w:t>
            </w:r>
          </w:p>
        </w:tc>
        <w:tc>
          <w:tcPr>
            <w:tcW w:w="7675" w:type="dxa"/>
            <w:gridSpan w:val="6"/>
            <w:tcBorders>
              <w:top w:val="nil"/>
              <w:left w:val="nil"/>
              <w:bottom w:val="dotted" w:sz="4" w:space="0" w:color="auto"/>
              <w:right w:val="nil"/>
            </w:tcBorders>
            <w:shd w:val="clear" w:color="auto" w:fill="auto"/>
          </w:tcPr>
          <w:p w:rsidR="00711BEF" w:rsidRPr="00F33D95" w:rsidRDefault="00711BEF" w:rsidP="00150771">
            <w:pPr>
              <w:pStyle w:val="Nzov"/>
              <w:spacing w:after="60"/>
              <w:jc w:val="left"/>
              <w:rPr>
                <w:rFonts w:ascii="Tahoma" w:hAnsi="Tahoma" w:cs="Tahoma"/>
                <w:b w:val="0"/>
                <w:i w:val="0"/>
                <w:sz w:val="22"/>
                <w:szCs w:val="22"/>
              </w:rPr>
            </w:pPr>
          </w:p>
        </w:tc>
      </w:tr>
      <w:tr w:rsidR="00711BEF" w:rsidRPr="00F33D95" w:rsidTr="002F6C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3"/>
            <w:shd w:val="clear" w:color="auto" w:fill="auto"/>
          </w:tcPr>
          <w:p w:rsidR="00711BEF" w:rsidRPr="00F33D95" w:rsidRDefault="00711BEF" w:rsidP="00150771">
            <w:pPr>
              <w:pStyle w:val="Nzov"/>
              <w:jc w:val="left"/>
              <w:rPr>
                <w:rFonts w:ascii="Tahoma" w:hAnsi="Tahoma" w:cs="Tahoma"/>
                <w:b w:val="0"/>
                <w:i w:val="0"/>
                <w:sz w:val="20"/>
              </w:rPr>
            </w:pPr>
            <w:r w:rsidRPr="00F33D95">
              <w:rPr>
                <w:rFonts w:ascii="Tahoma" w:hAnsi="Tahoma" w:cs="Tahoma"/>
                <w:b w:val="0"/>
                <w:i w:val="0"/>
                <w:color w:val="000000"/>
                <w:sz w:val="20"/>
              </w:rPr>
              <w:t>Zapísaný v obch. registri Okr. súdu</w:t>
            </w:r>
          </w:p>
        </w:tc>
        <w:tc>
          <w:tcPr>
            <w:tcW w:w="1957" w:type="dxa"/>
            <w:tcBorders>
              <w:bottom w:val="dotted"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c>
          <w:tcPr>
            <w:tcW w:w="684" w:type="dxa"/>
            <w:shd w:val="clear" w:color="auto" w:fill="auto"/>
          </w:tcPr>
          <w:p w:rsidR="00711BEF" w:rsidRPr="00F33D95" w:rsidRDefault="00711BEF" w:rsidP="00150771">
            <w:pPr>
              <w:pStyle w:val="Nzov"/>
              <w:jc w:val="left"/>
              <w:rPr>
                <w:rFonts w:ascii="Tahoma" w:hAnsi="Tahoma" w:cs="Tahoma"/>
                <w:b w:val="0"/>
                <w:i w:val="0"/>
                <w:sz w:val="20"/>
              </w:rPr>
            </w:pPr>
            <w:r w:rsidRPr="00F33D95">
              <w:rPr>
                <w:rFonts w:ascii="Tahoma" w:hAnsi="Tahoma" w:cs="Tahoma"/>
                <w:b w:val="0"/>
                <w:i w:val="0"/>
                <w:color w:val="000000"/>
                <w:sz w:val="20"/>
              </w:rPr>
              <w:t>odd.</w:t>
            </w:r>
          </w:p>
        </w:tc>
        <w:tc>
          <w:tcPr>
            <w:tcW w:w="1367" w:type="dxa"/>
            <w:tcBorders>
              <w:bottom w:val="dotted"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c>
          <w:tcPr>
            <w:tcW w:w="1168" w:type="dxa"/>
            <w:shd w:val="clear" w:color="auto" w:fill="auto"/>
          </w:tcPr>
          <w:p w:rsidR="00711BEF" w:rsidRPr="00F33D95" w:rsidRDefault="00711BEF" w:rsidP="00150771">
            <w:pPr>
              <w:pStyle w:val="Nzov"/>
              <w:jc w:val="left"/>
              <w:rPr>
                <w:rFonts w:ascii="Tahoma" w:hAnsi="Tahoma" w:cs="Tahoma"/>
                <w:b w:val="0"/>
                <w:i w:val="0"/>
                <w:sz w:val="20"/>
              </w:rPr>
            </w:pPr>
            <w:r w:rsidRPr="00F33D95">
              <w:rPr>
                <w:rFonts w:ascii="Tahoma" w:hAnsi="Tahoma" w:cs="Tahoma"/>
                <w:b w:val="0"/>
                <w:i w:val="0"/>
                <w:color w:val="000000"/>
                <w:sz w:val="20"/>
              </w:rPr>
              <w:t>vložka č.</w:t>
            </w:r>
          </w:p>
        </w:tc>
        <w:tc>
          <w:tcPr>
            <w:tcW w:w="1628" w:type="dxa"/>
            <w:tcBorders>
              <w:bottom w:val="dotted"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r>
      <w:tr w:rsidR="00711BEF" w:rsidRPr="00F33D95" w:rsidTr="002F6C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711BEF" w:rsidRPr="00F33D95" w:rsidRDefault="00711BEF" w:rsidP="00150771">
            <w:pPr>
              <w:pStyle w:val="Nzov"/>
              <w:spacing w:before="60"/>
              <w:jc w:val="left"/>
              <w:rPr>
                <w:rFonts w:ascii="Tahoma" w:hAnsi="Tahoma" w:cs="Tahoma"/>
                <w:b w:val="0"/>
                <w:i w:val="0"/>
                <w:color w:val="000000"/>
                <w:sz w:val="20"/>
              </w:rPr>
            </w:pPr>
            <w:r w:rsidRPr="00F33D95">
              <w:rPr>
                <w:rFonts w:ascii="Tahoma" w:hAnsi="Tahoma" w:cs="Tahoma"/>
                <w:b w:val="0"/>
                <w:i w:val="0"/>
                <w:color w:val="000000"/>
                <w:sz w:val="20"/>
              </w:rPr>
              <w:t>IČO:</w:t>
            </w:r>
          </w:p>
        </w:tc>
        <w:tc>
          <w:tcPr>
            <w:tcW w:w="1822" w:type="dxa"/>
            <w:tcBorders>
              <w:bottom w:val="dotted" w:sz="4" w:space="0" w:color="auto"/>
            </w:tcBorders>
            <w:shd w:val="clear" w:color="auto" w:fill="auto"/>
          </w:tcPr>
          <w:p w:rsidR="00711BEF" w:rsidRPr="00F33D95" w:rsidRDefault="00711BEF" w:rsidP="00150771">
            <w:pPr>
              <w:pStyle w:val="Nzov"/>
              <w:spacing w:before="60"/>
              <w:jc w:val="left"/>
              <w:rPr>
                <w:rFonts w:ascii="Tahoma" w:hAnsi="Tahoma" w:cs="Tahoma"/>
                <w:b w:val="0"/>
                <w:i w:val="0"/>
                <w:color w:val="000000"/>
                <w:sz w:val="20"/>
              </w:rPr>
            </w:pPr>
          </w:p>
        </w:tc>
        <w:tc>
          <w:tcPr>
            <w:tcW w:w="871" w:type="dxa"/>
            <w:shd w:val="clear" w:color="auto" w:fill="auto"/>
          </w:tcPr>
          <w:p w:rsidR="00711BEF" w:rsidRPr="00F33D95" w:rsidRDefault="00711BEF" w:rsidP="00150771">
            <w:pPr>
              <w:pStyle w:val="Nzov"/>
              <w:spacing w:before="60"/>
              <w:jc w:val="right"/>
              <w:rPr>
                <w:rFonts w:ascii="Tahoma" w:hAnsi="Tahoma" w:cs="Tahoma"/>
                <w:b w:val="0"/>
                <w:i w:val="0"/>
                <w:color w:val="000000"/>
                <w:sz w:val="20"/>
              </w:rPr>
            </w:pPr>
            <w:r w:rsidRPr="00F33D95">
              <w:rPr>
                <w:rFonts w:ascii="Tahoma" w:hAnsi="Tahoma" w:cs="Tahoma"/>
                <w:b w:val="0"/>
                <w:i w:val="0"/>
                <w:color w:val="000000"/>
                <w:sz w:val="20"/>
              </w:rPr>
              <w:t>DIČ:</w:t>
            </w:r>
          </w:p>
        </w:tc>
        <w:tc>
          <w:tcPr>
            <w:tcW w:w="2641" w:type="dxa"/>
            <w:gridSpan w:val="2"/>
            <w:tcBorders>
              <w:bottom w:val="dotted" w:sz="4" w:space="0" w:color="auto"/>
            </w:tcBorders>
            <w:shd w:val="clear" w:color="auto" w:fill="auto"/>
          </w:tcPr>
          <w:p w:rsidR="00711BEF" w:rsidRPr="00F33D95" w:rsidRDefault="00711BEF" w:rsidP="00150771">
            <w:pPr>
              <w:pStyle w:val="Nzov"/>
              <w:spacing w:before="60"/>
              <w:jc w:val="left"/>
              <w:rPr>
                <w:rFonts w:ascii="Tahoma" w:hAnsi="Tahoma" w:cs="Tahoma"/>
                <w:b w:val="0"/>
                <w:i w:val="0"/>
                <w:color w:val="000000"/>
                <w:sz w:val="20"/>
              </w:rPr>
            </w:pPr>
          </w:p>
        </w:tc>
        <w:tc>
          <w:tcPr>
            <w:tcW w:w="1367" w:type="dxa"/>
            <w:shd w:val="clear" w:color="auto" w:fill="auto"/>
          </w:tcPr>
          <w:p w:rsidR="00711BEF" w:rsidRPr="00F33D95" w:rsidRDefault="00711BEF" w:rsidP="00150771">
            <w:pPr>
              <w:pStyle w:val="Nzov"/>
              <w:spacing w:before="60"/>
              <w:jc w:val="right"/>
              <w:rPr>
                <w:rFonts w:ascii="Tahoma" w:hAnsi="Tahoma" w:cs="Tahoma"/>
                <w:b w:val="0"/>
                <w:i w:val="0"/>
                <w:color w:val="000000"/>
                <w:sz w:val="20"/>
              </w:rPr>
            </w:pPr>
            <w:r w:rsidRPr="00F33D95">
              <w:rPr>
                <w:rFonts w:ascii="Tahoma" w:hAnsi="Tahoma" w:cs="Tahoma"/>
                <w:b w:val="0"/>
                <w:i w:val="0"/>
                <w:color w:val="000000"/>
                <w:sz w:val="20"/>
              </w:rPr>
              <w:t>i. č. DPH:</w:t>
            </w:r>
          </w:p>
        </w:tc>
        <w:tc>
          <w:tcPr>
            <w:tcW w:w="2796" w:type="dxa"/>
            <w:gridSpan w:val="2"/>
            <w:tcBorders>
              <w:bottom w:val="dotted" w:sz="4" w:space="0" w:color="auto"/>
            </w:tcBorders>
            <w:shd w:val="clear" w:color="auto" w:fill="auto"/>
          </w:tcPr>
          <w:p w:rsidR="00711BEF" w:rsidRPr="00F33D95" w:rsidRDefault="00711BEF" w:rsidP="00150771">
            <w:pPr>
              <w:pStyle w:val="Nzov"/>
              <w:spacing w:before="60"/>
              <w:jc w:val="left"/>
              <w:rPr>
                <w:rFonts w:ascii="Tahoma" w:hAnsi="Tahoma" w:cs="Tahoma"/>
                <w:b w:val="0"/>
                <w:i w:val="0"/>
                <w:color w:val="000000"/>
                <w:sz w:val="20"/>
              </w:rPr>
            </w:pPr>
          </w:p>
        </w:tc>
      </w:tr>
    </w:tbl>
    <w:p w:rsidR="00711BEF" w:rsidRPr="00D403F6" w:rsidRDefault="00711BEF" w:rsidP="00711BEF">
      <w:pPr>
        <w:rPr>
          <w:rFonts w:ascii="Tahoma" w:hAnsi="Tahoma" w:cs="Tahoma"/>
          <w:sz w:val="12"/>
          <w:szCs w:val="12"/>
        </w:rPr>
      </w:pPr>
    </w:p>
    <w:p w:rsidR="00711BEF" w:rsidRPr="00D403F6" w:rsidRDefault="00711BEF" w:rsidP="00711BEF">
      <w:pPr>
        <w:pStyle w:val="Nzov"/>
        <w:spacing w:before="120" w:after="120"/>
        <w:rPr>
          <w:rFonts w:ascii="Tahoma" w:hAnsi="Tahoma" w:cs="Tahoma"/>
          <w:i w:val="0"/>
          <w:w w:val="125"/>
          <w:sz w:val="22"/>
          <w:szCs w:val="22"/>
        </w:rPr>
      </w:pPr>
      <w:r w:rsidRPr="00D403F6">
        <w:rPr>
          <w:rFonts w:ascii="Tahoma" w:hAnsi="Tahoma" w:cs="Tahoma"/>
          <w:i w:val="0"/>
          <w:w w:val="125"/>
          <w:sz w:val="22"/>
          <w:szCs w:val="22"/>
        </w:rPr>
        <w:t>Zmena údajov subjektu HM:</w:t>
      </w:r>
    </w:p>
    <w:tbl>
      <w:tblPr>
        <w:tblW w:w="10206" w:type="dxa"/>
        <w:tblInd w:w="-459" w:type="dxa"/>
        <w:tblLook w:val="04A0" w:firstRow="1" w:lastRow="0" w:firstColumn="1" w:lastColumn="0" w:noHBand="0" w:noVBand="1"/>
      </w:tblPr>
      <w:tblGrid>
        <w:gridCol w:w="2552"/>
        <w:gridCol w:w="992"/>
        <w:gridCol w:w="2835"/>
        <w:gridCol w:w="992"/>
        <w:gridCol w:w="2835"/>
      </w:tblGrid>
      <w:tr w:rsidR="00711BEF" w:rsidRPr="00F33D95" w:rsidTr="00FD7C49">
        <w:tc>
          <w:tcPr>
            <w:tcW w:w="2552" w:type="dxa"/>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spacing w:before="60"/>
              <w:jc w:val="left"/>
              <w:rPr>
                <w:rFonts w:ascii="Tahoma" w:hAnsi="Tahoma" w:cs="Tahoma"/>
                <w:i w:val="0"/>
                <w:color w:val="000000"/>
                <w:sz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spacing w:before="40" w:after="40"/>
              <w:rPr>
                <w:rFonts w:ascii="Tahoma" w:hAnsi="Tahoma" w:cs="Tahoma"/>
                <w:i w:val="0"/>
                <w:sz w:val="20"/>
              </w:rPr>
            </w:pPr>
            <w:r w:rsidRPr="00F33D95">
              <w:rPr>
                <w:rFonts w:ascii="Tahoma" w:hAnsi="Tahoma" w:cs="Tahoma"/>
                <w:i w:val="0"/>
                <w:sz w:val="20"/>
              </w:rPr>
              <w:t>Pôvodné údaje: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spacing w:before="40" w:after="40"/>
              <w:rPr>
                <w:rFonts w:ascii="Tahoma" w:hAnsi="Tahoma" w:cs="Tahoma"/>
                <w:i w:val="0"/>
                <w:sz w:val="20"/>
              </w:rPr>
            </w:pPr>
            <w:r w:rsidRPr="00F33D95">
              <w:rPr>
                <w:rFonts w:ascii="Tahoma" w:hAnsi="Tahoma" w:cs="Tahoma"/>
                <w:i w:val="0"/>
                <w:sz w:val="20"/>
              </w:rPr>
              <w:t>Nové údaje:</w:t>
            </w:r>
          </w:p>
        </w:tc>
      </w:tr>
      <w:tr w:rsidR="00711BEF" w:rsidRPr="00F33D95" w:rsidTr="00150771">
        <w:tc>
          <w:tcPr>
            <w:tcW w:w="2552" w:type="dxa"/>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spacing w:before="60"/>
              <w:jc w:val="left"/>
              <w:rPr>
                <w:rFonts w:ascii="Tahoma" w:hAnsi="Tahoma" w:cs="Tahoma"/>
                <w:i w:val="0"/>
                <w:sz w:val="20"/>
              </w:rPr>
            </w:pPr>
            <w:r w:rsidRPr="00F33D95">
              <w:rPr>
                <w:rFonts w:ascii="Tahoma" w:hAnsi="Tahoma" w:cs="Tahoma"/>
                <w:i w:val="0"/>
                <w:sz w:val="20"/>
              </w:rPr>
              <w:t>Názov subjektu HM:</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r>
      <w:tr w:rsidR="00711BEF" w:rsidRPr="00F33D95" w:rsidTr="00150771">
        <w:tc>
          <w:tcPr>
            <w:tcW w:w="2552" w:type="dxa"/>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i w:val="0"/>
                <w:sz w:val="20"/>
              </w:rPr>
            </w:pPr>
            <w:r w:rsidRPr="00F33D95">
              <w:rPr>
                <w:rFonts w:ascii="Tahoma" w:hAnsi="Tahoma" w:cs="Tahoma"/>
                <w:i w:val="0"/>
                <w:color w:val="000000"/>
                <w:sz w:val="20"/>
              </w:rPr>
              <w:t>Adresa</w:t>
            </w:r>
            <w:r w:rsidRPr="00F33D95">
              <w:rPr>
                <w:rFonts w:ascii="Tahoma" w:hAnsi="Tahoma" w:cs="Tahoma"/>
                <w:b w:val="0"/>
                <w:i w:val="0"/>
                <w:color w:val="000000"/>
                <w:sz w:val="20"/>
              </w:rPr>
              <w:br/>
            </w:r>
            <w:r w:rsidRPr="00D403F6">
              <w:rPr>
                <w:rFonts w:ascii="Tahoma" w:hAnsi="Tahoma" w:cs="Tahoma"/>
                <w:b w:val="0"/>
                <w:i w:val="0"/>
                <w:color w:val="000000"/>
                <w:sz w:val="18"/>
                <w:szCs w:val="18"/>
              </w:rPr>
              <w:t>(ulica, číslo, PSČ, obec):</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r>
      <w:tr w:rsidR="00711BEF" w:rsidRPr="00F33D95" w:rsidTr="00150771">
        <w:tc>
          <w:tcPr>
            <w:tcW w:w="2552" w:type="dxa"/>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i w:val="0"/>
                <w:color w:val="000000"/>
                <w:sz w:val="20"/>
              </w:rPr>
            </w:pPr>
            <w:r w:rsidRPr="00F33D95">
              <w:rPr>
                <w:rFonts w:ascii="Tahoma" w:hAnsi="Tahoma" w:cs="Tahoma"/>
                <w:i w:val="0"/>
                <w:color w:val="000000"/>
                <w:sz w:val="20"/>
              </w:rPr>
              <w:t>Bankové spojenie: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r>
      <w:tr w:rsidR="00711BEF" w:rsidRPr="00F33D95" w:rsidTr="00150771">
        <w:tc>
          <w:tcPr>
            <w:tcW w:w="2552" w:type="dxa"/>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i w:val="0"/>
                <w:color w:val="000000"/>
                <w:sz w:val="20"/>
              </w:rPr>
            </w:pPr>
            <w:r w:rsidRPr="00F33D95">
              <w:rPr>
                <w:rFonts w:ascii="Tahoma" w:hAnsi="Tahoma" w:cs="Tahoma"/>
                <w:i w:val="0"/>
                <w:color w:val="000000"/>
                <w:sz w:val="20"/>
              </w:rPr>
              <w:t xml:space="preserve">Štatutárny zástupca </w:t>
            </w:r>
            <w:r w:rsidRPr="00F33D95">
              <w:rPr>
                <w:rFonts w:ascii="Tahoma" w:hAnsi="Tahoma" w:cs="Tahoma"/>
                <w:b w:val="0"/>
                <w:i w:val="0"/>
                <w:color w:val="000000"/>
                <w:sz w:val="20"/>
              </w:rPr>
              <w:br/>
            </w:r>
            <w:r w:rsidRPr="00D403F6">
              <w:rPr>
                <w:rFonts w:ascii="Tahoma" w:hAnsi="Tahoma" w:cs="Tahoma"/>
                <w:b w:val="0"/>
                <w:i w:val="0"/>
                <w:color w:val="000000"/>
                <w:sz w:val="18"/>
                <w:szCs w:val="18"/>
              </w:rPr>
              <w:t>(meno, funkcia)</w:t>
            </w:r>
            <w:r w:rsidRPr="00D403F6">
              <w:rPr>
                <w:rFonts w:ascii="Tahoma" w:hAnsi="Tahoma" w:cs="Tahoma"/>
                <w:i w:val="0"/>
                <w:color w:val="000000"/>
                <w:sz w:val="18"/>
                <w:szCs w:val="18"/>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r>
      <w:tr w:rsidR="00711BEF" w:rsidRPr="00F33D95" w:rsidTr="00150771">
        <w:tc>
          <w:tcPr>
            <w:tcW w:w="2552" w:type="dxa"/>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i w:val="0"/>
                <w:sz w:val="20"/>
              </w:rPr>
            </w:pPr>
            <w:r w:rsidRPr="00F33D95">
              <w:rPr>
                <w:rFonts w:ascii="Tahoma" w:hAnsi="Tahoma" w:cs="Tahoma"/>
                <w:i w:val="0"/>
                <w:sz w:val="20"/>
              </w:rPr>
              <w:t>Kontakty: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r>
      <w:tr w:rsidR="00711BEF" w:rsidRPr="00F33D95" w:rsidTr="002F6C62">
        <w:tc>
          <w:tcPr>
            <w:tcW w:w="2552" w:type="dxa"/>
            <w:tcBorders>
              <w:top w:val="single" w:sz="4" w:space="0" w:color="auto"/>
              <w:left w:val="single" w:sz="4" w:space="0" w:color="auto"/>
              <w:right w:val="single" w:sz="4" w:space="0" w:color="auto"/>
            </w:tcBorders>
            <w:shd w:val="clear" w:color="auto" w:fill="auto"/>
          </w:tcPr>
          <w:p w:rsidR="00711BEF" w:rsidRPr="00F33D95" w:rsidRDefault="00711BEF" w:rsidP="00150771">
            <w:pPr>
              <w:pStyle w:val="Nzov"/>
              <w:numPr>
                <w:ilvl w:val="0"/>
                <w:numId w:val="45"/>
              </w:numPr>
              <w:jc w:val="left"/>
              <w:rPr>
                <w:rFonts w:ascii="Tahoma" w:hAnsi="Tahoma" w:cs="Tahoma"/>
                <w:b w:val="0"/>
                <w:i w:val="0"/>
                <w:sz w:val="20"/>
              </w:rPr>
            </w:pPr>
            <w:r w:rsidRPr="00F33D95">
              <w:rPr>
                <w:rFonts w:ascii="Tahoma" w:hAnsi="Tahoma" w:cs="Tahoma"/>
                <w:b w:val="0"/>
                <w:i w:val="0"/>
                <w:sz w:val="20"/>
              </w:rPr>
              <w:t>telefonické</w:t>
            </w:r>
          </w:p>
        </w:tc>
        <w:tc>
          <w:tcPr>
            <w:tcW w:w="992" w:type="dxa"/>
            <w:tcBorders>
              <w:top w:val="single" w:sz="4" w:space="0" w:color="auto"/>
              <w:lef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r w:rsidRPr="00F33D95">
              <w:rPr>
                <w:rFonts w:ascii="Tahoma" w:hAnsi="Tahoma" w:cs="Tahoma"/>
                <w:b w:val="0"/>
                <w:i w:val="0"/>
                <w:sz w:val="20"/>
              </w:rPr>
              <w:t xml:space="preserve">meno: </w:t>
            </w:r>
          </w:p>
        </w:tc>
        <w:tc>
          <w:tcPr>
            <w:tcW w:w="2835" w:type="dxa"/>
            <w:tcBorders>
              <w:top w:val="single" w:sz="4" w:space="0" w:color="auto"/>
              <w:bottom w:val="dotted"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c>
          <w:tcPr>
            <w:tcW w:w="992" w:type="dxa"/>
            <w:tcBorders>
              <w:top w:val="single" w:sz="4" w:space="0" w:color="auto"/>
              <w:lef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r w:rsidRPr="00F33D95">
              <w:rPr>
                <w:rFonts w:ascii="Tahoma" w:hAnsi="Tahoma" w:cs="Tahoma"/>
                <w:b w:val="0"/>
                <w:i w:val="0"/>
                <w:sz w:val="20"/>
              </w:rPr>
              <w:t xml:space="preserve">meno: </w:t>
            </w:r>
          </w:p>
        </w:tc>
        <w:tc>
          <w:tcPr>
            <w:tcW w:w="2835" w:type="dxa"/>
            <w:tcBorders>
              <w:top w:val="single" w:sz="4" w:space="0" w:color="auto"/>
              <w:bottom w:val="dotted"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r>
      <w:tr w:rsidR="00711BEF" w:rsidRPr="00F33D95" w:rsidTr="00150771">
        <w:tc>
          <w:tcPr>
            <w:tcW w:w="2552" w:type="dxa"/>
            <w:tcBorders>
              <w:left w:val="single" w:sz="4" w:space="0" w:color="auto"/>
              <w:bottom w:val="single" w:sz="4" w:space="0" w:color="auto"/>
              <w:right w:val="single" w:sz="4" w:space="0" w:color="auto"/>
            </w:tcBorders>
            <w:shd w:val="clear" w:color="auto" w:fill="auto"/>
          </w:tcPr>
          <w:p w:rsidR="00711BEF" w:rsidRPr="00F33D95" w:rsidRDefault="00711BEF" w:rsidP="00150771">
            <w:pPr>
              <w:pStyle w:val="Nzov"/>
              <w:ind w:left="644"/>
              <w:jc w:val="left"/>
              <w:rPr>
                <w:rFonts w:ascii="Tahoma" w:hAnsi="Tahoma" w:cs="Tahoma"/>
                <w:b w:val="0"/>
                <w:i w:val="0"/>
                <w:sz w:val="20"/>
              </w:rPr>
            </w:pPr>
          </w:p>
        </w:tc>
        <w:tc>
          <w:tcPr>
            <w:tcW w:w="992" w:type="dxa"/>
            <w:tcBorders>
              <w:left w:val="single" w:sz="4" w:space="0" w:color="auto"/>
              <w:bottom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r w:rsidRPr="00F33D95">
              <w:rPr>
                <w:rFonts w:ascii="Tahoma" w:hAnsi="Tahoma" w:cs="Tahoma"/>
                <w:b w:val="0"/>
                <w:i w:val="0"/>
                <w:sz w:val="20"/>
              </w:rPr>
              <w:t>tel. č.:</w:t>
            </w:r>
          </w:p>
        </w:tc>
        <w:tc>
          <w:tcPr>
            <w:tcW w:w="2835" w:type="dxa"/>
            <w:tcBorders>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c>
          <w:tcPr>
            <w:tcW w:w="992" w:type="dxa"/>
            <w:tcBorders>
              <w:left w:val="single" w:sz="4" w:space="0" w:color="auto"/>
              <w:bottom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r w:rsidRPr="00F33D95">
              <w:rPr>
                <w:rFonts w:ascii="Tahoma" w:hAnsi="Tahoma" w:cs="Tahoma"/>
                <w:b w:val="0"/>
                <w:i w:val="0"/>
                <w:sz w:val="20"/>
              </w:rPr>
              <w:t>tel. č.:</w:t>
            </w:r>
          </w:p>
        </w:tc>
        <w:tc>
          <w:tcPr>
            <w:tcW w:w="2835" w:type="dxa"/>
            <w:tcBorders>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r>
      <w:tr w:rsidR="00711BEF" w:rsidRPr="00F33D95" w:rsidTr="00150771">
        <w:tc>
          <w:tcPr>
            <w:tcW w:w="2552" w:type="dxa"/>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numPr>
                <w:ilvl w:val="0"/>
                <w:numId w:val="45"/>
              </w:numPr>
              <w:jc w:val="left"/>
              <w:rPr>
                <w:rFonts w:ascii="Tahoma" w:hAnsi="Tahoma" w:cs="Tahoma"/>
                <w:b w:val="0"/>
                <w:i w:val="0"/>
                <w:sz w:val="20"/>
              </w:rPr>
            </w:pPr>
            <w:r w:rsidRPr="00F33D95">
              <w:rPr>
                <w:rFonts w:ascii="Tahoma" w:hAnsi="Tahoma" w:cs="Tahoma"/>
                <w:b w:val="0"/>
                <w:i w:val="0"/>
                <w:sz w:val="20"/>
              </w:rPr>
              <w:t>e-mail</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r>
    </w:tbl>
    <w:p w:rsidR="00711BEF" w:rsidRPr="00D403F6" w:rsidRDefault="00711BEF" w:rsidP="00711BEF">
      <w:pPr>
        <w:spacing w:before="60"/>
        <w:ind w:left="-567"/>
        <w:jc w:val="both"/>
        <w:rPr>
          <w:rFonts w:ascii="Tahoma" w:hAnsi="Tahoma" w:cs="Tahoma"/>
          <w:sz w:val="16"/>
          <w:szCs w:val="16"/>
        </w:rPr>
      </w:pPr>
      <w:r w:rsidRPr="00D403F6">
        <w:rPr>
          <w:rFonts w:ascii="Tahoma" w:hAnsi="Tahoma" w:cs="Tahoma"/>
          <w:b/>
          <w:sz w:val="16"/>
          <w:szCs w:val="16"/>
          <w:u w:val="single"/>
        </w:rPr>
        <w:t>Poznámka:</w:t>
      </w:r>
      <w:r w:rsidRPr="00D403F6">
        <w:rPr>
          <w:rFonts w:ascii="Tahoma" w:hAnsi="Tahoma" w:cs="Tahoma"/>
          <w:sz w:val="16"/>
          <w:szCs w:val="16"/>
        </w:rPr>
        <w:t xml:space="preserve"> Vypĺňajú sa len údaje, ktoré sa zmenili. Ak došlo k zmene zapísanej v obchodnom registri, je potrebné priložiť aj neoverenú kópiu výpisu z obchodného registra.</w:t>
      </w:r>
    </w:p>
    <w:p w:rsidR="00711BEF" w:rsidRPr="00D403F6" w:rsidRDefault="00711BEF" w:rsidP="00711BEF">
      <w:pPr>
        <w:jc w:val="both"/>
        <w:rPr>
          <w:rFonts w:ascii="Tahoma" w:hAnsi="Tahoma" w:cs="Tahoma"/>
          <w:sz w:val="12"/>
          <w:szCs w:val="12"/>
        </w:rPr>
      </w:pPr>
    </w:p>
    <w:p w:rsidR="00711BEF" w:rsidRPr="00D403F6" w:rsidRDefault="00711BEF" w:rsidP="00711BEF">
      <w:pPr>
        <w:pStyle w:val="Nzov"/>
        <w:spacing w:before="120" w:after="120"/>
        <w:rPr>
          <w:rFonts w:ascii="Tahoma" w:hAnsi="Tahoma" w:cs="Tahoma"/>
          <w:i w:val="0"/>
          <w:w w:val="125"/>
          <w:sz w:val="22"/>
          <w:szCs w:val="22"/>
        </w:rPr>
      </w:pPr>
      <w:r w:rsidRPr="00D403F6">
        <w:rPr>
          <w:rFonts w:ascii="Tahoma" w:hAnsi="Tahoma" w:cs="Tahoma"/>
          <w:i w:val="0"/>
          <w:w w:val="125"/>
          <w:sz w:val="22"/>
          <w:szCs w:val="22"/>
        </w:rPr>
        <w:t>Zmena zamestnanca HM:</w:t>
      </w:r>
    </w:p>
    <w:tbl>
      <w:tblPr>
        <w:tblW w:w="10206" w:type="dxa"/>
        <w:tblInd w:w="-459" w:type="dxa"/>
        <w:tblLayout w:type="fixed"/>
        <w:tblLook w:val="04A0" w:firstRow="1" w:lastRow="0" w:firstColumn="1" w:lastColumn="0" w:noHBand="0" w:noVBand="1"/>
      </w:tblPr>
      <w:tblGrid>
        <w:gridCol w:w="3828"/>
        <w:gridCol w:w="379"/>
        <w:gridCol w:w="1463"/>
        <w:gridCol w:w="1985"/>
        <w:gridCol w:w="2551"/>
      </w:tblGrid>
      <w:tr w:rsidR="00711BEF" w:rsidRPr="00F33D95" w:rsidTr="000D2061">
        <w:tc>
          <w:tcPr>
            <w:tcW w:w="420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0D2061">
            <w:pPr>
              <w:pStyle w:val="Nzov"/>
              <w:spacing w:before="20" w:after="20"/>
              <w:jc w:val="left"/>
              <w:rPr>
                <w:rFonts w:ascii="Tahoma" w:hAnsi="Tahoma" w:cs="Tahoma"/>
                <w:b w:val="0"/>
                <w:i w:val="0"/>
                <w:sz w:val="20"/>
              </w:rPr>
            </w:pPr>
            <w:r w:rsidRPr="00F33D95">
              <w:rPr>
                <w:rFonts w:ascii="Tahoma" w:hAnsi="Tahoma" w:cs="Tahoma"/>
                <w:i w:val="0"/>
                <w:sz w:val="20"/>
              </w:rPr>
              <w:t>Meno pôvodného zamestnanca HM:</w:t>
            </w:r>
          </w:p>
        </w:tc>
        <w:tc>
          <w:tcPr>
            <w:tcW w:w="5999" w:type="dxa"/>
            <w:gridSpan w:val="3"/>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0D2061">
            <w:pPr>
              <w:pStyle w:val="Nzov"/>
              <w:spacing w:before="20" w:after="20"/>
              <w:jc w:val="left"/>
              <w:rPr>
                <w:rFonts w:ascii="Tahoma" w:hAnsi="Tahoma" w:cs="Tahoma"/>
                <w:b w:val="0"/>
                <w:i w:val="0"/>
                <w:sz w:val="20"/>
              </w:rPr>
            </w:pPr>
          </w:p>
        </w:tc>
      </w:tr>
      <w:tr w:rsidR="00711BEF" w:rsidRPr="00F33D95" w:rsidTr="000D2061">
        <w:tc>
          <w:tcPr>
            <w:tcW w:w="4207" w:type="dxa"/>
            <w:gridSpan w:val="2"/>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0D2061">
            <w:pPr>
              <w:pStyle w:val="Nzov"/>
              <w:spacing w:before="20" w:after="20"/>
              <w:jc w:val="left"/>
              <w:rPr>
                <w:rFonts w:ascii="Tahoma" w:hAnsi="Tahoma" w:cs="Tahoma"/>
                <w:b w:val="0"/>
                <w:i w:val="0"/>
                <w:sz w:val="20"/>
              </w:rPr>
            </w:pPr>
            <w:r w:rsidRPr="00F33D95">
              <w:rPr>
                <w:rFonts w:ascii="Tahoma" w:hAnsi="Tahoma" w:cs="Tahoma"/>
                <w:i w:val="0"/>
                <w:sz w:val="20"/>
              </w:rPr>
              <w:t>Meno nového zamestnanca HM:</w:t>
            </w:r>
          </w:p>
        </w:tc>
        <w:tc>
          <w:tcPr>
            <w:tcW w:w="5999" w:type="dxa"/>
            <w:gridSpan w:val="3"/>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0D2061">
            <w:pPr>
              <w:pStyle w:val="Nzov"/>
              <w:spacing w:before="20" w:after="20"/>
              <w:jc w:val="left"/>
              <w:rPr>
                <w:rFonts w:ascii="Tahoma" w:hAnsi="Tahoma" w:cs="Tahoma"/>
                <w:b w:val="0"/>
                <w:i w:val="0"/>
                <w:sz w:val="20"/>
              </w:rPr>
            </w:pPr>
          </w:p>
        </w:tc>
      </w:tr>
      <w:tr w:rsidR="00711BEF" w:rsidRPr="00F33D95" w:rsidTr="006C40F4">
        <w:tc>
          <w:tcPr>
            <w:tcW w:w="7655" w:type="dxa"/>
            <w:gridSpan w:val="4"/>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0D2061">
            <w:pPr>
              <w:pStyle w:val="Nzov"/>
              <w:spacing w:before="20" w:after="20"/>
              <w:jc w:val="left"/>
              <w:rPr>
                <w:rFonts w:ascii="Tahoma" w:hAnsi="Tahoma" w:cs="Tahoma"/>
                <w:b w:val="0"/>
                <w:i w:val="0"/>
                <w:sz w:val="20"/>
              </w:rPr>
            </w:pPr>
            <w:r w:rsidRPr="00F33D95">
              <w:rPr>
                <w:rFonts w:ascii="Tahoma" w:hAnsi="Tahoma" w:cs="Tahoma"/>
                <w:b w:val="0"/>
                <w:i w:val="0"/>
                <w:sz w:val="20"/>
              </w:rPr>
              <w:t>Celkové ohodnotenie vykonávaných činností pôvodného zamestnanca: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11BEF" w:rsidRPr="00F33D95" w:rsidRDefault="00711BEF" w:rsidP="006C40F4">
            <w:pPr>
              <w:pStyle w:val="Nzov"/>
              <w:spacing w:before="20" w:after="20"/>
              <w:ind w:right="742"/>
              <w:jc w:val="right"/>
              <w:rPr>
                <w:rFonts w:ascii="Tahoma" w:hAnsi="Tahoma" w:cs="Tahoma"/>
                <w:b w:val="0"/>
                <w:i w:val="0"/>
                <w:sz w:val="20"/>
              </w:rPr>
            </w:pPr>
            <w:r w:rsidRPr="00F33D95">
              <w:rPr>
                <w:rFonts w:ascii="Tahoma" w:hAnsi="Tahoma" w:cs="Tahoma"/>
                <w:b w:val="0"/>
                <w:i w:val="0"/>
                <w:sz w:val="20"/>
              </w:rPr>
              <w:t>%</w:t>
            </w:r>
          </w:p>
        </w:tc>
      </w:tr>
      <w:tr w:rsidR="00711BEF" w:rsidRPr="00F33D95" w:rsidTr="006C40F4">
        <w:tc>
          <w:tcPr>
            <w:tcW w:w="7655" w:type="dxa"/>
            <w:gridSpan w:val="4"/>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0D2061">
            <w:pPr>
              <w:pStyle w:val="Nzov"/>
              <w:spacing w:before="20" w:after="20"/>
              <w:jc w:val="left"/>
              <w:rPr>
                <w:rFonts w:ascii="Tahoma" w:hAnsi="Tahoma" w:cs="Tahoma"/>
                <w:b w:val="0"/>
                <w:i w:val="0"/>
                <w:sz w:val="20"/>
              </w:rPr>
            </w:pPr>
            <w:r w:rsidRPr="00F33D95">
              <w:rPr>
                <w:rFonts w:ascii="Tahoma" w:hAnsi="Tahoma" w:cs="Tahoma"/>
                <w:b w:val="0"/>
                <w:i w:val="0"/>
                <w:sz w:val="20"/>
              </w:rPr>
              <w:t>Priznaná mzda nového zamestnanca HM: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11BEF" w:rsidRPr="00F33D95" w:rsidRDefault="00711BEF" w:rsidP="006C40F4">
            <w:pPr>
              <w:pStyle w:val="Nzov"/>
              <w:spacing w:before="20" w:after="20"/>
              <w:ind w:right="742"/>
              <w:jc w:val="right"/>
              <w:rPr>
                <w:rFonts w:ascii="Tahoma" w:hAnsi="Tahoma" w:cs="Tahoma"/>
                <w:b w:val="0"/>
                <w:i w:val="0"/>
                <w:sz w:val="20"/>
              </w:rPr>
            </w:pPr>
            <w:r w:rsidRPr="00F33D95">
              <w:rPr>
                <w:rFonts w:ascii="Tahoma" w:hAnsi="Tahoma" w:cs="Tahoma"/>
                <w:b w:val="0"/>
                <w:i w:val="0"/>
                <w:sz w:val="20"/>
              </w:rPr>
              <w:t>EUR</w:t>
            </w:r>
          </w:p>
        </w:tc>
      </w:tr>
      <w:tr w:rsidR="00711BEF" w:rsidRPr="00F33D95" w:rsidTr="006C40F4">
        <w:tc>
          <w:tcPr>
            <w:tcW w:w="7655" w:type="dxa"/>
            <w:gridSpan w:val="4"/>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0D2061">
            <w:pPr>
              <w:pStyle w:val="Nzov"/>
              <w:spacing w:before="20" w:after="20"/>
              <w:jc w:val="left"/>
              <w:rPr>
                <w:rFonts w:ascii="Tahoma" w:hAnsi="Tahoma" w:cs="Tahoma"/>
                <w:b w:val="0"/>
                <w:i w:val="0"/>
                <w:sz w:val="20"/>
              </w:rPr>
            </w:pPr>
            <w:r w:rsidRPr="00F33D95">
              <w:rPr>
                <w:rFonts w:ascii="Tahoma" w:hAnsi="Tahoma" w:cs="Tahoma"/>
                <w:b w:val="0"/>
                <w:i w:val="0"/>
                <w:sz w:val="20"/>
              </w:rPr>
              <w:t>Odvody nového zamestnanca HM: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11BEF" w:rsidRPr="00F33D95" w:rsidRDefault="00711BEF" w:rsidP="006C40F4">
            <w:pPr>
              <w:pStyle w:val="Nzov"/>
              <w:spacing w:before="20" w:after="20"/>
              <w:ind w:right="742"/>
              <w:jc w:val="right"/>
              <w:rPr>
                <w:rFonts w:ascii="Tahoma" w:hAnsi="Tahoma" w:cs="Tahoma"/>
                <w:b w:val="0"/>
                <w:i w:val="0"/>
                <w:sz w:val="20"/>
              </w:rPr>
            </w:pPr>
            <w:r w:rsidRPr="00F33D95">
              <w:rPr>
                <w:rFonts w:ascii="Tahoma" w:hAnsi="Tahoma" w:cs="Tahoma"/>
                <w:b w:val="0"/>
                <w:i w:val="0"/>
                <w:sz w:val="20"/>
              </w:rPr>
              <w:t>%</w:t>
            </w:r>
          </w:p>
        </w:tc>
      </w:tr>
      <w:tr w:rsidR="00711BEF" w:rsidRPr="00F33D95" w:rsidTr="006C40F4">
        <w:tc>
          <w:tcPr>
            <w:tcW w:w="7655" w:type="dxa"/>
            <w:gridSpan w:val="4"/>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0D2061">
            <w:pPr>
              <w:pStyle w:val="Nzov"/>
              <w:spacing w:before="20" w:after="20"/>
              <w:jc w:val="left"/>
              <w:rPr>
                <w:rFonts w:ascii="Tahoma" w:hAnsi="Tahoma" w:cs="Tahoma"/>
                <w:b w:val="0"/>
                <w:i w:val="0"/>
                <w:sz w:val="20"/>
              </w:rPr>
            </w:pPr>
            <w:r w:rsidRPr="00F33D95">
              <w:rPr>
                <w:rFonts w:ascii="Tahoma" w:hAnsi="Tahoma" w:cs="Tahoma"/>
                <w:b w:val="0"/>
                <w:i w:val="0"/>
                <w:sz w:val="20"/>
              </w:rPr>
              <w:t>Dátum ukončenia činnosti súvisiacich s vykonávaním opatrení HM pôvodného zamestnanca HM: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11BEF" w:rsidRPr="00F33D95" w:rsidRDefault="00711BEF" w:rsidP="000D2061">
            <w:pPr>
              <w:pStyle w:val="Nzov"/>
              <w:spacing w:before="20" w:after="20"/>
              <w:rPr>
                <w:rFonts w:ascii="Tahoma" w:hAnsi="Tahoma" w:cs="Tahoma"/>
                <w:b w:val="0"/>
                <w:i w:val="0"/>
                <w:sz w:val="20"/>
              </w:rPr>
            </w:pPr>
          </w:p>
        </w:tc>
      </w:tr>
      <w:tr w:rsidR="00711BEF" w:rsidRPr="00F33D95" w:rsidTr="006C40F4">
        <w:tc>
          <w:tcPr>
            <w:tcW w:w="7655" w:type="dxa"/>
            <w:gridSpan w:val="4"/>
            <w:tcBorders>
              <w:top w:val="single" w:sz="4" w:space="0" w:color="auto"/>
              <w:left w:val="single" w:sz="4" w:space="0" w:color="auto"/>
              <w:bottom w:val="single" w:sz="4" w:space="0" w:color="auto"/>
              <w:right w:val="single" w:sz="4" w:space="0" w:color="auto"/>
            </w:tcBorders>
            <w:shd w:val="clear" w:color="auto" w:fill="auto"/>
          </w:tcPr>
          <w:p w:rsidR="00711BEF" w:rsidRPr="00F33D95" w:rsidRDefault="00711BEF" w:rsidP="000D2061">
            <w:pPr>
              <w:pStyle w:val="Nzov"/>
              <w:spacing w:before="20" w:after="20"/>
              <w:jc w:val="left"/>
              <w:rPr>
                <w:rFonts w:ascii="Tahoma" w:hAnsi="Tahoma" w:cs="Tahoma"/>
                <w:b w:val="0"/>
                <w:i w:val="0"/>
                <w:sz w:val="20"/>
              </w:rPr>
            </w:pPr>
            <w:r w:rsidRPr="00F33D95">
              <w:rPr>
                <w:rFonts w:ascii="Tahoma" w:hAnsi="Tahoma" w:cs="Tahoma"/>
                <w:b w:val="0"/>
                <w:i w:val="0"/>
                <w:sz w:val="20"/>
              </w:rPr>
              <w:t>Dátum nástupu nového zamestnanca HM: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11BEF" w:rsidRPr="00F33D95" w:rsidRDefault="00711BEF" w:rsidP="000D2061">
            <w:pPr>
              <w:pStyle w:val="Nzov"/>
              <w:spacing w:before="20" w:after="20"/>
              <w:rPr>
                <w:rFonts w:ascii="Tahoma" w:hAnsi="Tahoma" w:cs="Tahoma"/>
                <w:b w:val="0"/>
                <w:i w:val="0"/>
                <w:sz w:val="20"/>
              </w:rPr>
            </w:pPr>
          </w:p>
        </w:tc>
      </w:tr>
      <w:tr w:rsidR="000D2061" w:rsidRPr="00F33D95" w:rsidTr="006C40F4">
        <w:tc>
          <w:tcPr>
            <w:tcW w:w="3828" w:type="dxa"/>
            <w:tcBorders>
              <w:top w:val="single" w:sz="4" w:space="0" w:color="auto"/>
              <w:left w:val="single" w:sz="4" w:space="0" w:color="auto"/>
              <w:bottom w:val="single" w:sz="4" w:space="0" w:color="auto"/>
            </w:tcBorders>
            <w:shd w:val="clear" w:color="auto" w:fill="auto"/>
          </w:tcPr>
          <w:p w:rsidR="000D2061" w:rsidRPr="00F33D95" w:rsidRDefault="000D2061" w:rsidP="003E5F27">
            <w:pPr>
              <w:pStyle w:val="Nzov"/>
              <w:spacing w:before="20" w:after="20"/>
              <w:jc w:val="left"/>
              <w:rPr>
                <w:rFonts w:ascii="Tahoma" w:hAnsi="Tahoma" w:cs="Tahoma"/>
                <w:b w:val="0"/>
                <w:i w:val="0"/>
                <w:sz w:val="20"/>
              </w:rPr>
            </w:pPr>
            <w:r w:rsidRPr="00F33D95">
              <w:rPr>
                <w:rFonts w:ascii="Tahoma" w:hAnsi="Tahoma" w:cs="Tahoma"/>
                <w:b w:val="0"/>
                <w:i w:val="0"/>
                <w:sz w:val="20"/>
              </w:rPr>
              <w:t>USB token pridelený</w:t>
            </w:r>
            <w:r w:rsidR="003E5F27" w:rsidRPr="00F33D95">
              <w:rPr>
                <w:rFonts w:ascii="Tahoma" w:hAnsi="Tahoma" w:cs="Tahoma"/>
                <w:b w:val="0"/>
                <w:i w:val="0"/>
                <w:sz w:val="20"/>
              </w:rPr>
              <w:t xml:space="preserve"> zamestnancovi HM</w:t>
            </w:r>
            <w:r w:rsidRPr="00F33D95">
              <w:rPr>
                <w:rFonts w:ascii="Tahoma" w:hAnsi="Tahoma" w:cs="Tahoma"/>
                <w:b w:val="0"/>
                <w:i w:val="0"/>
                <w:sz w:val="20"/>
              </w:rPr>
              <w:t>:</w:t>
            </w:r>
          </w:p>
        </w:tc>
        <w:tc>
          <w:tcPr>
            <w:tcW w:w="1842" w:type="dxa"/>
            <w:gridSpan w:val="2"/>
            <w:tcBorders>
              <w:top w:val="single" w:sz="4" w:space="0" w:color="auto"/>
              <w:bottom w:val="single" w:sz="4" w:space="0" w:color="auto"/>
              <w:right w:val="single" w:sz="4" w:space="0" w:color="auto"/>
            </w:tcBorders>
            <w:shd w:val="clear" w:color="auto" w:fill="auto"/>
          </w:tcPr>
          <w:p w:rsidR="000D2061" w:rsidRPr="00F33D95" w:rsidRDefault="000D2061" w:rsidP="000D2061">
            <w:pPr>
              <w:pStyle w:val="Nzov"/>
              <w:spacing w:before="20" w:after="20"/>
              <w:jc w:val="left"/>
              <w:rPr>
                <w:rFonts w:ascii="Tahoma" w:hAnsi="Tahoma" w:cs="Tahoma"/>
                <w:b w:val="0"/>
                <w:i w:val="0"/>
                <w:sz w:val="20"/>
              </w:rPr>
            </w:pPr>
            <w:r w:rsidRPr="00F33D95">
              <w:rPr>
                <w:rFonts w:ascii="Tahoma" w:hAnsi="Tahoma" w:cs="Tahoma"/>
                <w:b w:val="0"/>
                <w:i w:val="0"/>
                <w:sz w:val="20"/>
              </w:rPr>
              <w:t xml:space="preserve">áno / nie </w:t>
            </w:r>
            <w:r w:rsidRPr="00F33D95">
              <w:rPr>
                <w:rStyle w:val="Odkaznapoznmkupodiarou"/>
                <w:rFonts w:ascii="Tahoma" w:hAnsi="Tahoma" w:cs="Tahoma"/>
                <w:b w:val="0"/>
                <w:i w:val="0"/>
                <w:sz w:val="20"/>
              </w:rPr>
              <w:footnoteReference w:id="2"/>
            </w:r>
          </w:p>
        </w:tc>
        <w:tc>
          <w:tcPr>
            <w:tcW w:w="1985" w:type="dxa"/>
            <w:tcBorders>
              <w:top w:val="single" w:sz="4" w:space="0" w:color="auto"/>
              <w:left w:val="single" w:sz="4" w:space="0" w:color="auto"/>
              <w:bottom w:val="single" w:sz="4" w:space="0" w:color="auto"/>
            </w:tcBorders>
            <w:shd w:val="clear" w:color="auto" w:fill="auto"/>
            <w:vAlign w:val="center"/>
          </w:tcPr>
          <w:p w:rsidR="000D2061" w:rsidRPr="00F33D95" w:rsidRDefault="000D2061" w:rsidP="000D2061">
            <w:pPr>
              <w:pStyle w:val="Nzov"/>
              <w:spacing w:before="20" w:after="20"/>
              <w:jc w:val="left"/>
              <w:rPr>
                <w:rFonts w:ascii="Tahoma" w:hAnsi="Tahoma" w:cs="Tahoma"/>
                <w:b w:val="0"/>
                <w:i w:val="0"/>
                <w:sz w:val="20"/>
              </w:rPr>
            </w:pPr>
            <w:r w:rsidRPr="00F33D95">
              <w:rPr>
                <w:rFonts w:ascii="Tahoma" w:hAnsi="Tahoma" w:cs="Tahoma"/>
                <w:b w:val="0"/>
                <w:i w:val="0"/>
                <w:sz w:val="20"/>
              </w:rPr>
              <w:t>Výr. číslo tokenu:</w:t>
            </w:r>
          </w:p>
        </w:tc>
        <w:tc>
          <w:tcPr>
            <w:tcW w:w="2551" w:type="dxa"/>
            <w:tcBorders>
              <w:top w:val="single" w:sz="4" w:space="0" w:color="auto"/>
              <w:bottom w:val="single" w:sz="4" w:space="0" w:color="auto"/>
              <w:right w:val="single" w:sz="4" w:space="0" w:color="auto"/>
            </w:tcBorders>
            <w:shd w:val="clear" w:color="auto" w:fill="auto"/>
            <w:vAlign w:val="center"/>
          </w:tcPr>
          <w:p w:rsidR="000D2061" w:rsidRPr="00F33D95" w:rsidRDefault="000D2061" w:rsidP="000D2061">
            <w:pPr>
              <w:pStyle w:val="Nzov"/>
              <w:spacing w:before="20" w:after="20"/>
              <w:jc w:val="left"/>
              <w:rPr>
                <w:rFonts w:ascii="Tahoma" w:hAnsi="Tahoma" w:cs="Tahoma"/>
                <w:b w:val="0"/>
                <w:i w:val="0"/>
                <w:sz w:val="20"/>
              </w:rPr>
            </w:pPr>
          </w:p>
        </w:tc>
      </w:tr>
      <w:tr w:rsidR="000A54A4" w:rsidRPr="00F33D95" w:rsidTr="00D403F6">
        <w:tc>
          <w:tcPr>
            <w:tcW w:w="3828" w:type="dxa"/>
            <w:tcBorders>
              <w:top w:val="single" w:sz="4" w:space="0" w:color="auto"/>
              <w:left w:val="single" w:sz="4" w:space="0" w:color="auto"/>
              <w:bottom w:val="single" w:sz="4" w:space="0" w:color="auto"/>
            </w:tcBorders>
            <w:shd w:val="clear" w:color="auto" w:fill="auto"/>
          </w:tcPr>
          <w:p w:rsidR="000A54A4" w:rsidRPr="00F33D95" w:rsidRDefault="000A54A4" w:rsidP="000D2061">
            <w:pPr>
              <w:pStyle w:val="Nzov"/>
              <w:spacing w:before="20" w:after="20"/>
              <w:jc w:val="left"/>
              <w:rPr>
                <w:rFonts w:ascii="Tahoma" w:hAnsi="Tahoma" w:cs="Tahoma"/>
                <w:b w:val="0"/>
                <w:i w:val="0"/>
                <w:sz w:val="20"/>
              </w:rPr>
            </w:pPr>
            <w:r w:rsidRPr="00F33D95">
              <w:rPr>
                <w:rFonts w:ascii="Tahoma" w:hAnsi="Tahoma" w:cs="Tahoma"/>
                <w:b w:val="0"/>
                <w:i w:val="0"/>
                <w:sz w:val="20"/>
              </w:rPr>
              <w:t>USB token odovzdaný:</w:t>
            </w:r>
          </w:p>
        </w:tc>
        <w:tc>
          <w:tcPr>
            <w:tcW w:w="1842" w:type="dxa"/>
            <w:gridSpan w:val="2"/>
            <w:tcBorders>
              <w:top w:val="single" w:sz="4" w:space="0" w:color="auto"/>
              <w:bottom w:val="single" w:sz="4" w:space="0" w:color="auto"/>
              <w:right w:val="single" w:sz="4" w:space="0" w:color="auto"/>
            </w:tcBorders>
            <w:shd w:val="clear" w:color="auto" w:fill="auto"/>
          </w:tcPr>
          <w:p w:rsidR="000A54A4" w:rsidRPr="00F33D95" w:rsidRDefault="000A54A4" w:rsidP="000A54A4">
            <w:pPr>
              <w:pStyle w:val="Nzov"/>
              <w:spacing w:before="20" w:after="20"/>
              <w:jc w:val="left"/>
              <w:rPr>
                <w:rFonts w:ascii="Tahoma" w:hAnsi="Tahoma" w:cs="Tahoma"/>
                <w:b w:val="0"/>
                <w:i w:val="0"/>
                <w:sz w:val="20"/>
              </w:rPr>
            </w:pPr>
            <w:r w:rsidRPr="00F33D95">
              <w:rPr>
                <w:rFonts w:ascii="Tahoma" w:hAnsi="Tahoma" w:cs="Tahoma"/>
                <w:b w:val="0"/>
                <w:i w:val="0"/>
                <w:sz w:val="20"/>
              </w:rPr>
              <w:t xml:space="preserve">áno / nie </w:t>
            </w:r>
            <w:r w:rsidRPr="00F33D95">
              <w:rPr>
                <w:rFonts w:ascii="Tahoma" w:hAnsi="Tahoma" w:cs="Tahoma"/>
                <w:b w:val="0"/>
                <w:i w:val="0"/>
                <w:sz w:val="20"/>
                <w:vertAlign w:val="superscript"/>
              </w:rPr>
              <w:t>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54A4" w:rsidRPr="00F33D95" w:rsidRDefault="000A54A4" w:rsidP="000A54A4">
            <w:pPr>
              <w:pStyle w:val="Nzov"/>
              <w:spacing w:before="20" w:after="20"/>
              <w:jc w:val="left"/>
              <w:rPr>
                <w:rFonts w:ascii="Tahoma" w:hAnsi="Tahoma" w:cs="Tahoma"/>
                <w:b w:val="0"/>
                <w:i w:val="0"/>
                <w:sz w:val="20"/>
              </w:rPr>
            </w:pPr>
            <w:r w:rsidRPr="00F33D95">
              <w:rPr>
                <w:rFonts w:ascii="Tahoma" w:hAnsi="Tahoma" w:cs="Tahoma"/>
                <w:b w:val="0"/>
                <w:i w:val="0"/>
                <w:sz w:val="20"/>
              </w:rPr>
              <w:t xml:space="preserve">odovzdaný komu: MH SR / syst. integrátorovi </w:t>
            </w:r>
            <w:r w:rsidRPr="00F33D95">
              <w:rPr>
                <w:rFonts w:ascii="Tahoma" w:hAnsi="Tahoma" w:cs="Tahoma"/>
                <w:b w:val="0"/>
                <w:i w:val="0"/>
                <w:sz w:val="20"/>
                <w:vertAlign w:val="superscript"/>
              </w:rPr>
              <w:t>2</w:t>
            </w:r>
          </w:p>
        </w:tc>
      </w:tr>
    </w:tbl>
    <w:p w:rsidR="00711BEF" w:rsidRPr="00D403F6" w:rsidRDefault="00711BEF" w:rsidP="00FD7C49">
      <w:pPr>
        <w:jc w:val="both"/>
        <w:rPr>
          <w:rFonts w:ascii="Tahoma" w:hAnsi="Tahoma" w:cs="Tahoma"/>
          <w:sz w:val="12"/>
          <w:szCs w:val="12"/>
        </w:rPr>
      </w:pPr>
    </w:p>
    <w:tbl>
      <w:tblPr>
        <w:tblW w:w="10206" w:type="dxa"/>
        <w:tblInd w:w="-459" w:type="dxa"/>
        <w:tblBorders>
          <w:bottom w:val="dotted" w:sz="4" w:space="0" w:color="auto"/>
        </w:tblBorders>
        <w:tblLayout w:type="fixed"/>
        <w:tblLook w:val="01E0" w:firstRow="1" w:lastRow="1" w:firstColumn="1" w:lastColumn="1" w:noHBand="0" w:noVBand="0"/>
      </w:tblPr>
      <w:tblGrid>
        <w:gridCol w:w="993"/>
        <w:gridCol w:w="1275"/>
        <w:gridCol w:w="2518"/>
        <w:gridCol w:w="1082"/>
        <w:gridCol w:w="4338"/>
      </w:tblGrid>
      <w:tr w:rsidR="0061409F" w:rsidRPr="00F33D95" w:rsidTr="003444F0">
        <w:tc>
          <w:tcPr>
            <w:tcW w:w="4786" w:type="dxa"/>
            <w:gridSpan w:val="3"/>
            <w:shd w:val="clear" w:color="auto" w:fill="auto"/>
          </w:tcPr>
          <w:p w:rsidR="0061409F" w:rsidRPr="00F33D95" w:rsidRDefault="0061409F" w:rsidP="00150771">
            <w:pPr>
              <w:spacing w:before="120"/>
              <w:rPr>
                <w:rFonts w:ascii="Tahoma" w:hAnsi="Tahoma" w:cs="Tahoma"/>
                <w:b/>
                <w:color w:val="000000"/>
                <w:sz w:val="20"/>
                <w:szCs w:val="20"/>
              </w:rPr>
            </w:pPr>
            <w:r w:rsidRPr="00F33D95">
              <w:rPr>
                <w:rFonts w:ascii="Tahoma" w:hAnsi="Tahoma" w:cs="Tahoma"/>
                <w:b/>
                <w:color w:val="000000"/>
                <w:sz w:val="20"/>
                <w:szCs w:val="20"/>
              </w:rPr>
              <w:t xml:space="preserve">Vypracoval </w:t>
            </w:r>
            <w:r w:rsidRPr="00F33D95">
              <w:rPr>
                <w:rFonts w:ascii="Tahoma" w:hAnsi="Tahoma" w:cs="Tahoma"/>
                <w:color w:val="000000"/>
                <w:sz w:val="20"/>
                <w:szCs w:val="20"/>
              </w:rPr>
              <w:t>(</w:t>
            </w:r>
            <w:r w:rsidRPr="002E5F4D">
              <w:rPr>
                <w:rFonts w:ascii="Tahoma" w:hAnsi="Tahoma" w:cs="Tahoma"/>
                <w:color w:val="000000"/>
                <w:w w:val="90"/>
                <w:sz w:val="20"/>
                <w:szCs w:val="20"/>
              </w:rPr>
              <w:t>za útvar krízového riadenia</w:t>
            </w:r>
            <w:r w:rsidR="002E5F4D" w:rsidRPr="002E5F4D">
              <w:rPr>
                <w:rFonts w:ascii="Tahoma" w:hAnsi="Tahoma" w:cs="Tahoma"/>
                <w:color w:val="000000"/>
                <w:w w:val="90"/>
                <w:sz w:val="20"/>
                <w:szCs w:val="20"/>
              </w:rPr>
              <w:t xml:space="preserve"> subjektu HM</w:t>
            </w:r>
            <w:r w:rsidRPr="002E5F4D">
              <w:rPr>
                <w:rFonts w:ascii="Tahoma" w:hAnsi="Tahoma" w:cs="Tahoma"/>
                <w:color w:val="000000"/>
                <w:w w:val="90"/>
                <w:sz w:val="20"/>
                <w:szCs w:val="20"/>
              </w:rPr>
              <w:t>)</w:t>
            </w:r>
            <w:r w:rsidRPr="002E5F4D">
              <w:rPr>
                <w:rFonts w:ascii="Tahoma" w:hAnsi="Tahoma" w:cs="Tahoma"/>
                <w:b/>
                <w:color w:val="000000"/>
                <w:w w:val="90"/>
                <w:sz w:val="20"/>
                <w:szCs w:val="20"/>
              </w:rPr>
              <w:t>:</w:t>
            </w:r>
          </w:p>
        </w:tc>
        <w:tc>
          <w:tcPr>
            <w:tcW w:w="5420" w:type="dxa"/>
            <w:gridSpan w:val="2"/>
            <w:shd w:val="clear" w:color="auto" w:fill="auto"/>
          </w:tcPr>
          <w:p w:rsidR="0061409F" w:rsidRPr="00F33D95" w:rsidRDefault="0061409F" w:rsidP="00150771">
            <w:pPr>
              <w:spacing w:before="120"/>
              <w:rPr>
                <w:rFonts w:ascii="Tahoma" w:hAnsi="Tahoma" w:cs="Tahoma"/>
                <w:b/>
                <w:color w:val="000000"/>
                <w:sz w:val="20"/>
                <w:szCs w:val="20"/>
              </w:rPr>
            </w:pPr>
            <w:r w:rsidRPr="00F33D95">
              <w:rPr>
                <w:rFonts w:ascii="Tahoma" w:hAnsi="Tahoma" w:cs="Tahoma"/>
                <w:b/>
                <w:color w:val="000000"/>
                <w:sz w:val="20"/>
                <w:szCs w:val="20"/>
              </w:rPr>
              <w:t xml:space="preserve">Schválil </w:t>
            </w:r>
            <w:r w:rsidRPr="00F33D95">
              <w:rPr>
                <w:rFonts w:ascii="Tahoma" w:hAnsi="Tahoma" w:cs="Tahoma"/>
                <w:color w:val="000000"/>
                <w:sz w:val="20"/>
                <w:szCs w:val="20"/>
              </w:rPr>
              <w:t>(štatutárny zástupca)</w:t>
            </w:r>
            <w:r w:rsidRPr="00F33D95">
              <w:rPr>
                <w:rFonts w:ascii="Tahoma" w:hAnsi="Tahoma" w:cs="Tahoma"/>
                <w:b/>
                <w:color w:val="000000"/>
                <w:sz w:val="20"/>
                <w:szCs w:val="20"/>
              </w:rPr>
              <w:t>:</w:t>
            </w:r>
          </w:p>
        </w:tc>
      </w:tr>
      <w:tr w:rsidR="0061409F" w:rsidRPr="00F33D95" w:rsidTr="002F6C62">
        <w:tc>
          <w:tcPr>
            <w:tcW w:w="993" w:type="dxa"/>
            <w:shd w:val="clear" w:color="auto" w:fill="auto"/>
          </w:tcPr>
          <w:p w:rsidR="0061409F" w:rsidRPr="00F33D95" w:rsidRDefault="0061409F" w:rsidP="00150771">
            <w:pPr>
              <w:spacing w:before="120"/>
              <w:rPr>
                <w:rFonts w:ascii="Tahoma" w:hAnsi="Tahoma" w:cs="Tahoma"/>
                <w:color w:val="000000"/>
                <w:sz w:val="20"/>
                <w:szCs w:val="20"/>
              </w:rPr>
            </w:pPr>
            <w:r w:rsidRPr="00F33D95">
              <w:rPr>
                <w:rFonts w:ascii="Tahoma" w:hAnsi="Tahoma" w:cs="Tahoma"/>
                <w:color w:val="000000"/>
                <w:sz w:val="20"/>
                <w:szCs w:val="20"/>
              </w:rPr>
              <w:t>Meno:</w:t>
            </w:r>
          </w:p>
        </w:tc>
        <w:tc>
          <w:tcPr>
            <w:tcW w:w="3793" w:type="dxa"/>
            <w:gridSpan w:val="2"/>
            <w:tcBorders>
              <w:bottom w:val="dotted" w:sz="4" w:space="0" w:color="auto"/>
            </w:tcBorders>
            <w:shd w:val="clear" w:color="auto" w:fill="auto"/>
          </w:tcPr>
          <w:p w:rsidR="0061409F" w:rsidRPr="00F33D95" w:rsidRDefault="0061409F" w:rsidP="00150771">
            <w:pPr>
              <w:spacing w:before="120"/>
              <w:rPr>
                <w:rFonts w:ascii="Tahoma" w:hAnsi="Tahoma" w:cs="Tahoma"/>
                <w:color w:val="000000"/>
                <w:sz w:val="20"/>
                <w:szCs w:val="20"/>
              </w:rPr>
            </w:pPr>
          </w:p>
        </w:tc>
        <w:tc>
          <w:tcPr>
            <w:tcW w:w="1082" w:type="dxa"/>
            <w:shd w:val="clear" w:color="auto" w:fill="auto"/>
          </w:tcPr>
          <w:p w:rsidR="0061409F" w:rsidRPr="00F33D95" w:rsidRDefault="0061409F" w:rsidP="00150771">
            <w:pPr>
              <w:spacing w:before="120"/>
              <w:rPr>
                <w:rFonts w:ascii="Tahoma" w:hAnsi="Tahoma" w:cs="Tahoma"/>
                <w:color w:val="000000"/>
                <w:sz w:val="20"/>
                <w:szCs w:val="20"/>
              </w:rPr>
            </w:pPr>
            <w:r w:rsidRPr="00F33D95">
              <w:rPr>
                <w:rFonts w:ascii="Tahoma" w:hAnsi="Tahoma" w:cs="Tahoma"/>
                <w:color w:val="000000"/>
                <w:sz w:val="20"/>
                <w:szCs w:val="20"/>
              </w:rPr>
              <w:t>Meno:</w:t>
            </w:r>
          </w:p>
        </w:tc>
        <w:tc>
          <w:tcPr>
            <w:tcW w:w="4338" w:type="dxa"/>
            <w:tcBorders>
              <w:bottom w:val="dotted" w:sz="4" w:space="0" w:color="auto"/>
            </w:tcBorders>
            <w:shd w:val="clear" w:color="auto" w:fill="auto"/>
          </w:tcPr>
          <w:p w:rsidR="0061409F" w:rsidRPr="00F33D95" w:rsidRDefault="0061409F" w:rsidP="00150771">
            <w:pPr>
              <w:spacing w:before="120"/>
              <w:rPr>
                <w:rFonts w:ascii="Tahoma" w:hAnsi="Tahoma" w:cs="Tahoma"/>
                <w:color w:val="000000"/>
                <w:sz w:val="20"/>
                <w:szCs w:val="20"/>
              </w:rPr>
            </w:pPr>
          </w:p>
        </w:tc>
      </w:tr>
      <w:tr w:rsidR="0061409F" w:rsidRPr="00F33D95" w:rsidTr="002F6C62">
        <w:tc>
          <w:tcPr>
            <w:tcW w:w="993" w:type="dxa"/>
            <w:shd w:val="clear" w:color="auto" w:fill="auto"/>
          </w:tcPr>
          <w:p w:rsidR="0061409F" w:rsidRPr="00F33D95" w:rsidRDefault="0061409F" w:rsidP="00FD7C49">
            <w:pPr>
              <w:spacing w:before="60"/>
              <w:rPr>
                <w:rFonts w:ascii="Tahoma" w:hAnsi="Tahoma" w:cs="Tahoma"/>
                <w:color w:val="000000"/>
                <w:sz w:val="20"/>
                <w:szCs w:val="20"/>
              </w:rPr>
            </w:pPr>
            <w:r w:rsidRPr="00F33D95">
              <w:rPr>
                <w:rFonts w:ascii="Tahoma" w:hAnsi="Tahoma" w:cs="Tahoma"/>
                <w:color w:val="000000"/>
                <w:sz w:val="20"/>
                <w:szCs w:val="20"/>
              </w:rPr>
              <w:t>Tel. č.:</w:t>
            </w:r>
          </w:p>
        </w:tc>
        <w:tc>
          <w:tcPr>
            <w:tcW w:w="3793" w:type="dxa"/>
            <w:gridSpan w:val="2"/>
            <w:tcBorders>
              <w:top w:val="dotted" w:sz="4" w:space="0" w:color="auto"/>
              <w:bottom w:val="dotted" w:sz="4" w:space="0" w:color="auto"/>
            </w:tcBorders>
            <w:shd w:val="clear" w:color="auto" w:fill="auto"/>
          </w:tcPr>
          <w:p w:rsidR="0061409F" w:rsidRPr="00F33D95" w:rsidRDefault="0061409F" w:rsidP="00FD7C49">
            <w:pPr>
              <w:spacing w:before="60"/>
              <w:rPr>
                <w:rFonts w:ascii="Tahoma" w:hAnsi="Tahoma" w:cs="Tahoma"/>
                <w:color w:val="000000"/>
                <w:sz w:val="20"/>
                <w:szCs w:val="20"/>
              </w:rPr>
            </w:pPr>
          </w:p>
        </w:tc>
        <w:tc>
          <w:tcPr>
            <w:tcW w:w="1082" w:type="dxa"/>
            <w:shd w:val="clear" w:color="auto" w:fill="auto"/>
          </w:tcPr>
          <w:p w:rsidR="0061409F" w:rsidRPr="00F33D95" w:rsidRDefault="0061409F" w:rsidP="00FD7C49">
            <w:pPr>
              <w:spacing w:before="60"/>
              <w:rPr>
                <w:rFonts w:ascii="Tahoma" w:hAnsi="Tahoma" w:cs="Tahoma"/>
                <w:color w:val="000000"/>
                <w:sz w:val="20"/>
                <w:szCs w:val="20"/>
              </w:rPr>
            </w:pPr>
            <w:r w:rsidRPr="00F33D95">
              <w:rPr>
                <w:rFonts w:ascii="Tahoma" w:hAnsi="Tahoma" w:cs="Tahoma"/>
                <w:color w:val="000000"/>
                <w:sz w:val="20"/>
                <w:szCs w:val="20"/>
              </w:rPr>
              <w:t>Funkcia:</w:t>
            </w:r>
          </w:p>
        </w:tc>
        <w:tc>
          <w:tcPr>
            <w:tcW w:w="4338" w:type="dxa"/>
            <w:tcBorders>
              <w:top w:val="dotted" w:sz="4" w:space="0" w:color="auto"/>
              <w:bottom w:val="dotted" w:sz="4" w:space="0" w:color="auto"/>
            </w:tcBorders>
            <w:shd w:val="clear" w:color="auto" w:fill="auto"/>
          </w:tcPr>
          <w:p w:rsidR="0061409F" w:rsidRPr="00F33D95" w:rsidRDefault="0061409F" w:rsidP="00FD7C49">
            <w:pPr>
              <w:spacing w:before="60"/>
              <w:rPr>
                <w:rFonts w:ascii="Tahoma" w:hAnsi="Tahoma" w:cs="Tahoma"/>
                <w:color w:val="000000"/>
                <w:sz w:val="20"/>
                <w:szCs w:val="20"/>
              </w:rPr>
            </w:pPr>
          </w:p>
        </w:tc>
      </w:tr>
      <w:tr w:rsidR="00EF1EA2" w:rsidRPr="00F33D95" w:rsidTr="002F6C62">
        <w:tc>
          <w:tcPr>
            <w:tcW w:w="993" w:type="dxa"/>
            <w:shd w:val="clear" w:color="auto" w:fill="auto"/>
          </w:tcPr>
          <w:p w:rsidR="00EF1EA2" w:rsidRPr="00F33D95" w:rsidRDefault="005251CE" w:rsidP="00FD7C49">
            <w:pPr>
              <w:spacing w:before="60"/>
              <w:rPr>
                <w:rFonts w:ascii="Tahoma" w:hAnsi="Tahoma" w:cs="Tahoma"/>
                <w:color w:val="000000"/>
                <w:sz w:val="20"/>
                <w:szCs w:val="20"/>
              </w:rPr>
            </w:pPr>
            <w:r w:rsidRPr="00F33D95">
              <w:rPr>
                <w:rFonts w:ascii="Tahoma" w:hAnsi="Tahoma" w:cs="Tahoma"/>
                <w:color w:val="000000"/>
                <w:sz w:val="20"/>
                <w:szCs w:val="20"/>
              </w:rPr>
              <w:t>e-mail</w:t>
            </w:r>
            <w:r w:rsidR="00EF1EA2" w:rsidRPr="00F33D95">
              <w:rPr>
                <w:rFonts w:ascii="Tahoma" w:hAnsi="Tahoma" w:cs="Tahoma"/>
                <w:color w:val="000000"/>
                <w:sz w:val="20"/>
                <w:szCs w:val="20"/>
              </w:rPr>
              <w:t>:</w:t>
            </w:r>
          </w:p>
        </w:tc>
        <w:tc>
          <w:tcPr>
            <w:tcW w:w="3793" w:type="dxa"/>
            <w:gridSpan w:val="2"/>
            <w:tcBorders>
              <w:top w:val="dotted" w:sz="4" w:space="0" w:color="auto"/>
              <w:bottom w:val="dotted" w:sz="4" w:space="0" w:color="auto"/>
            </w:tcBorders>
            <w:shd w:val="clear" w:color="auto" w:fill="auto"/>
          </w:tcPr>
          <w:p w:rsidR="00EF1EA2" w:rsidRPr="00F33D95" w:rsidRDefault="00EF1EA2" w:rsidP="00FD7C49">
            <w:pPr>
              <w:spacing w:before="60"/>
              <w:rPr>
                <w:rFonts w:ascii="Tahoma" w:hAnsi="Tahoma" w:cs="Tahoma"/>
                <w:color w:val="000000"/>
                <w:sz w:val="20"/>
                <w:szCs w:val="20"/>
              </w:rPr>
            </w:pPr>
          </w:p>
        </w:tc>
        <w:tc>
          <w:tcPr>
            <w:tcW w:w="1082" w:type="dxa"/>
            <w:tcBorders>
              <w:bottom w:val="nil"/>
            </w:tcBorders>
            <w:shd w:val="clear" w:color="auto" w:fill="auto"/>
          </w:tcPr>
          <w:p w:rsidR="00EF1EA2" w:rsidRPr="00F33D95" w:rsidRDefault="00EF1EA2" w:rsidP="00FD7C49">
            <w:pPr>
              <w:spacing w:before="60"/>
              <w:rPr>
                <w:rFonts w:ascii="Tahoma" w:hAnsi="Tahoma" w:cs="Tahoma"/>
                <w:color w:val="000000"/>
                <w:sz w:val="20"/>
                <w:szCs w:val="20"/>
              </w:rPr>
            </w:pPr>
          </w:p>
        </w:tc>
        <w:tc>
          <w:tcPr>
            <w:tcW w:w="4338" w:type="dxa"/>
            <w:tcBorders>
              <w:top w:val="dotted" w:sz="4" w:space="0" w:color="auto"/>
            </w:tcBorders>
            <w:shd w:val="clear" w:color="auto" w:fill="auto"/>
          </w:tcPr>
          <w:p w:rsidR="00EF1EA2" w:rsidRPr="00F33D95" w:rsidRDefault="00EF1EA2" w:rsidP="00FD7C49">
            <w:pPr>
              <w:spacing w:before="60"/>
              <w:rPr>
                <w:rFonts w:ascii="Tahoma" w:hAnsi="Tahoma" w:cs="Tahoma"/>
                <w:color w:val="000000"/>
                <w:sz w:val="20"/>
                <w:szCs w:val="20"/>
              </w:rPr>
            </w:pPr>
          </w:p>
        </w:tc>
      </w:tr>
      <w:tr w:rsidR="00B6240E" w:rsidRPr="00F33D95" w:rsidTr="002F6C62">
        <w:trPr>
          <w:trHeight w:val="301"/>
        </w:trPr>
        <w:tc>
          <w:tcPr>
            <w:tcW w:w="993" w:type="dxa"/>
            <w:tcBorders>
              <w:bottom w:val="nil"/>
            </w:tcBorders>
            <w:shd w:val="clear" w:color="auto" w:fill="auto"/>
            <w:vAlign w:val="bottom"/>
          </w:tcPr>
          <w:p w:rsidR="00B6240E" w:rsidRPr="00F33D95" w:rsidRDefault="00B6240E" w:rsidP="000D2061">
            <w:pPr>
              <w:rPr>
                <w:rFonts w:ascii="Tahoma" w:hAnsi="Tahoma" w:cs="Tahoma"/>
                <w:color w:val="000000"/>
                <w:sz w:val="20"/>
                <w:szCs w:val="20"/>
              </w:rPr>
            </w:pPr>
            <w:r w:rsidRPr="00F33D95">
              <w:rPr>
                <w:rFonts w:ascii="Tahoma" w:hAnsi="Tahoma" w:cs="Tahoma"/>
                <w:color w:val="000000"/>
                <w:sz w:val="20"/>
                <w:szCs w:val="20"/>
              </w:rPr>
              <w:t>Dátum:</w:t>
            </w:r>
          </w:p>
        </w:tc>
        <w:tc>
          <w:tcPr>
            <w:tcW w:w="1275" w:type="dxa"/>
            <w:tcBorders>
              <w:top w:val="dotted" w:sz="4" w:space="0" w:color="auto"/>
              <w:bottom w:val="dotted" w:sz="4" w:space="0" w:color="auto"/>
            </w:tcBorders>
            <w:shd w:val="clear" w:color="auto" w:fill="auto"/>
            <w:vAlign w:val="bottom"/>
          </w:tcPr>
          <w:p w:rsidR="00B6240E" w:rsidRPr="00F33D95" w:rsidRDefault="00B6240E" w:rsidP="000D2061">
            <w:pPr>
              <w:rPr>
                <w:rFonts w:ascii="Tahoma" w:hAnsi="Tahoma" w:cs="Tahoma"/>
                <w:color w:val="000000"/>
                <w:sz w:val="20"/>
                <w:szCs w:val="20"/>
              </w:rPr>
            </w:pPr>
          </w:p>
        </w:tc>
        <w:tc>
          <w:tcPr>
            <w:tcW w:w="2518" w:type="dxa"/>
            <w:tcBorders>
              <w:top w:val="dotted" w:sz="4" w:space="0" w:color="auto"/>
            </w:tcBorders>
            <w:shd w:val="clear" w:color="auto" w:fill="auto"/>
            <w:vAlign w:val="bottom"/>
          </w:tcPr>
          <w:p w:rsidR="00B6240E" w:rsidRPr="00F33D95" w:rsidRDefault="00B6240E" w:rsidP="000D2061">
            <w:pPr>
              <w:rPr>
                <w:rFonts w:ascii="Tahoma" w:hAnsi="Tahoma" w:cs="Tahoma"/>
                <w:color w:val="000000"/>
                <w:sz w:val="20"/>
                <w:szCs w:val="20"/>
              </w:rPr>
            </w:pPr>
          </w:p>
        </w:tc>
        <w:tc>
          <w:tcPr>
            <w:tcW w:w="1082" w:type="dxa"/>
            <w:vMerge w:val="restart"/>
            <w:tcBorders>
              <w:bottom w:val="nil"/>
            </w:tcBorders>
            <w:shd w:val="clear" w:color="auto" w:fill="auto"/>
            <w:vAlign w:val="bottom"/>
          </w:tcPr>
          <w:p w:rsidR="00B6240E" w:rsidRPr="00F33D95" w:rsidRDefault="00B6240E" w:rsidP="009C2670">
            <w:pPr>
              <w:spacing w:before="120"/>
              <w:rPr>
                <w:rFonts w:ascii="Tahoma" w:hAnsi="Tahoma" w:cs="Tahoma"/>
                <w:color w:val="000000"/>
                <w:sz w:val="20"/>
                <w:szCs w:val="20"/>
              </w:rPr>
            </w:pPr>
            <w:r w:rsidRPr="00F33D95">
              <w:rPr>
                <w:rFonts w:ascii="Tahoma" w:hAnsi="Tahoma" w:cs="Tahoma"/>
                <w:color w:val="000000"/>
                <w:sz w:val="20"/>
                <w:szCs w:val="20"/>
              </w:rPr>
              <w:t>Podpis, pečiatka:</w:t>
            </w:r>
          </w:p>
        </w:tc>
        <w:tc>
          <w:tcPr>
            <w:tcW w:w="4338" w:type="dxa"/>
            <w:vMerge w:val="restart"/>
            <w:shd w:val="clear" w:color="auto" w:fill="auto"/>
            <w:vAlign w:val="bottom"/>
          </w:tcPr>
          <w:p w:rsidR="00B6240E" w:rsidRPr="00F33D95" w:rsidRDefault="00B6240E" w:rsidP="00150771">
            <w:pPr>
              <w:spacing w:before="120"/>
              <w:rPr>
                <w:rFonts w:ascii="Tahoma" w:hAnsi="Tahoma" w:cs="Tahoma"/>
                <w:color w:val="000000"/>
                <w:sz w:val="20"/>
                <w:szCs w:val="20"/>
              </w:rPr>
            </w:pPr>
          </w:p>
        </w:tc>
      </w:tr>
      <w:tr w:rsidR="00B6240E" w:rsidRPr="00F33D95" w:rsidTr="002F6C62">
        <w:trPr>
          <w:trHeight w:val="129"/>
        </w:trPr>
        <w:tc>
          <w:tcPr>
            <w:tcW w:w="993" w:type="dxa"/>
            <w:tcBorders>
              <w:bottom w:val="nil"/>
            </w:tcBorders>
            <w:shd w:val="clear" w:color="auto" w:fill="auto"/>
          </w:tcPr>
          <w:p w:rsidR="00B6240E" w:rsidRPr="00F33D95" w:rsidRDefault="00B6240E" w:rsidP="00B6240E">
            <w:pPr>
              <w:spacing w:before="60"/>
              <w:rPr>
                <w:rFonts w:ascii="Tahoma" w:hAnsi="Tahoma" w:cs="Tahoma"/>
                <w:color w:val="000000"/>
                <w:sz w:val="20"/>
                <w:szCs w:val="20"/>
              </w:rPr>
            </w:pPr>
          </w:p>
        </w:tc>
        <w:tc>
          <w:tcPr>
            <w:tcW w:w="1275" w:type="dxa"/>
            <w:tcBorders>
              <w:top w:val="dotted" w:sz="4" w:space="0" w:color="auto"/>
              <w:bottom w:val="nil"/>
            </w:tcBorders>
            <w:shd w:val="clear" w:color="auto" w:fill="auto"/>
            <w:vAlign w:val="bottom"/>
          </w:tcPr>
          <w:p w:rsidR="00B6240E" w:rsidRPr="00F33D95" w:rsidRDefault="00B6240E" w:rsidP="009C2670">
            <w:pPr>
              <w:spacing w:before="40"/>
              <w:jc w:val="right"/>
              <w:rPr>
                <w:rFonts w:ascii="Tahoma" w:hAnsi="Tahoma" w:cs="Tahoma"/>
                <w:color w:val="000000"/>
                <w:sz w:val="20"/>
                <w:szCs w:val="20"/>
              </w:rPr>
            </w:pPr>
            <w:r w:rsidRPr="00F33D95">
              <w:rPr>
                <w:rFonts w:ascii="Tahoma" w:hAnsi="Tahoma" w:cs="Tahoma"/>
                <w:color w:val="000000"/>
                <w:sz w:val="20"/>
                <w:szCs w:val="20"/>
              </w:rPr>
              <w:t>Podpis:</w:t>
            </w:r>
          </w:p>
        </w:tc>
        <w:tc>
          <w:tcPr>
            <w:tcW w:w="2518" w:type="dxa"/>
            <w:shd w:val="clear" w:color="auto" w:fill="auto"/>
            <w:vAlign w:val="bottom"/>
          </w:tcPr>
          <w:p w:rsidR="00B6240E" w:rsidRPr="00F33D95" w:rsidRDefault="00B6240E" w:rsidP="00150771">
            <w:pPr>
              <w:spacing w:before="120"/>
              <w:rPr>
                <w:rFonts w:ascii="Tahoma" w:hAnsi="Tahoma" w:cs="Tahoma"/>
                <w:color w:val="000000"/>
                <w:sz w:val="20"/>
                <w:szCs w:val="20"/>
              </w:rPr>
            </w:pPr>
          </w:p>
        </w:tc>
        <w:tc>
          <w:tcPr>
            <w:tcW w:w="1082" w:type="dxa"/>
            <w:vMerge/>
            <w:tcBorders>
              <w:bottom w:val="nil"/>
            </w:tcBorders>
            <w:shd w:val="clear" w:color="auto" w:fill="auto"/>
            <w:vAlign w:val="bottom"/>
          </w:tcPr>
          <w:p w:rsidR="00B6240E" w:rsidRPr="00F33D95" w:rsidRDefault="00B6240E" w:rsidP="00150771">
            <w:pPr>
              <w:spacing w:before="120"/>
              <w:rPr>
                <w:rFonts w:ascii="Tahoma" w:hAnsi="Tahoma" w:cs="Tahoma"/>
                <w:color w:val="000000"/>
                <w:sz w:val="20"/>
                <w:szCs w:val="20"/>
              </w:rPr>
            </w:pPr>
          </w:p>
        </w:tc>
        <w:tc>
          <w:tcPr>
            <w:tcW w:w="4338" w:type="dxa"/>
            <w:vMerge/>
            <w:shd w:val="clear" w:color="auto" w:fill="auto"/>
            <w:vAlign w:val="bottom"/>
          </w:tcPr>
          <w:p w:rsidR="00B6240E" w:rsidRPr="00F33D95" w:rsidRDefault="00B6240E" w:rsidP="00150771">
            <w:pPr>
              <w:spacing w:before="120"/>
              <w:rPr>
                <w:rFonts w:ascii="Tahoma" w:hAnsi="Tahoma" w:cs="Tahoma"/>
                <w:color w:val="000000"/>
                <w:sz w:val="20"/>
                <w:szCs w:val="20"/>
              </w:rPr>
            </w:pPr>
          </w:p>
        </w:tc>
      </w:tr>
    </w:tbl>
    <w:p w:rsidR="00711BEF" w:rsidRPr="00D403F6" w:rsidRDefault="00711BEF" w:rsidP="00FD7C49">
      <w:pPr>
        <w:jc w:val="both"/>
        <w:rPr>
          <w:rFonts w:ascii="Tahoma" w:hAnsi="Tahoma" w:cs="Tahoma"/>
          <w:sz w:val="12"/>
          <w:szCs w:val="12"/>
        </w:rPr>
      </w:pPr>
    </w:p>
    <w:p w:rsidR="00711BEF" w:rsidRPr="00F33D95" w:rsidRDefault="00711BEF" w:rsidP="00711BEF">
      <w:pPr>
        <w:pStyle w:val="Nzov"/>
        <w:spacing w:before="120" w:after="120"/>
        <w:rPr>
          <w:rFonts w:ascii="Tahoma" w:hAnsi="Tahoma" w:cs="Tahoma"/>
          <w:i w:val="0"/>
          <w:w w:val="125"/>
          <w:sz w:val="24"/>
          <w:szCs w:val="24"/>
        </w:rPr>
      </w:pPr>
      <w:r w:rsidRPr="00F33D95">
        <w:rPr>
          <w:rFonts w:ascii="Tahoma" w:hAnsi="Tahoma" w:cs="Tahoma"/>
          <w:i w:val="0"/>
          <w:w w:val="125"/>
          <w:sz w:val="24"/>
          <w:szCs w:val="24"/>
        </w:rPr>
        <w:t>Stanovisko Ministerstva hospodárstva SR:</w:t>
      </w:r>
    </w:p>
    <w:tbl>
      <w:tblPr>
        <w:tblW w:w="10206" w:type="dxa"/>
        <w:tblInd w:w="-459" w:type="dxa"/>
        <w:tblLook w:val="04A0" w:firstRow="1" w:lastRow="0" w:firstColumn="1" w:lastColumn="0" w:noHBand="0" w:noVBand="1"/>
      </w:tblPr>
      <w:tblGrid>
        <w:gridCol w:w="6804"/>
        <w:gridCol w:w="3402"/>
      </w:tblGrid>
      <w:tr w:rsidR="00711BEF" w:rsidRPr="00F33D95" w:rsidTr="00FD7C49">
        <w:trPr>
          <w:trHeight w:val="1201"/>
        </w:trPr>
        <w:tc>
          <w:tcPr>
            <w:tcW w:w="6804" w:type="dxa"/>
            <w:vMerge w:val="restart"/>
            <w:shd w:val="clear" w:color="auto" w:fill="auto"/>
          </w:tcPr>
          <w:p w:rsidR="00711BEF" w:rsidRPr="00F33D95" w:rsidRDefault="00711BEF" w:rsidP="00150771">
            <w:pPr>
              <w:pStyle w:val="Nzov"/>
              <w:jc w:val="left"/>
              <w:rPr>
                <w:rFonts w:ascii="Tahoma" w:hAnsi="Tahoma" w:cs="Tahoma"/>
                <w:b w:val="0"/>
                <w:i w:val="0"/>
                <w:sz w:val="20"/>
              </w:rPr>
            </w:pPr>
            <w:r w:rsidRPr="00F33D95">
              <w:rPr>
                <w:rFonts w:ascii="Tahoma" w:hAnsi="Tahoma" w:cs="Tahoma"/>
                <w:b w:val="0"/>
                <w:i w:val="0"/>
                <w:sz w:val="20"/>
              </w:rPr>
              <w:t>Ministerstvo hospodárstva SR, odbor bezpečnosti a krízového riadenia:</w:t>
            </w:r>
          </w:p>
          <w:p w:rsidR="00711BEF" w:rsidRPr="00F33D95" w:rsidRDefault="00652F4B" w:rsidP="00150771">
            <w:pPr>
              <w:pStyle w:val="Nzov"/>
              <w:tabs>
                <w:tab w:val="left" w:pos="284"/>
              </w:tabs>
              <w:jc w:val="left"/>
              <w:rPr>
                <w:rFonts w:ascii="Tahoma" w:hAnsi="Tahoma" w:cs="Tahoma"/>
                <w:b w:val="0"/>
                <w:i w:val="0"/>
                <w:sz w:val="20"/>
              </w:rPr>
            </w:pPr>
            <w:r>
              <w:rPr>
                <w:rFonts w:ascii="Tahoma" w:hAnsi="Tahoma" w:cs="Tahoma"/>
                <w:b w:val="0"/>
                <w:i w:val="0"/>
                <w:noProof/>
                <w:sz w:val="20"/>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10795</wp:posOffset>
                      </wp:positionV>
                      <wp:extent cx="107950" cy="107950"/>
                      <wp:effectExtent l="6985" t="10795" r="889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pt;margin-top:.85pt;width: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1YHAIAADs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"/>
                  </w:pict>
                </mc:Fallback>
              </mc:AlternateContent>
            </w:r>
            <w:r w:rsidR="00711BEF" w:rsidRPr="00F33D95">
              <w:rPr>
                <w:rFonts w:ascii="Tahoma" w:hAnsi="Tahoma" w:cs="Tahoma"/>
                <w:b w:val="0"/>
                <w:i w:val="0"/>
                <w:sz w:val="20"/>
              </w:rPr>
              <w:tab/>
            </w:r>
            <w:r w:rsidR="00FD7C49" w:rsidRPr="00F33D95">
              <w:rPr>
                <w:rFonts w:ascii="Tahoma" w:hAnsi="Tahoma" w:cs="Tahoma"/>
                <w:b w:val="0"/>
                <w:i w:val="0"/>
                <w:sz w:val="20"/>
              </w:rPr>
              <w:t>s</w:t>
            </w:r>
            <w:r w:rsidR="00711BEF" w:rsidRPr="00F33D95">
              <w:rPr>
                <w:rFonts w:ascii="Tahoma" w:hAnsi="Tahoma" w:cs="Tahoma"/>
                <w:b w:val="0"/>
                <w:i w:val="0"/>
                <w:sz w:val="20"/>
              </w:rPr>
              <w:t>úhlasí</w:t>
            </w:r>
            <w:r w:rsidR="00FD7C49" w:rsidRPr="00F33D95">
              <w:rPr>
                <w:rFonts w:ascii="Tahoma" w:hAnsi="Tahoma" w:cs="Tahoma"/>
                <w:b w:val="0"/>
                <w:i w:val="0"/>
                <w:sz w:val="20"/>
              </w:rPr>
              <w:t>/nesúhlasí</w:t>
            </w:r>
            <w:r w:rsidR="00711BEF" w:rsidRPr="00F33D95">
              <w:rPr>
                <w:rFonts w:ascii="Tahoma" w:hAnsi="Tahoma" w:cs="Tahoma"/>
                <w:b w:val="0"/>
                <w:i w:val="0"/>
                <w:sz w:val="20"/>
              </w:rPr>
              <w:t xml:space="preserve"> s uvedenou zmenou</w:t>
            </w:r>
          </w:p>
          <w:p w:rsidR="00711BEF" w:rsidRPr="00F33D95" w:rsidRDefault="00652F4B" w:rsidP="00150771">
            <w:pPr>
              <w:pStyle w:val="Nzov"/>
              <w:tabs>
                <w:tab w:val="left" w:pos="284"/>
              </w:tabs>
              <w:jc w:val="left"/>
              <w:rPr>
                <w:rFonts w:ascii="Tahoma" w:hAnsi="Tahoma" w:cs="Tahoma"/>
                <w:b w:val="0"/>
                <w:i w:val="0"/>
                <w:sz w:val="20"/>
              </w:rPr>
            </w:pPr>
            <w:r>
              <w:rPr>
                <w:rFonts w:ascii="Tahoma" w:hAnsi="Tahoma" w:cs="Tahoma"/>
                <w:b w:val="0"/>
                <w:i w:val="0"/>
                <w:noProof/>
                <w:sz w:val="20"/>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10795</wp:posOffset>
                      </wp:positionV>
                      <wp:extent cx="107950" cy="107950"/>
                      <wp:effectExtent l="6985" t="10795" r="889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5pt;margin-top:.85pt;width: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F7HAIAADs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"/>
                  </w:pict>
                </mc:Fallback>
              </mc:AlternateContent>
            </w:r>
            <w:r w:rsidR="00711BEF" w:rsidRPr="00F33D95">
              <w:rPr>
                <w:rFonts w:ascii="Tahoma" w:hAnsi="Tahoma" w:cs="Tahoma"/>
                <w:b w:val="0"/>
                <w:i w:val="0"/>
                <w:sz w:val="20"/>
              </w:rPr>
              <w:tab/>
              <w:t>berie na vedomie uvedenú zmenu</w:t>
            </w:r>
          </w:p>
          <w:p w:rsidR="00FD7C49" w:rsidRPr="00F33D95" w:rsidRDefault="00652F4B" w:rsidP="00FD7C49">
            <w:pPr>
              <w:pStyle w:val="Nzov"/>
              <w:tabs>
                <w:tab w:val="left" w:pos="284"/>
              </w:tabs>
              <w:ind w:left="317" w:hanging="317"/>
              <w:jc w:val="left"/>
              <w:rPr>
                <w:rFonts w:ascii="Tahoma" w:hAnsi="Tahoma" w:cs="Tahoma"/>
                <w:b w:val="0"/>
                <w:i w:val="0"/>
                <w:sz w:val="20"/>
              </w:rPr>
            </w:pPr>
            <w:r>
              <w:rPr>
                <w:rFonts w:ascii="Tahoma" w:hAnsi="Tahoma" w:cs="Tahoma"/>
                <w:b w:val="0"/>
                <w:i w:val="0"/>
                <w:noProof/>
                <w:sz w:val="20"/>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10795</wp:posOffset>
                      </wp:positionV>
                      <wp:extent cx="107950" cy="107950"/>
                      <wp:effectExtent l="6985" t="10795" r="889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pt;margin-top:.85pt;width:8.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5bHA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"/>
                  </w:pict>
                </mc:Fallback>
              </mc:AlternateContent>
            </w:r>
            <w:r w:rsidR="00FD7C49" w:rsidRPr="00F33D95">
              <w:rPr>
                <w:rFonts w:ascii="Tahoma" w:hAnsi="Tahoma" w:cs="Tahoma"/>
                <w:b w:val="0"/>
                <w:i w:val="0"/>
                <w:sz w:val="20"/>
              </w:rPr>
              <w:tab/>
              <w:t>stanovisko priložiť k platnej zmluve o financovaní bežných výdavkov HM z prostriedkov štátneho rozpočtu</w:t>
            </w:r>
          </w:p>
          <w:p w:rsidR="00711BEF" w:rsidRPr="00F33D95" w:rsidRDefault="00711BEF" w:rsidP="000D2061">
            <w:pPr>
              <w:pStyle w:val="Nzov"/>
              <w:spacing w:before="80"/>
              <w:jc w:val="left"/>
              <w:rPr>
                <w:rFonts w:ascii="Tahoma" w:hAnsi="Tahoma" w:cs="Tahoma"/>
                <w:b w:val="0"/>
                <w:i w:val="0"/>
                <w:sz w:val="20"/>
              </w:rPr>
            </w:pPr>
            <w:r w:rsidRPr="00F33D95">
              <w:rPr>
                <w:rFonts w:ascii="Tahoma" w:hAnsi="Tahoma" w:cs="Tahoma"/>
                <w:b w:val="0"/>
                <w:i w:val="0"/>
                <w:sz w:val="20"/>
              </w:rPr>
              <w:t>Zmenu je potrebné zapracovať do špecifického aplikačného</w:t>
            </w:r>
            <w:r w:rsidR="000D2061" w:rsidRPr="00F33D95">
              <w:rPr>
                <w:rFonts w:ascii="Tahoma" w:hAnsi="Tahoma" w:cs="Tahoma"/>
                <w:b w:val="0"/>
                <w:i w:val="0"/>
                <w:sz w:val="20"/>
              </w:rPr>
              <w:t xml:space="preserve"> </w:t>
            </w:r>
            <w:r w:rsidRPr="00F33D95">
              <w:rPr>
                <w:rFonts w:ascii="Tahoma" w:hAnsi="Tahoma" w:cs="Tahoma"/>
                <w:b w:val="0"/>
                <w:i w:val="0"/>
                <w:sz w:val="20"/>
              </w:rPr>
              <w:t>programu EPSIS</w:t>
            </w:r>
            <w:r w:rsidRPr="00F33D95">
              <w:rPr>
                <w:rFonts w:ascii="Tahoma" w:hAnsi="Tahoma" w:cs="Tahoma"/>
                <w:b w:val="0"/>
                <w:i w:val="0"/>
                <w:sz w:val="20"/>
                <w:vertAlign w:val="superscript"/>
              </w:rPr>
              <w:t>®</w:t>
            </w:r>
            <w:r w:rsidRPr="00F33D95">
              <w:rPr>
                <w:rFonts w:ascii="Tahoma" w:hAnsi="Tahoma" w:cs="Tahoma"/>
                <w:b w:val="0"/>
                <w:i w:val="0"/>
                <w:sz w:val="20"/>
              </w:rPr>
              <w:t xml:space="preserve"> JISHM.</w:t>
            </w:r>
          </w:p>
          <w:p w:rsidR="00FD7C49" w:rsidRPr="00F33D95" w:rsidRDefault="000D2061" w:rsidP="00D403F6">
            <w:pPr>
              <w:pStyle w:val="Nzov"/>
              <w:jc w:val="left"/>
              <w:rPr>
                <w:rFonts w:ascii="Tahoma" w:hAnsi="Tahoma" w:cs="Tahoma"/>
                <w:b w:val="0"/>
                <w:i w:val="0"/>
                <w:sz w:val="20"/>
              </w:rPr>
            </w:pPr>
            <w:r w:rsidRPr="00F33D95">
              <w:rPr>
                <w:rFonts w:ascii="Tahoma" w:hAnsi="Tahoma" w:cs="Tahoma"/>
                <w:b w:val="0"/>
                <w:i w:val="0"/>
                <w:sz w:val="20"/>
              </w:rPr>
              <w:tab/>
            </w:r>
            <w:r w:rsidRPr="00F33D95">
              <w:rPr>
                <w:rFonts w:ascii="Tahoma" w:hAnsi="Tahoma" w:cs="Tahoma"/>
                <w:b w:val="0"/>
                <w:i w:val="0"/>
                <w:sz w:val="20"/>
              </w:rPr>
              <w:tab/>
            </w:r>
            <w:r w:rsidRPr="00F33D95">
              <w:rPr>
                <w:rFonts w:ascii="Tahoma" w:hAnsi="Tahoma" w:cs="Tahoma"/>
                <w:b w:val="0"/>
                <w:i w:val="0"/>
                <w:sz w:val="20"/>
              </w:rPr>
              <w:tab/>
            </w:r>
            <w:r w:rsidRPr="00F33D95">
              <w:rPr>
                <w:rFonts w:ascii="Tahoma" w:hAnsi="Tahoma" w:cs="Tahoma"/>
                <w:b w:val="0"/>
                <w:i w:val="0"/>
                <w:sz w:val="20"/>
              </w:rPr>
              <w:tab/>
              <w:t xml:space="preserve">      </w:t>
            </w:r>
            <w:r w:rsidR="00FD7C49" w:rsidRPr="00F33D95">
              <w:rPr>
                <w:rFonts w:ascii="Tahoma" w:hAnsi="Tahoma" w:cs="Tahoma"/>
                <w:b w:val="0"/>
                <w:i w:val="0"/>
                <w:sz w:val="20"/>
              </w:rPr>
              <w:t>Dátum: ...................................</w:t>
            </w:r>
          </w:p>
        </w:tc>
        <w:tc>
          <w:tcPr>
            <w:tcW w:w="3402" w:type="dxa"/>
            <w:tcBorders>
              <w:bottom w:val="dotted" w:sz="4" w:space="0" w:color="auto"/>
            </w:tcBorders>
            <w:shd w:val="clear" w:color="auto" w:fill="auto"/>
          </w:tcPr>
          <w:p w:rsidR="00711BEF" w:rsidRPr="00F33D95" w:rsidRDefault="00711BEF" w:rsidP="00150771">
            <w:pPr>
              <w:pStyle w:val="Nzov"/>
              <w:jc w:val="left"/>
              <w:rPr>
                <w:rFonts w:ascii="Tahoma" w:hAnsi="Tahoma" w:cs="Tahoma"/>
                <w:b w:val="0"/>
                <w:i w:val="0"/>
                <w:sz w:val="20"/>
              </w:rPr>
            </w:pPr>
          </w:p>
        </w:tc>
      </w:tr>
      <w:tr w:rsidR="00711BEF" w:rsidRPr="00F33D95" w:rsidTr="00FD7C49">
        <w:trPr>
          <w:trHeight w:val="391"/>
        </w:trPr>
        <w:tc>
          <w:tcPr>
            <w:tcW w:w="6804" w:type="dxa"/>
            <w:vMerge/>
            <w:shd w:val="clear" w:color="auto" w:fill="auto"/>
            <w:vAlign w:val="bottom"/>
          </w:tcPr>
          <w:p w:rsidR="00711BEF" w:rsidRPr="00F33D95" w:rsidRDefault="00711BEF" w:rsidP="00150771">
            <w:pPr>
              <w:pStyle w:val="Nzov"/>
              <w:jc w:val="left"/>
              <w:rPr>
                <w:rFonts w:ascii="Tahoma" w:hAnsi="Tahoma" w:cs="Tahoma"/>
                <w:i w:val="0"/>
                <w:sz w:val="20"/>
                <w:u w:val="single"/>
              </w:rPr>
            </w:pPr>
          </w:p>
        </w:tc>
        <w:tc>
          <w:tcPr>
            <w:tcW w:w="3402" w:type="dxa"/>
            <w:tcBorders>
              <w:top w:val="dotted" w:sz="4" w:space="0" w:color="auto"/>
            </w:tcBorders>
            <w:shd w:val="clear" w:color="auto" w:fill="auto"/>
            <w:vAlign w:val="center"/>
          </w:tcPr>
          <w:p w:rsidR="00711BEF" w:rsidRPr="00F33D95" w:rsidRDefault="00711BEF" w:rsidP="00150771">
            <w:pPr>
              <w:pStyle w:val="Nzov"/>
              <w:rPr>
                <w:rFonts w:ascii="Tahoma" w:hAnsi="Tahoma" w:cs="Tahoma"/>
                <w:b w:val="0"/>
                <w:i w:val="0"/>
                <w:sz w:val="20"/>
              </w:rPr>
            </w:pPr>
            <w:r w:rsidRPr="00F33D95">
              <w:rPr>
                <w:rFonts w:ascii="Tahoma" w:hAnsi="Tahoma" w:cs="Tahoma"/>
                <w:b w:val="0"/>
                <w:i w:val="0"/>
                <w:sz w:val="20"/>
              </w:rPr>
              <w:t>pečiatka</w:t>
            </w:r>
            <w:r w:rsidRPr="00F33D95">
              <w:rPr>
                <w:rFonts w:ascii="Tahoma" w:hAnsi="Tahoma" w:cs="Tahoma"/>
                <w:b w:val="0"/>
                <w:i w:val="0"/>
                <w:sz w:val="20"/>
              </w:rPr>
              <w:br/>
              <w:t>podpis riaditeľa odboru bezpečnosti a krízového riadenia</w:t>
            </w:r>
          </w:p>
        </w:tc>
      </w:tr>
    </w:tbl>
    <w:p w:rsidR="00711BEF" w:rsidRPr="009C2670" w:rsidRDefault="00711BEF" w:rsidP="00711BEF">
      <w:pPr>
        <w:pStyle w:val="Nzov"/>
        <w:jc w:val="left"/>
        <w:rPr>
          <w:rFonts w:ascii="Tahoma" w:hAnsi="Tahoma" w:cs="Tahoma"/>
          <w:b w:val="0"/>
          <w:i w:val="0"/>
          <w:sz w:val="16"/>
          <w:szCs w:val="16"/>
        </w:rPr>
      </w:pPr>
    </w:p>
    <w:p w:rsidR="002533A7" w:rsidRPr="009C2670" w:rsidRDefault="002533A7" w:rsidP="002533A7">
      <w:pPr>
        <w:rPr>
          <w:rFonts w:ascii="Tahoma" w:hAnsi="Tahoma" w:cs="Tahoma"/>
          <w:sz w:val="16"/>
          <w:szCs w:val="16"/>
        </w:rPr>
        <w:sectPr w:rsidR="002533A7" w:rsidRPr="009C2670" w:rsidSect="00D403F6">
          <w:headerReference w:type="default" r:id="rId18"/>
          <w:footerReference w:type="default" r:id="rId19"/>
          <w:pgSz w:w="11906" w:h="16838"/>
          <w:pgMar w:top="993" w:right="849" w:bottom="284" w:left="1417" w:header="708" w:footer="708" w:gutter="0"/>
          <w:pgNumType w:start="1"/>
          <w:cols w:space="708"/>
          <w:docGrid w:linePitch="360"/>
        </w:sectPr>
      </w:pPr>
    </w:p>
    <w:p w:rsidR="00136051" w:rsidRPr="009C2670" w:rsidRDefault="00136051" w:rsidP="00206B8B">
      <w:pPr>
        <w:spacing w:before="120"/>
        <w:rPr>
          <w:rFonts w:ascii="Tahoma" w:hAnsi="Tahoma" w:cs="Tahoma"/>
          <w:b/>
          <w:color w:val="000000"/>
          <w:sz w:val="4"/>
          <w:szCs w:val="4"/>
        </w:rPr>
      </w:pPr>
    </w:p>
    <w:tbl>
      <w:tblPr>
        <w:tblW w:w="9828" w:type="dxa"/>
        <w:tblLook w:val="01E0" w:firstRow="1" w:lastRow="1" w:firstColumn="1" w:lastColumn="1" w:noHBand="0" w:noVBand="0"/>
      </w:tblPr>
      <w:tblGrid>
        <w:gridCol w:w="719"/>
        <w:gridCol w:w="1185"/>
        <w:gridCol w:w="537"/>
        <w:gridCol w:w="573"/>
        <w:gridCol w:w="2151"/>
        <w:gridCol w:w="1079"/>
        <w:gridCol w:w="3584"/>
      </w:tblGrid>
      <w:tr w:rsidR="00FB5EC3" w:rsidRPr="00F33D95" w:rsidTr="002F6C62">
        <w:trPr>
          <w:trHeight w:val="148"/>
        </w:trPr>
        <w:tc>
          <w:tcPr>
            <w:tcW w:w="1906" w:type="dxa"/>
            <w:gridSpan w:val="2"/>
          </w:tcPr>
          <w:p w:rsidR="00FB5EC3" w:rsidRPr="00F33D95" w:rsidRDefault="00FB5EC3" w:rsidP="002463F0">
            <w:pPr>
              <w:spacing w:before="120"/>
              <w:rPr>
                <w:rFonts w:ascii="Tahoma" w:hAnsi="Tahoma" w:cs="Tahoma"/>
                <w:b/>
                <w:color w:val="000000"/>
                <w:sz w:val="20"/>
                <w:szCs w:val="20"/>
              </w:rPr>
            </w:pPr>
            <w:r w:rsidRPr="00F33D95">
              <w:rPr>
                <w:rFonts w:ascii="Tahoma" w:hAnsi="Tahoma" w:cs="Tahoma"/>
                <w:b/>
                <w:color w:val="000000"/>
                <w:sz w:val="20"/>
                <w:szCs w:val="20"/>
              </w:rPr>
              <w:t>Názov subjektu:</w:t>
            </w:r>
          </w:p>
        </w:tc>
        <w:tc>
          <w:tcPr>
            <w:tcW w:w="7922" w:type="dxa"/>
            <w:gridSpan w:val="5"/>
            <w:tcBorders>
              <w:bottom w:val="dotted" w:sz="4" w:space="0" w:color="auto"/>
            </w:tcBorders>
          </w:tcPr>
          <w:p w:rsidR="00FB5EC3" w:rsidRPr="00F33D95" w:rsidRDefault="00FB5EC3" w:rsidP="002463F0">
            <w:pPr>
              <w:spacing w:before="120"/>
              <w:rPr>
                <w:rFonts w:ascii="Tahoma" w:hAnsi="Tahoma" w:cs="Tahoma"/>
                <w:color w:val="000000"/>
                <w:sz w:val="20"/>
                <w:szCs w:val="20"/>
              </w:rPr>
            </w:pPr>
          </w:p>
        </w:tc>
      </w:tr>
      <w:tr w:rsidR="00FB5EC3" w:rsidRPr="00F33D95" w:rsidTr="002F6C62">
        <w:trPr>
          <w:trHeight w:val="148"/>
        </w:trPr>
        <w:tc>
          <w:tcPr>
            <w:tcW w:w="1906" w:type="dxa"/>
            <w:gridSpan w:val="2"/>
          </w:tcPr>
          <w:p w:rsidR="00FB5EC3" w:rsidRPr="00F33D95" w:rsidRDefault="00FB5EC3" w:rsidP="002463F0">
            <w:pPr>
              <w:spacing w:before="120"/>
              <w:rPr>
                <w:rFonts w:ascii="Tahoma" w:hAnsi="Tahoma" w:cs="Tahoma"/>
                <w:color w:val="000000"/>
                <w:sz w:val="20"/>
                <w:szCs w:val="20"/>
              </w:rPr>
            </w:pPr>
            <w:r w:rsidRPr="00F33D95">
              <w:rPr>
                <w:rFonts w:ascii="Tahoma" w:hAnsi="Tahoma" w:cs="Tahoma"/>
                <w:b/>
                <w:color w:val="000000"/>
                <w:sz w:val="20"/>
                <w:szCs w:val="20"/>
              </w:rPr>
              <w:t>Adresa:</w:t>
            </w:r>
          </w:p>
        </w:tc>
        <w:tc>
          <w:tcPr>
            <w:tcW w:w="7922" w:type="dxa"/>
            <w:gridSpan w:val="5"/>
            <w:tcBorders>
              <w:top w:val="dotted" w:sz="4" w:space="0" w:color="auto"/>
              <w:bottom w:val="dotted" w:sz="4" w:space="0" w:color="auto"/>
            </w:tcBorders>
          </w:tcPr>
          <w:p w:rsidR="00FB5EC3" w:rsidRPr="00F33D95" w:rsidRDefault="00FB5EC3" w:rsidP="002463F0">
            <w:pPr>
              <w:spacing w:before="120"/>
              <w:rPr>
                <w:rFonts w:ascii="Tahoma" w:hAnsi="Tahoma" w:cs="Tahoma"/>
                <w:color w:val="000000"/>
                <w:sz w:val="20"/>
                <w:szCs w:val="20"/>
              </w:rPr>
            </w:pPr>
          </w:p>
        </w:tc>
      </w:tr>
      <w:tr w:rsidR="00FB5EC3" w:rsidRPr="00F33D95" w:rsidTr="002F6C62">
        <w:trPr>
          <w:trHeight w:val="148"/>
        </w:trPr>
        <w:tc>
          <w:tcPr>
            <w:tcW w:w="719" w:type="dxa"/>
          </w:tcPr>
          <w:p w:rsidR="00FB5EC3" w:rsidRPr="00F33D95" w:rsidRDefault="00FB5EC3" w:rsidP="002463F0">
            <w:pPr>
              <w:spacing w:before="120"/>
              <w:rPr>
                <w:rFonts w:ascii="Tahoma" w:hAnsi="Tahoma" w:cs="Tahoma"/>
                <w:b/>
                <w:color w:val="000000"/>
                <w:sz w:val="20"/>
                <w:szCs w:val="20"/>
              </w:rPr>
            </w:pPr>
            <w:r w:rsidRPr="00F33D95">
              <w:rPr>
                <w:rFonts w:ascii="Tahoma" w:hAnsi="Tahoma" w:cs="Tahoma"/>
                <w:b/>
                <w:color w:val="000000"/>
                <w:sz w:val="20"/>
                <w:szCs w:val="20"/>
              </w:rPr>
              <w:t>IČO:</w:t>
            </w:r>
          </w:p>
        </w:tc>
        <w:tc>
          <w:tcPr>
            <w:tcW w:w="1726" w:type="dxa"/>
            <w:gridSpan w:val="2"/>
            <w:tcBorders>
              <w:bottom w:val="dotted" w:sz="4" w:space="0" w:color="auto"/>
            </w:tcBorders>
          </w:tcPr>
          <w:p w:rsidR="00FB5EC3" w:rsidRPr="00F33D95" w:rsidRDefault="00FB5EC3" w:rsidP="002463F0">
            <w:pPr>
              <w:spacing w:before="120"/>
              <w:rPr>
                <w:rFonts w:ascii="Tahoma" w:hAnsi="Tahoma" w:cs="Tahoma"/>
                <w:color w:val="000000"/>
                <w:sz w:val="20"/>
                <w:szCs w:val="20"/>
              </w:rPr>
            </w:pPr>
          </w:p>
        </w:tc>
        <w:tc>
          <w:tcPr>
            <w:tcW w:w="552" w:type="dxa"/>
          </w:tcPr>
          <w:p w:rsidR="00FB5EC3" w:rsidRPr="00F33D95" w:rsidRDefault="00FB5EC3" w:rsidP="002463F0">
            <w:pPr>
              <w:spacing w:before="120"/>
              <w:ind w:right="-98"/>
              <w:rPr>
                <w:rFonts w:ascii="Tahoma" w:hAnsi="Tahoma" w:cs="Tahoma"/>
                <w:b/>
                <w:color w:val="000000"/>
                <w:sz w:val="20"/>
                <w:szCs w:val="20"/>
              </w:rPr>
            </w:pPr>
            <w:r w:rsidRPr="00F33D95">
              <w:rPr>
                <w:rFonts w:ascii="Tahoma" w:hAnsi="Tahoma" w:cs="Tahoma"/>
                <w:b/>
                <w:color w:val="000000"/>
                <w:sz w:val="20"/>
                <w:szCs w:val="20"/>
              </w:rPr>
              <w:t>DIČ:</w:t>
            </w:r>
          </w:p>
        </w:tc>
        <w:tc>
          <w:tcPr>
            <w:tcW w:w="2157" w:type="dxa"/>
            <w:tcBorders>
              <w:bottom w:val="dotted" w:sz="4" w:space="0" w:color="auto"/>
            </w:tcBorders>
          </w:tcPr>
          <w:p w:rsidR="00FB5EC3" w:rsidRPr="00F33D95" w:rsidRDefault="00FB5EC3" w:rsidP="002463F0">
            <w:pPr>
              <w:spacing w:before="120"/>
              <w:rPr>
                <w:rFonts w:ascii="Tahoma" w:hAnsi="Tahoma" w:cs="Tahoma"/>
                <w:color w:val="000000"/>
                <w:sz w:val="20"/>
                <w:szCs w:val="20"/>
              </w:rPr>
            </w:pPr>
          </w:p>
        </w:tc>
        <w:tc>
          <w:tcPr>
            <w:tcW w:w="1080" w:type="dxa"/>
          </w:tcPr>
          <w:p w:rsidR="00FB5EC3" w:rsidRPr="00F33D95" w:rsidRDefault="00FB5EC3" w:rsidP="002463F0">
            <w:pPr>
              <w:spacing w:before="120"/>
              <w:rPr>
                <w:rFonts w:ascii="Tahoma" w:hAnsi="Tahoma" w:cs="Tahoma"/>
                <w:color w:val="000000"/>
                <w:sz w:val="20"/>
                <w:szCs w:val="20"/>
              </w:rPr>
            </w:pPr>
            <w:r w:rsidRPr="00F33D95">
              <w:rPr>
                <w:rFonts w:ascii="Tahoma" w:hAnsi="Tahoma" w:cs="Tahoma"/>
                <w:b/>
                <w:color w:val="000000"/>
                <w:sz w:val="20"/>
                <w:szCs w:val="20"/>
              </w:rPr>
              <w:t>i.č. DPH:</w:t>
            </w:r>
          </w:p>
        </w:tc>
        <w:tc>
          <w:tcPr>
            <w:tcW w:w="3594" w:type="dxa"/>
            <w:tcBorders>
              <w:bottom w:val="dotted" w:sz="4" w:space="0" w:color="auto"/>
            </w:tcBorders>
          </w:tcPr>
          <w:p w:rsidR="00FB5EC3" w:rsidRPr="00F33D95" w:rsidRDefault="00FB5EC3" w:rsidP="002463F0">
            <w:pPr>
              <w:spacing w:before="120"/>
              <w:rPr>
                <w:rFonts w:ascii="Tahoma" w:hAnsi="Tahoma" w:cs="Tahoma"/>
                <w:color w:val="000000"/>
                <w:sz w:val="20"/>
                <w:szCs w:val="20"/>
              </w:rPr>
            </w:pPr>
          </w:p>
        </w:tc>
      </w:tr>
      <w:tr w:rsidR="00FB5EC3" w:rsidRPr="00F33D95" w:rsidTr="002F6C62">
        <w:trPr>
          <w:trHeight w:val="148"/>
        </w:trPr>
        <w:tc>
          <w:tcPr>
            <w:tcW w:w="1906" w:type="dxa"/>
            <w:gridSpan w:val="2"/>
          </w:tcPr>
          <w:p w:rsidR="00FB5EC3" w:rsidRPr="00F33D95" w:rsidRDefault="009C2670" w:rsidP="002463F0">
            <w:pPr>
              <w:spacing w:before="120"/>
              <w:rPr>
                <w:rFonts w:ascii="Tahoma" w:hAnsi="Tahoma" w:cs="Tahoma"/>
                <w:color w:val="000000"/>
                <w:sz w:val="20"/>
                <w:szCs w:val="20"/>
              </w:rPr>
            </w:pPr>
            <w:r>
              <w:rPr>
                <w:rFonts w:ascii="Tahoma" w:hAnsi="Tahoma" w:cs="Tahoma"/>
                <w:b/>
                <w:color w:val="000000"/>
                <w:sz w:val="20"/>
                <w:szCs w:val="20"/>
              </w:rPr>
              <w:t>IBAN</w:t>
            </w:r>
            <w:r w:rsidR="00FB5EC3" w:rsidRPr="00F33D95">
              <w:rPr>
                <w:rFonts w:ascii="Tahoma" w:hAnsi="Tahoma" w:cs="Tahoma"/>
                <w:b/>
                <w:color w:val="000000"/>
                <w:sz w:val="20"/>
                <w:szCs w:val="20"/>
              </w:rPr>
              <w:t>:</w:t>
            </w:r>
          </w:p>
        </w:tc>
        <w:tc>
          <w:tcPr>
            <w:tcW w:w="3248" w:type="dxa"/>
            <w:gridSpan w:val="3"/>
            <w:tcBorders>
              <w:bottom w:val="dotted" w:sz="4" w:space="0" w:color="auto"/>
            </w:tcBorders>
          </w:tcPr>
          <w:p w:rsidR="00FB5EC3" w:rsidRPr="00F33D95" w:rsidRDefault="00FB5EC3" w:rsidP="002463F0">
            <w:pPr>
              <w:spacing w:before="120"/>
              <w:rPr>
                <w:rFonts w:ascii="Tahoma" w:hAnsi="Tahoma" w:cs="Tahoma"/>
                <w:color w:val="000000"/>
                <w:sz w:val="20"/>
                <w:szCs w:val="20"/>
              </w:rPr>
            </w:pPr>
          </w:p>
        </w:tc>
        <w:tc>
          <w:tcPr>
            <w:tcW w:w="1080" w:type="dxa"/>
          </w:tcPr>
          <w:p w:rsidR="00FB5EC3" w:rsidRPr="00F33D95" w:rsidRDefault="009C2670" w:rsidP="002463F0">
            <w:pPr>
              <w:spacing w:before="120"/>
              <w:rPr>
                <w:rFonts w:ascii="Tahoma" w:hAnsi="Tahoma" w:cs="Tahoma"/>
                <w:color w:val="000000"/>
                <w:sz w:val="20"/>
                <w:szCs w:val="20"/>
              </w:rPr>
            </w:pPr>
            <w:r>
              <w:rPr>
                <w:rFonts w:ascii="Tahoma" w:hAnsi="Tahoma" w:cs="Tahoma"/>
                <w:b/>
                <w:color w:val="000000"/>
                <w:sz w:val="20"/>
                <w:szCs w:val="20"/>
              </w:rPr>
              <w:t>BIC</w:t>
            </w:r>
            <w:r w:rsidR="00FB5EC3" w:rsidRPr="00F33D95">
              <w:rPr>
                <w:rFonts w:ascii="Tahoma" w:hAnsi="Tahoma" w:cs="Tahoma"/>
                <w:b/>
                <w:color w:val="000000"/>
                <w:sz w:val="20"/>
                <w:szCs w:val="20"/>
              </w:rPr>
              <w:t>:</w:t>
            </w:r>
          </w:p>
        </w:tc>
        <w:tc>
          <w:tcPr>
            <w:tcW w:w="3594" w:type="dxa"/>
            <w:tcBorders>
              <w:bottom w:val="dotted" w:sz="4" w:space="0" w:color="auto"/>
            </w:tcBorders>
          </w:tcPr>
          <w:p w:rsidR="00FB5EC3" w:rsidRPr="00F33D95" w:rsidRDefault="00FB5EC3" w:rsidP="002463F0">
            <w:pPr>
              <w:spacing w:before="120"/>
              <w:rPr>
                <w:rFonts w:ascii="Tahoma" w:hAnsi="Tahoma" w:cs="Tahoma"/>
                <w:color w:val="000000"/>
                <w:sz w:val="20"/>
                <w:szCs w:val="20"/>
              </w:rPr>
            </w:pPr>
          </w:p>
        </w:tc>
      </w:tr>
    </w:tbl>
    <w:p w:rsidR="00FB5EC3" w:rsidRPr="00F33D95" w:rsidRDefault="00FB5EC3" w:rsidP="00FB5EC3">
      <w:pPr>
        <w:rPr>
          <w:rFonts w:ascii="Tahoma" w:hAnsi="Tahoma" w:cs="Tahoma"/>
        </w:rPr>
      </w:pPr>
    </w:p>
    <w:p w:rsidR="00FB5EC3" w:rsidRPr="00F33D95" w:rsidRDefault="00FB5EC3" w:rsidP="00AD369E">
      <w:pPr>
        <w:spacing w:before="120" w:after="120"/>
        <w:jc w:val="center"/>
        <w:rPr>
          <w:rFonts w:ascii="Tahoma" w:hAnsi="Tahoma" w:cs="Tahoma"/>
          <w:b/>
        </w:rPr>
      </w:pPr>
      <w:r w:rsidRPr="00F33D95">
        <w:rPr>
          <w:rFonts w:ascii="Tahoma" w:hAnsi="Tahoma" w:cs="Tahoma"/>
          <w:b/>
          <w:color w:val="000000"/>
        </w:rPr>
        <w:t>P</w:t>
      </w:r>
      <w:r w:rsidRPr="00F33D95">
        <w:rPr>
          <w:rFonts w:ascii="Tahoma" w:hAnsi="Tahoma" w:cs="Tahoma"/>
          <w:b/>
        </w:rPr>
        <w:t>ožiadavka na úhradu finančných prostriedkov</w:t>
      </w:r>
      <w:r w:rsidR="00AD369E" w:rsidRPr="00F33D95">
        <w:rPr>
          <w:rFonts w:ascii="Tahoma" w:hAnsi="Tahoma" w:cs="Tahoma"/>
          <w:b/>
        </w:rPr>
        <w:t xml:space="preserve"> </w:t>
      </w:r>
      <w:r w:rsidR="004E4DD8" w:rsidRPr="00F33D95">
        <w:rPr>
          <w:rFonts w:ascii="Tahoma" w:hAnsi="Tahoma" w:cs="Tahoma"/>
          <w:b/>
        </w:rPr>
        <w:t>HM</w:t>
      </w:r>
      <w:r w:rsidR="009C2670">
        <w:rPr>
          <w:rFonts w:ascii="Tahoma" w:hAnsi="Tahoma" w:cs="Tahoma"/>
          <w:b/>
        </w:rPr>
        <w:br/>
      </w:r>
      <w:r w:rsidRPr="00F33D95">
        <w:rPr>
          <w:rFonts w:ascii="Tahoma" w:hAnsi="Tahoma" w:cs="Tahoma"/>
          <w:b/>
        </w:rPr>
        <w:t>za obdobie od</w:t>
      </w:r>
      <w:r w:rsidR="0012037C" w:rsidRPr="00F33D95">
        <w:rPr>
          <w:rFonts w:ascii="Tahoma" w:hAnsi="Tahoma" w:cs="Tahoma"/>
          <w:b/>
        </w:rPr>
        <w:t xml:space="preserve"> </w:t>
      </w:r>
      <w:r w:rsidRPr="00F33D95">
        <w:rPr>
          <w:rFonts w:ascii="Tahoma" w:hAnsi="Tahoma" w:cs="Tahoma"/>
          <w:b/>
        </w:rPr>
        <w:tab/>
      </w:r>
      <w:r w:rsidR="006C40F4">
        <w:rPr>
          <w:rFonts w:ascii="Tahoma" w:hAnsi="Tahoma" w:cs="Tahoma"/>
          <w:b/>
        </w:rPr>
        <w:tab/>
      </w:r>
      <w:r w:rsidR="0012037C" w:rsidRPr="00F33D95">
        <w:rPr>
          <w:rFonts w:ascii="Tahoma" w:hAnsi="Tahoma" w:cs="Tahoma"/>
          <w:b/>
        </w:rPr>
        <w:t xml:space="preserve"> </w:t>
      </w:r>
      <w:r w:rsidRPr="00F33D95">
        <w:rPr>
          <w:rFonts w:ascii="Tahoma" w:hAnsi="Tahoma" w:cs="Tahoma"/>
          <w:b/>
        </w:rPr>
        <w:t>do</w:t>
      </w:r>
      <w:r w:rsidR="0012037C" w:rsidRPr="00F33D95">
        <w:rPr>
          <w:rFonts w:ascii="Tahoma" w:hAnsi="Tahoma" w:cs="Tahoma"/>
          <w:b/>
        </w:rPr>
        <w:t xml:space="preserve"> </w:t>
      </w:r>
    </w:p>
    <w:p w:rsidR="00AD369E" w:rsidRPr="00F33D95" w:rsidRDefault="00AD369E" w:rsidP="00AD369E">
      <w:pPr>
        <w:spacing w:before="120" w:after="120"/>
        <w:jc w:val="center"/>
        <w:rPr>
          <w:rFonts w:ascii="Tahoma" w:hAnsi="Tahoma" w:cs="Tahoma"/>
        </w:rPr>
      </w:pPr>
      <w:r w:rsidRPr="00F33D95">
        <w:rPr>
          <w:rFonts w:ascii="Tahoma" w:hAnsi="Tahoma" w:cs="Tahoma"/>
          <w:b/>
        </w:rPr>
        <w:t xml:space="preserve">na základe zmluvy č. ............................. </w:t>
      </w:r>
      <w:r w:rsidRPr="00F33D95">
        <w:rPr>
          <w:rFonts w:ascii="Tahoma" w:hAnsi="Tahoma" w:cs="Tahoma"/>
          <w:sz w:val="20"/>
          <w:szCs w:val="20"/>
        </w:rPr>
        <w:t>(reg. číslo ministerstva)</w:t>
      </w:r>
    </w:p>
    <w:tbl>
      <w:tblPr>
        <w:tblW w:w="97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110"/>
        <w:gridCol w:w="2340"/>
        <w:gridCol w:w="1575"/>
        <w:gridCol w:w="1575"/>
        <w:gridCol w:w="1575"/>
        <w:gridCol w:w="1575"/>
      </w:tblGrid>
      <w:tr w:rsidR="0058561C" w:rsidRPr="00F33D95" w:rsidTr="00B278B3">
        <w:tblPrEx>
          <w:tblCellMar>
            <w:top w:w="0" w:type="dxa"/>
            <w:bottom w:w="0" w:type="dxa"/>
          </w:tblCellMar>
        </w:tblPrEx>
        <w:tc>
          <w:tcPr>
            <w:tcW w:w="3450" w:type="dxa"/>
            <w:gridSpan w:val="2"/>
            <w:vMerge w:val="restart"/>
            <w:tcBorders>
              <w:top w:val="single" w:sz="12" w:space="0" w:color="auto"/>
              <w:left w:val="single" w:sz="12" w:space="0" w:color="auto"/>
              <w:right w:val="single" w:sz="8" w:space="0" w:color="auto"/>
            </w:tcBorders>
            <w:shd w:val="clear" w:color="auto" w:fill="CCCCCC"/>
            <w:vAlign w:val="center"/>
          </w:tcPr>
          <w:p w:rsidR="0058561C" w:rsidRPr="00F33D95" w:rsidRDefault="0058561C" w:rsidP="002463F0">
            <w:pPr>
              <w:pStyle w:val="Normlny0"/>
              <w:spacing w:before="60" w:after="60"/>
              <w:jc w:val="center"/>
              <w:rPr>
                <w:rFonts w:ascii="Tahoma" w:hAnsi="Tahoma" w:cs="Tahoma"/>
                <w:noProof w:val="0"/>
                <w:sz w:val="20"/>
                <w:lang w:val="sk-SK"/>
              </w:rPr>
            </w:pPr>
            <w:r w:rsidRPr="00F33D95">
              <w:rPr>
                <w:rFonts w:ascii="Tahoma" w:hAnsi="Tahoma" w:cs="Tahoma"/>
                <w:b/>
                <w:noProof w:val="0"/>
                <w:sz w:val="20"/>
                <w:lang w:val="sk-SK"/>
              </w:rPr>
              <w:t>Druh</w:t>
            </w:r>
            <w:r w:rsidRPr="00F33D95">
              <w:rPr>
                <w:rFonts w:ascii="Tahoma" w:hAnsi="Tahoma" w:cs="Tahoma"/>
                <w:b/>
                <w:noProof w:val="0"/>
                <w:sz w:val="20"/>
                <w:lang w:val="sk-SK"/>
              </w:rPr>
              <w:br/>
              <w:t>výdavku HM</w:t>
            </w:r>
          </w:p>
        </w:tc>
        <w:tc>
          <w:tcPr>
            <w:tcW w:w="1575" w:type="dxa"/>
            <w:tcBorders>
              <w:top w:val="single" w:sz="12" w:space="0" w:color="auto"/>
              <w:left w:val="single" w:sz="8" w:space="0" w:color="auto"/>
              <w:bottom w:val="single" w:sz="4" w:space="0" w:color="auto"/>
              <w:right w:val="single" w:sz="8" w:space="0" w:color="auto"/>
            </w:tcBorders>
            <w:shd w:val="clear" w:color="auto" w:fill="CCCCCC"/>
            <w:vAlign w:val="bottom"/>
          </w:tcPr>
          <w:p w:rsidR="0058561C" w:rsidRPr="00F33D95" w:rsidRDefault="0058561C" w:rsidP="00E31CA2">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ahoma" w:hAnsi="Tahoma" w:cs="Tahoma"/>
                <w:noProof w:val="0"/>
                <w:color w:val="000000"/>
                <w:sz w:val="20"/>
                <w:lang w:val="sk-SK"/>
              </w:rPr>
            </w:pPr>
            <w:r w:rsidRPr="00F33D95">
              <w:rPr>
                <w:rFonts w:ascii="Tahoma" w:hAnsi="Tahoma" w:cs="Tahoma"/>
                <w:noProof w:val="0"/>
                <w:color w:val="000000"/>
                <w:sz w:val="20"/>
                <w:lang w:val="sk-SK"/>
              </w:rPr>
              <w:t>a</w:t>
            </w:r>
          </w:p>
        </w:tc>
        <w:tc>
          <w:tcPr>
            <w:tcW w:w="1575" w:type="dxa"/>
            <w:tcBorders>
              <w:top w:val="single" w:sz="12" w:space="0" w:color="auto"/>
              <w:left w:val="single" w:sz="8" w:space="0" w:color="auto"/>
              <w:bottom w:val="single" w:sz="4" w:space="0" w:color="auto"/>
              <w:right w:val="single" w:sz="8" w:space="0" w:color="auto"/>
            </w:tcBorders>
            <w:shd w:val="clear" w:color="auto" w:fill="CCCCCC"/>
            <w:vAlign w:val="bottom"/>
          </w:tcPr>
          <w:p w:rsidR="0058561C" w:rsidRPr="00F33D95" w:rsidRDefault="0058561C" w:rsidP="00E31CA2">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ahoma" w:hAnsi="Tahoma" w:cs="Tahoma"/>
                <w:noProof w:val="0"/>
                <w:color w:val="000000"/>
                <w:sz w:val="20"/>
                <w:lang w:val="sk-SK"/>
              </w:rPr>
            </w:pPr>
            <w:r w:rsidRPr="00F33D95">
              <w:rPr>
                <w:rFonts w:ascii="Tahoma" w:hAnsi="Tahoma" w:cs="Tahoma"/>
                <w:noProof w:val="0"/>
                <w:color w:val="000000"/>
                <w:sz w:val="20"/>
                <w:lang w:val="sk-SK"/>
              </w:rPr>
              <w:t>b</w:t>
            </w:r>
          </w:p>
        </w:tc>
        <w:tc>
          <w:tcPr>
            <w:tcW w:w="1575" w:type="dxa"/>
            <w:tcBorders>
              <w:top w:val="single" w:sz="12" w:space="0" w:color="auto"/>
              <w:left w:val="single" w:sz="8" w:space="0" w:color="auto"/>
              <w:bottom w:val="single" w:sz="4" w:space="0" w:color="auto"/>
              <w:right w:val="single" w:sz="8" w:space="0" w:color="auto"/>
            </w:tcBorders>
            <w:shd w:val="clear" w:color="auto" w:fill="CCCCCC"/>
            <w:vAlign w:val="bottom"/>
          </w:tcPr>
          <w:p w:rsidR="0058561C" w:rsidRPr="00F33D95" w:rsidRDefault="0058561C" w:rsidP="00E31CA2">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ahoma" w:hAnsi="Tahoma" w:cs="Tahoma"/>
                <w:noProof w:val="0"/>
                <w:sz w:val="20"/>
                <w:lang w:val="sk-SK"/>
              </w:rPr>
            </w:pPr>
            <w:r w:rsidRPr="00F33D95">
              <w:rPr>
                <w:rFonts w:ascii="Tahoma" w:hAnsi="Tahoma" w:cs="Tahoma"/>
                <w:noProof w:val="0"/>
                <w:sz w:val="20"/>
                <w:lang w:val="sk-SK"/>
              </w:rPr>
              <w:t>c = a - b</w:t>
            </w:r>
          </w:p>
        </w:tc>
        <w:tc>
          <w:tcPr>
            <w:tcW w:w="1575" w:type="dxa"/>
            <w:vMerge w:val="restart"/>
            <w:tcBorders>
              <w:top w:val="single" w:sz="12" w:space="0" w:color="auto"/>
              <w:left w:val="single" w:sz="8" w:space="0" w:color="auto"/>
              <w:right w:val="single" w:sz="12" w:space="0" w:color="auto"/>
            </w:tcBorders>
            <w:shd w:val="clear" w:color="auto" w:fill="CCCCCC"/>
            <w:vAlign w:val="center"/>
          </w:tcPr>
          <w:p w:rsidR="0058561C" w:rsidRPr="00F33D95" w:rsidRDefault="0058561C" w:rsidP="007E6C8C">
            <w:pPr>
              <w:pStyle w:val="Normlny0"/>
              <w:spacing w:before="60" w:after="60"/>
              <w:jc w:val="center"/>
              <w:rPr>
                <w:rFonts w:ascii="Tahoma" w:hAnsi="Tahoma" w:cs="Tahoma"/>
                <w:noProof w:val="0"/>
                <w:sz w:val="20"/>
                <w:lang w:val="sk-SK"/>
              </w:rPr>
            </w:pPr>
            <w:r w:rsidRPr="00F33D95">
              <w:rPr>
                <w:rFonts w:ascii="Tahoma" w:hAnsi="Tahoma" w:cs="Tahoma"/>
                <w:b/>
                <w:noProof w:val="0"/>
                <w:sz w:val="20"/>
                <w:lang w:val="sk-SK"/>
              </w:rPr>
              <w:t>Požadovaná úhrada</w:t>
            </w:r>
            <w:r w:rsidRPr="00F33D95">
              <w:rPr>
                <w:rFonts w:ascii="Tahoma" w:hAnsi="Tahoma" w:cs="Tahoma"/>
                <w:b/>
                <w:noProof w:val="0"/>
                <w:sz w:val="20"/>
                <w:lang w:val="sk-SK"/>
              </w:rPr>
              <w:br/>
            </w:r>
            <w:r w:rsidRPr="00F33D95">
              <w:rPr>
                <w:rFonts w:ascii="Tahoma" w:hAnsi="Tahoma" w:cs="Tahoma"/>
                <w:noProof w:val="0"/>
                <w:sz w:val="20"/>
                <w:lang w:val="sk-SK"/>
              </w:rPr>
              <w:t>[€]</w:t>
            </w:r>
          </w:p>
        </w:tc>
      </w:tr>
      <w:tr w:rsidR="0058561C" w:rsidRPr="00F33D95" w:rsidTr="00B278B3">
        <w:tblPrEx>
          <w:tblCellMar>
            <w:top w:w="0" w:type="dxa"/>
            <w:bottom w:w="0" w:type="dxa"/>
          </w:tblCellMar>
        </w:tblPrEx>
        <w:tc>
          <w:tcPr>
            <w:tcW w:w="3450" w:type="dxa"/>
            <w:gridSpan w:val="2"/>
            <w:vMerge/>
            <w:tcBorders>
              <w:left w:val="single" w:sz="12" w:space="0" w:color="auto"/>
              <w:bottom w:val="single" w:sz="12" w:space="0" w:color="auto"/>
              <w:right w:val="single" w:sz="8" w:space="0" w:color="auto"/>
            </w:tcBorders>
            <w:shd w:val="clear" w:color="auto" w:fill="CCCCCC"/>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60" w:after="60"/>
              <w:jc w:val="center"/>
              <w:rPr>
                <w:rFonts w:ascii="Tahoma" w:hAnsi="Tahoma" w:cs="Tahoma"/>
                <w:b/>
                <w:noProof w:val="0"/>
                <w:sz w:val="20"/>
                <w:lang w:val="sk-SK"/>
              </w:rPr>
            </w:pPr>
          </w:p>
        </w:tc>
        <w:tc>
          <w:tcPr>
            <w:tcW w:w="1575" w:type="dxa"/>
            <w:tcBorders>
              <w:top w:val="single" w:sz="4" w:space="0" w:color="auto"/>
              <w:left w:val="single" w:sz="8" w:space="0" w:color="auto"/>
              <w:bottom w:val="single" w:sz="12" w:space="0" w:color="auto"/>
              <w:right w:val="single" w:sz="4" w:space="0" w:color="auto"/>
            </w:tcBorders>
            <w:shd w:val="clear" w:color="auto" w:fill="CCCCCC"/>
            <w:vAlign w:val="bottom"/>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60" w:after="60"/>
              <w:jc w:val="center"/>
              <w:rPr>
                <w:rFonts w:ascii="Tahoma" w:hAnsi="Tahoma" w:cs="Tahoma"/>
                <w:b/>
                <w:noProof w:val="0"/>
                <w:sz w:val="20"/>
                <w:lang w:val="sk-SK"/>
              </w:rPr>
            </w:pPr>
            <w:r w:rsidRPr="00F33D95">
              <w:rPr>
                <w:rFonts w:ascii="Tahoma" w:hAnsi="Tahoma" w:cs="Tahoma"/>
                <w:b/>
                <w:noProof w:val="0"/>
                <w:color w:val="000000"/>
                <w:sz w:val="20"/>
                <w:lang w:val="sk-SK"/>
              </w:rPr>
              <w:t>Rozpočet</w:t>
            </w:r>
            <w:r w:rsidRPr="00F33D95">
              <w:rPr>
                <w:rFonts w:ascii="Tahoma" w:hAnsi="Tahoma" w:cs="Tahoma"/>
                <w:b/>
                <w:noProof w:val="0"/>
                <w:color w:val="000000"/>
                <w:sz w:val="20"/>
                <w:lang w:val="sk-SK"/>
              </w:rPr>
              <w:br/>
            </w:r>
            <w:r w:rsidRPr="00F33D95">
              <w:rPr>
                <w:rFonts w:ascii="Tahoma" w:hAnsi="Tahoma" w:cs="Tahoma"/>
                <w:noProof w:val="0"/>
                <w:color w:val="000000"/>
                <w:sz w:val="20"/>
                <w:lang w:val="sk-SK"/>
              </w:rPr>
              <w:t>(pridelené fin. prostriedky)</w:t>
            </w:r>
            <w:r w:rsidRPr="00F33D95">
              <w:rPr>
                <w:rFonts w:ascii="Tahoma" w:hAnsi="Tahoma" w:cs="Tahoma"/>
                <w:b/>
                <w:noProof w:val="0"/>
                <w:color w:val="000000"/>
                <w:sz w:val="20"/>
                <w:lang w:val="sk-SK"/>
              </w:rPr>
              <w:br/>
            </w:r>
            <w:r w:rsidRPr="00F33D95">
              <w:rPr>
                <w:rFonts w:ascii="Tahoma" w:hAnsi="Tahoma" w:cs="Tahoma"/>
                <w:noProof w:val="0"/>
                <w:color w:val="000000"/>
                <w:sz w:val="20"/>
                <w:lang w:val="sk-SK"/>
              </w:rPr>
              <w:t>[€]</w:t>
            </w:r>
          </w:p>
        </w:tc>
        <w:tc>
          <w:tcPr>
            <w:tcW w:w="1575" w:type="dxa"/>
            <w:tcBorders>
              <w:top w:val="single" w:sz="4" w:space="0" w:color="auto"/>
              <w:left w:val="single" w:sz="4" w:space="0" w:color="auto"/>
              <w:bottom w:val="single" w:sz="12" w:space="0" w:color="auto"/>
              <w:right w:val="single" w:sz="4" w:space="0" w:color="auto"/>
            </w:tcBorders>
            <w:shd w:val="clear" w:color="auto" w:fill="CCCCCC"/>
            <w:vAlign w:val="bottom"/>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60" w:after="60"/>
              <w:jc w:val="center"/>
              <w:rPr>
                <w:rFonts w:ascii="Tahoma" w:hAnsi="Tahoma" w:cs="Tahoma"/>
                <w:b/>
                <w:noProof w:val="0"/>
                <w:sz w:val="20"/>
                <w:lang w:val="sk-SK"/>
              </w:rPr>
            </w:pPr>
            <w:r w:rsidRPr="00F33D95">
              <w:rPr>
                <w:rFonts w:ascii="Tahoma" w:hAnsi="Tahoma" w:cs="Tahoma"/>
                <w:b/>
                <w:noProof w:val="0"/>
                <w:color w:val="000000"/>
                <w:sz w:val="20"/>
                <w:lang w:val="sk-SK"/>
              </w:rPr>
              <w:t>Výdavky</w:t>
            </w:r>
            <w:r w:rsidRPr="00F33D95">
              <w:rPr>
                <w:rFonts w:ascii="Tahoma" w:hAnsi="Tahoma" w:cs="Tahoma"/>
                <w:b/>
                <w:noProof w:val="0"/>
                <w:color w:val="000000"/>
                <w:sz w:val="20"/>
                <w:lang w:val="sk-SK"/>
              </w:rPr>
              <w:br/>
            </w:r>
            <w:r w:rsidRPr="00F33D95">
              <w:rPr>
                <w:rFonts w:ascii="Tahoma" w:hAnsi="Tahoma" w:cs="Tahoma"/>
                <w:noProof w:val="0"/>
                <w:color w:val="000000"/>
                <w:sz w:val="20"/>
                <w:lang w:val="sk-SK"/>
              </w:rPr>
              <w:t>(už čerpané fin. prostriedky)</w:t>
            </w:r>
            <w:r w:rsidRPr="00F33D95">
              <w:rPr>
                <w:rFonts w:ascii="Tahoma" w:hAnsi="Tahoma" w:cs="Tahoma"/>
                <w:noProof w:val="0"/>
                <w:color w:val="000000"/>
                <w:sz w:val="20"/>
                <w:lang w:val="sk-SK"/>
              </w:rPr>
              <w:br/>
              <w:t>[€]</w:t>
            </w:r>
          </w:p>
        </w:tc>
        <w:tc>
          <w:tcPr>
            <w:tcW w:w="1575" w:type="dxa"/>
            <w:tcBorders>
              <w:top w:val="single" w:sz="4" w:space="0" w:color="auto"/>
              <w:left w:val="single" w:sz="4" w:space="0" w:color="auto"/>
              <w:bottom w:val="single" w:sz="12" w:space="0" w:color="auto"/>
              <w:right w:val="single" w:sz="8" w:space="0" w:color="auto"/>
            </w:tcBorders>
            <w:shd w:val="clear" w:color="auto" w:fill="CCCCCC"/>
            <w:vAlign w:val="bottom"/>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60" w:after="60"/>
              <w:jc w:val="center"/>
              <w:rPr>
                <w:rFonts w:ascii="Tahoma" w:hAnsi="Tahoma" w:cs="Tahoma"/>
                <w:b/>
                <w:noProof w:val="0"/>
                <w:sz w:val="20"/>
                <w:lang w:val="sk-SK"/>
              </w:rPr>
            </w:pPr>
            <w:r w:rsidRPr="00F33D95">
              <w:rPr>
                <w:rFonts w:ascii="Tahoma" w:hAnsi="Tahoma" w:cs="Tahoma"/>
                <w:b/>
                <w:noProof w:val="0"/>
                <w:sz w:val="20"/>
                <w:lang w:val="sk-SK"/>
              </w:rPr>
              <w:t>Zostatok</w:t>
            </w:r>
            <w:r w:rsidRPr="00F33D95">
              <w:rPr>
                <w:rFonts w:ascii="Tahoma" w:hAnsi="Tahoma" w:cs="Tahoma"/>
                <w:b/>
                <w:noProof w:val="0"/>
                <w:sz w:val="20"/>
                <w:lang w:val="sk-SK"/>
              </w:rPr>
              <w:br/>
            </w:r>
            <w:r w:rsidRPr="00F33D95">
              <w:rPr>
                <w:rFonts w:ascii="Tahoma" w:hAnsi="Tahoma" w:cs="Tahoma"/>
                <w:noProof w:val="0"/>
                <w:color w:val="000000"/>
                <w:sz w:val="20"/>
                <w:lang w:val="sk-SK"/>
              </w:rPr>
              <w:t>(nevyčerpané fin. prostriedky)</w:t>
            </w:r>
            <w:r w:rsidRPr="00F33D95">
              <w:rPr>
                <w:rFonts w:ascii="Tahoma" w:hAnsi="Tahoma" w:cs="Tahoma"/>
                <w:noProof w:val="0"/>
                <w:color w:val="000000"/>
                <w:sz w:val="20"/>
                <w:lang w:val="sk-SK"/>
              </w:rPr>
              <w:br/>
              <w:t>[€]</w:t>
            </w:r>
          </w:p>
        </w:tc>
        <w:tc>
          <w:tcPr>
            <w:tcW w:w="1575" w:type="dxa"/>
            <w:vMerge/>
            <w:tcBorders>
              <w:left w:val="single" w:sz="8" w:space="0" w:color="auto"/>
              <w:bottom w:val="single" w:sz="12" w:space="0" w:color="auto"/>
              <w:right w:val="single" w:sz="12" w:space="0" w:color="auto"/>
            </w:tcBorders>
            <w:shd w:val="clear" w:color="auto" w:fill="CCCCCC"/>
            <w:vAlign w:val="bottom"/>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60" w:after="60"/>
              <w:jc w:val="center"/>
              <w:rPr>
                <w:rFonts w:ascii="Tahoma" w:hAnsi="Tahoma" w:cs="Tahoma"/>
                <w:noProof w:val="0"/>
                <w:sz w:val="20"/>
                <w:lang w:val="sk-SK"/>
              </w:rPr>
            </w:pPr>
          </w:p>
        </w:tc>
      </w:tr>
      <w:tr w:rsidR="0058561C" w:rsidRPr="00F33D95" w:rsidTr="00B278B3">
        <w:tblPrEx>
          <w:tblCellMar>
            <w:top w:w="0" w:type="dxa"/>
            <w:bottom w:w="0" w:type="dxa"/>
          </w:tblCellMar>
        </w:tblPrEx>
        <w:trPr>
          <w:trHeight w:val="340"/>
        </w:trPr>
        <w:tc>
          <w:tcPr>
            <w:tcW w:w="3450" w:type="dxa"/>
            <w:gridSpan w:val="2"/>
            <w:tcBorders>
              <w:top w:val="single" w:sz="12" w:space="0" w:color="auto"/>
              <w:left w:val="single" w:sz="12" w:space="0" w:color="auto"/>
              <w:bottom w:val="single" w:sz="6" w:space="0" w:color="auto"/>
              <w:right w:val="single" w:sz="8" w:space="0" w:color="auto"/>
            </w:tcBorders>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left="30"/>
              <w:rPr>
                <w:rFonts w:ascii="Tahoma" w:hAnsi="Tahoma" w:cs="Tahoma"/>
                <w:noProof w:val="0"/>
                <w:color w:val="000000"/>
                <w:sz w:val="20"/>
                <w:lang w:val="sk-SK"/>
              </w:rPr>
            </w:pPr>
            <w:r w:rsidRPr="00F33D95">
              <w:rPr>
                <w:rFonts w:ascii="Tahoma" w:hAnsi="Tahoma" w:cs="Tahoma"/>
                <w:noProof w:val="0"/>
                <w:color w:val="000000"/>
                <w:sz w:val="20"/>
                <w:lang w:val="sk-SK"/>
              </w:rPr>
              <w:t>poskytnutá mzda a odvody</w:t>
            </w:r>
          </w:p>
        </w:tc>
        <w:tc>
          <w:tcPr>
            <w:tcW w:w="1575" w:type="dxa"/>
            <w:tcBorders>
              <w:top w:val="single" w:sz="12"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12"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12"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12" w:space="0" w:color="auto"/>
              <w:left w:val="single" w:sz="8" w:space="0" w:color="auto"/>
              <w:bottom w:val="single" w:sz="6" w:space="0" w:color="auto"/>
              <w:right w:val="single" w:sz="12"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b/>
                <w:noProof w:val="0"/>
                <w:color w:val="000000"/>
                <w:sz w:val="20"/>
                <w:lang w:val="sk-SK"/>
              </w:rPr>
            </w:pPr>
          </w:p>
        </w:tc>
      </w:tr>
      <w:tr w:rsidR="0058561C" w:rsidRPr="00F33D95" w:rsidTr="00B278B3">
        <w:tblPrEx>
          <w:tblCellMar>
            <w:top w:w="0" w:type="dxa"/>
            <w:bottom w:w="0" w:type="dxa"/>
          </w:tblCellMar>
        </w:tblPrEx>
        <w:trPr>
          <w:trHeight w:val="340"/>
        </w:trPr>
        <w:tc>
          <w:tcPr>
            <w:tcW w:w="3450" w:type="dxa"/>
            <w:gridSpan w:val="2"/>
            <w:tcBorders>
              <w:top w:val="single" w:sz="6" w:space="0" w:color="auto"/>
              <w:left w:val="single" w:sz="12" w:space="0" w:color="auto"/>
              <w:bottom w:val="single" w:sz="6" w:space="0" w:color="auto"/>
              <w:right w:val="single" w:sz="8" w:space="0" w:color="auto"/>
            </w:tcBorders>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left="30"/>
              <w:rPr>
                <w:rFonts w:ascii="Tahoma" w:hAnsi="Tahoma" w:cs="Tahoma"/>
                <w:noProof w:val="0"/>
                <w:color w:val="000000"/>
                <w:sz w:val="20"/>
                <w:lang w:val="sk-SK"/>
              </w:rPr>
            </w:pPr>
            <w:r w:rsidRPr="00F33D95">
              <w:rPr>
                <w:rFonts w:ascii="Tahoma" w:hAnsi="Tahoma" w:cs="Tahoma"/>
                <w:noProof w:val="0"/>
                <w:color w:val="000000"/>
                <w:sz w:val="20"/>
                <w:lang w:val="sk-SK"/>
              </w:rPr>
              <w:t>ostatné tovary a služby</w:t>
            </w: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12"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b/>
                <w:noProof w:val="0"/>
                <w:color w:val="000000"/>
                <w:sz w:val="20"/>
                <w:lang w:val="sk-SK"/>
              </w:rPr>
            </w:pPr>
          </w:p>
        </w:tc>
      </w:tr>
      <w:tr w:rsidR="0058561C" w:rsidRPr="00F33D95" w:rsidTr="00B278B3">
        <w:tblPrEx>
          <w:tblCellMar>
            <w:top w:w="0" w:type="dxa"/>
            <w:bottom w:w="0" w:type="dxa"/>
          </w:tblCellMar>
        </w:tblPrEx>
        <w:trPr>
          <w:trHeight w:val="340"/>
        </w:trPr>
        <w:tc>
          <w:tcPr>
            <w:tcW w:w="3450" w:type="dxa"/>
            <w:gridSpan w:val="2"/>
            <w:tcBorders>
              <w:top w:val="single" w:sz="6" w:space="0" w:color="auto"/>
              <w:left w:val="single" w:sz="12" w:space="0" w:color="auto"/>
              <w:bottom w:val="single" w:sz="6" w:space="0" w:color="auto"/>
              <w:right w:val="single" w:sz="8" w:space="0" w:color="auto"/>
            </w:tcBorders>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left="30"/>
              <w:rPr>
                <w:rFonts w:ascii="Tahoma" w:hAnsi="Tahoma" w:cs="Tahoma"/>
                <w:noProof w:val="0"/>
                <w:color w:val="000000"/>
                <w:sz w:val="20"/>
                <w:lang w:val="sk-SK"/>
              </w:rPr>
            </w:pPr>
            <w:r w:rsidRPr="00F33D95">
              <w:rPr>
                <w:rFonts w:ascii="Tahoma" w:hAnsi="Tahoma" w:cs="Tahoma"/>
                <w:noProof w:val="0"/>
                <w:color w:val="000000"/>
                <w:sz w:val="20"/>
                <w:lang w:val="sk-SK"/>
              </w:rPr>
              <w:t>pracovné cesty zamestnanca</w:t>
            </w: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12"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b/>
                <w:noProof w:val="0"/>
                <w:color w:val="000000"/>
                <w:sz w:val="20"/>
                <w:lang w:val="sk-SK"/>
              </w:rPr>
            </w:pPr>
          </w:p>
        </w:tc>
      </w:tr>
      <w:tr w:rsidR="0058561C" w:rsidRPr="00F33D95" w:rsidTr="00B278B3">
        <w:tblPrEx>
          <w:tblCellMar>
            <w:top w:w="0" w:type="dxa"/>
            <w:bottom w:w="0" w:type="dxa"/>
          </w:tblCellMar>
        </w:tblPrEx>
        <w:trPr>
          <w:trHeight w:val="340"/>
        </w:trPr>
        <w:tc>
          <w:tcPr>
            <w:tcW w:w="3450" w:type="dxa"/>
            <w:gridSpan w:val="2"/>
            <w:tcBorders>
              <w:top w:val="single" w:sz="6" w:space="0" w:color="auto"/>
              <w:left w:val="single" w:sz="12" w:space="0" w:color="auto"/>
              <w:bottom w:val="single" w:sz="6" w:space="0" w:color="auto"/>
              <w:right w:val="single" w:sz="8" w:space="0" w:color="auto"/>
            </w:tcBorders>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left="30"/>
              <w:rPr>
                <w:rFonts w:ascii="Tahoma" w:hAnsi="Tahoma" w:cs="Tahoma"/>
                <w:noProof w:val="0"/>
                <w:color w:val="000000"/>
                <w:sz w:val="20"/>
                <w:lang w:val="sk-SK"/>
              </w:rPr>
            </w:pPr>
            <w:r w:rsidRPr="00F33D95">
              <w:rPr>
                <w:rFonts w:ascii="Tahoma" w:hAnsi="Tahoma" w:cs="Tahoma"/>
                <w:noProof w:val="0"/>
                <w:color w:val="000000"/>
                <w:sz w:val="20"/>
                <w:lang w:val="sk-SK"/>
              </w:rPr>
              <w:t>poplatky za telekomunikačné služby</w:t>
            </w: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12"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b/>
                <w:noProof w:val="0"/>
                <w:color w:val="000000"/>
                <w:sz w:val="20"/>
                <w:lang w:val="sk-SK"/>
              </w:rPr>
            </w:pPr>
          </w:p>
        </w:tc>
      </w:tr>
      <w:tr w:rsidR="0058561C" w:rsidRPr="00F33D95" w:rsidTr="00B278B3">
        <w:tblPrEx>
          <w:tblCellMar>
            <w:top w:w="0" w:type="dxa"/>
            <w:bottom w:w="0" w:type="dxa"/>
          </w:tblCellMar>
        </w:tblPrEx>
        <w:trPr>
          <w:trHeight w:val="340"/>
        </w:trPr>
        <w:tc>
          <w:tcPr>
            <w:tcW w:w="3450" w:type="dxa"/>
            <w:gridSpan w:val="2"/>
            <w:tcBorders>
              <w:top w:val="single" w:sz="6" w:space="0" w:color="auto"/>
              <w:left w:val="single" w:sz="12" w:space="0" w:color="auto"/>
              <w:bottom w:val="single" w:sz="6" w:space="0" w:color="auto"/>
              <w:right w:val="single" w:sz="8" w:space="0" w:color="auto"/>
            </w:tcBorders>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left="30"/>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6" w:space="0" w:color="auto"/>
              <w:right w:val="single" w:sz="12"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b/>
                <w:noProof w:val="0"/>
                <w:color w:val="000000"/>
                <w:sz w:val="20"/>
                <w:lang w:val="sk-SK"/>
              </w:rPr>
            </w:pPr>
          </w:p>
        </w:tc>
      </w:tr>
      <w:tr w:rsidR="0058561C" w:rsidRPr="00F33D95" w:rsidTr="00B278B3">
        <w:tblPrEx>
          <w:tblCellMar>
            <w:top w:w="0" w:type="dxa"/>
            <w:bottom w:w="0" w:type="dxa"/>
          </w:tblCellMar>
        </w:tblPrEx>
        <w:trPr>
          <w:trHeight w:val="340"/>
        </w:trPr>
        <w:tc>
          <w:tcPr>
            <w:tcW w:w="3450" w:type="dxa"/>
            <w:gridSpan w:val="2"/>
            <w:tcBorders>
              <w:top w:val="single" w:sz="6" w:space="0" w:color="auto"/>
              <w:left w:val="single" w:sz="12" w:space="0" w:color="auto"/>
              <w:bottom w:val="single" w:sz="12" w:space="0" w:color="auto"/>
              <w:right w:val="single" w:sz="8" w:space="0" w:color="auto"/>
            </w:tcBorders>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left="30"/>
              <w:rPr>
                <w:rFonts w:ascii="Tahoma" w:hAnsi="Tahoma" w:cs="Tahoma"/>
                <w:noProof w:val="0"/>
                <w:color w:val="000000"/>
                <w:sz w:val="20"/>
                <w:lang w:val="sk-SK"/>
              </w:rPr>
            </w:pPr>
          </w:p>
        </w:tc>
        <w:tc>
          <w:tcPr>
            <w:tcW w:w="1575" w:type="dxa"/>
            <w:tcBorders>
              <w:top w:val="single" w:sz="6" w:space="0" w:color="auto"/>
              <w:left w:val="single" w:sz="8" w:space="0" w:color="auto"/>
              <w:bottom w:val="single" w:sz="12"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12"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12" w:space="0" w:color="auto"/>
              <w:right w:val="single" w:sz="8"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noProof w:val="0"/>
                <w:color w:val="000000"/>
                <w:sz w:val="20"/>
                <w:lang w:val="sk-SK"/>
              </w:rPr>
            </w:pPr>
          </w:p>
        </w:tc>
        <w:tc>
          <w:tcPr>
            <w:tcW w:w="1575" w:type="dxa"/>
            <w:tcBorders>
              <w:top w:val="single" w:sz="6" w:space="0" w:color="auto"/>
              <w:left w:val="single" w:sz="8" w:space="0" w:color="auto"/>
              <w:bottom w:val="single" w:sz="12" w:space="0" w:color="auto"/>
              <w:right w:val="single" w:sz="12" w:space="0" w:color="auto"/>
            </w:tcBorders>
            <w:vAlign w:val="center"/>
          </w:tcPr>
          <w:p w:rsidR="0058561C" w:rsidRPr="00F33D95" w:rsidRDefault="0058561C"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b/>
                <w:noProof w:val="0"/>
                <w:color w:val="000000"/>
                <w:sz w:val="20"/>
                <w:lang w:val="sk-SK"/>
              </w:rPr>
            </w:pPr>
          </w:p>
        </w:tc>
      </w:tr>
      <w:tr w:rsidR="00FB5EC3" w:rsidRPr="00F33D95">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1110" w:type="dxa"/>
            <w:tcBorders>
              <w:top w:val="single" w:sz="12" w:space="0" w:color="auto"/>
              <w:left w:val="single" w:sz="12" w:space="0" w:color="auto"/>
              <w:bottom w:val="single" w:sz="12" w:space="0" w:color="auto"/>
              <w:right w:val="nil"/>
            </w:tcBorders>
            <w:shd w:val="clear" w:color="auto" w:fill="CCCCCC"/>
            <w:vAlign w:val="center"/>
          </w:tcPr>
          <w:p w:rsidR="00FB5EC3" w:rsidRPr="00F33D95" w:rsidRDefault="00FB5EC3"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20"/>
              <w:ind w:right="330"/>
              <w:jc w:val="right"/>
              <w:rPr>
                <w:rFonts w:ascii="Tahoma" w:hAnsi="Tahoma" w:cs="Tahoma"/>
                <w:b/>
                <w:noProof w:val="0"/>
                <w:color w:val="000000"/>
                <w:sz w:val="20"/>
                <w:lang w:val="sk-SK"/>
              </w:rPr>
            </w:pPr>
          </w:p>
        </w:tc>
        <w:tc>
          <w:tcPr>
            <w:tcW w:w="2340" w:type="dxa"/>
            <w:tcBorders>
              <w:top w:val="single" w:sz="12" w:space="0" w:color="auto"/>
              <w:left w:val="nil"/>
              <w:bottom w:val="single" w:sz="12" w:space="0" w:color="auto"/>
              <w:right w:val="single" w:sz="4" w:space="0" w:color="auto"/>
            </w:tcBorders>
            <w:shd w:val="clear" w:color="auto" w:fill="CCCCCC"/>
            <w:vAlign w:val="center"/>
          </w:tcPr>
          <w:p w:rsidR="00FB5EC3" w:rsidRPr="00F33D95" w:rsidRDefault="00FB5EC3"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20"/>
              <w:ind w:right="330"/>
              <w:jc w:val="right"/>
              <w:rPr>
                <w:rFonts w:ascii="Tahoma" w:hAnsi="Tahoma" w:cs="Tahoma"/>
                <w:b/>
                <w:noProof w:val="0"/>
                <w:color w:val="000000"/>
                <w:sz w:val="20"/>
                <w:lang w:val="sk-SK"/>
              </w:rPr>
            </w:pPr>
            <w:r w:rsidRPr="00F33D95">
              <w:rPr>
                <w:rFonts w:ascii="Tahoma" w:hAnsi="Tahoma" w:cs="Tahoma"/>
                <w:b/>
                <w:noProof w:val="0"/>
                <w:sz w:val="20"/>
                <w:lang w:val="sk-SK"/>
              </w:rPr>
              <w:t xml:space="preserve">SPOLU </w:t>
            </w:r>
            <w:r w:rsidRPr="00F33D95">
              <w:rPr>
                <w:rFonts w:ascii="Tahoma" w:hAnsi="Tahoma" w:cs="Tahoma"/>
                <w:noProof w:val="0"/>
                <w:sz w:val="20"/>
                <w:lang w:val="sk-SK"/>
              </w:rPr>
              <w:t>[€]</w:t>
            </w:r>
          </w:p>
        </w:tc>
        <w:tc>
          <w:tcPr>
            <w:tcW w:w="1575" w:type="dxa"/>
            <w:tcBorders>
              <w:top w:val="single" w:sz="12" w:space="0" w:color="auto"/>
              <w:left w:val="single" w:sz="4" w:space="0" w:color="auto"/>
              <w:bottom w:val="single" w:sz="12" w:space="0" w:color="auto"/>
              <w:right w:val="single" w:sz="4" w:space="0" w:color="auto"/>
            </w:tcBorders>
            <w:vAlign w:val="center"/>
          </w:tcPr>
          <w:p w:rsidR="00FB5EC3" w:rsidRPr="00F33D95" w:rsidRDefault="00FB5EC3"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b/>
                <w:noProof w:val="0"/>
                <w:color w:val="000000"/>
                <w:sz w:val="20"/>
                <w:lang w:val="sk-SK"/>
              </w:rPr>
            </w:pPr>
          </w:p>
        </w:tc>
        <w:tc>
          <w:tcPr>
            <w:tcW w:w="1575" w:type="dxa"/>
            <w:tcBorders>
              <w:top w:val="single" w:sz="12" w:space="0" w:color="auto"/>
              <w:left w:val="single" w:sz="4" w:space="0" w:color="auto"/>
              <w:bottom w:val="single" w:sz="12" w:space="0" w:color="auto"/>
              <w:right w:val="single" w:sz="4" w:space="0" w:color="auto"/>
            </w:tcBorders>
            <w:vAlign w:val="center"/>
          </w:tcPr>
          <w:p w:rsidR="00FB5EC3" w:rsidRPr="00F33D95" w:rsidRDefault="00FB5EC3"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b/>
                <w:noProof w:val="0"/>
                <w:color w:val="000000"/>
                <w:sz w:val="20"/>
                <w:lang w:val="sk-SK"/>
              </w:rPr>
            </w:pPr>
          </w:p>
        </w:tc>
        <w:tc>
          <w:tcPr>
            <w:tcW w:w="1575" w:type="dxa"/>
            <w:tcBorders>
              <w:top w:val="single" w:sz="12" w:space="0" w:color="auto"/>
              <w:left w:val="single" w:sz="4" w:space="0" w:color="auto"/>
              <w:bottom w:val="single" w:sz="12" w:space="0" w:color="auto"/>
              <w:right w:val="single" w:sz="4" w:space="0" w:color="auto"/>
            </w:tcBorders>
            <w:vAlign w:val="center"/>
          </w:tcPr>
          <w:p w:rsidR="00FB5EC3" w:rsidRPr="00F33D95" w:rsidRDefault="00FB5EC3"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b/>
                <w:noProof w:val="0"/>
                <w:color w:val="000000"/>
                <w:sz w:val="20"/>
                <w:lang w:val="sk-SK"/>
              </w:rPr>
            </w:pPr>
          </w:p>
        </w:tc>
        <w:tc>
          <w:tcPr>
            <w:tcW w:w="1575" w:type="dxa"/>
            <w:tcBorders>
              <w:top w:val="single" w:sz="12" w:space="0" w:color="auto"/>
              <w:left w:val="single" w:sz="4" w:space="0" w:color="auto"/>
              <w:bottom w:val="single" w:sz="12" w:space="0" w:color="auto"/>
              <w:right w:val="single" w:sz="12" w:space="0" w:color="auto"/>
            </w:tcBorders>
            <w:vAlign w:val="center"/>
          </w:tcPr>
          <w:p w:rsidR="00FB5EC3" w:rsidRPr="00F33D95" w:rsidRDefault="00FB5EC3" w:rsidP="002463F0">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0" w:after="40"/>
              <w:ind w:right="150"/>
              <w:jc w:val="right"/>
              <w:rPr>
                <w:rFonts w:ascii="Tahoma" w:hAnsi="Tahoma" w:cs="Tahoma"/>
                <w:b/>
                <w:noProof w:val="0"/>
                <w:color w:val="000000"/>
                <w:sz w:val="20"/>
                <w:lang w:val="sk-SK"/>
              </w:rPr>
            </w:pPr>
          </w:p>
        </w:tc>
      </w:tr>
    </w:tbl>
    <w:p w:rsidR="00FB5EC3" w:rsidRPr="00F33D95" w:rsidRDefault="007E6C8C" w:rsidP="007E6C8C">
      <w:pPr>
        <w:ind w:right="-468"/>
        <w:jc w:val="right"/>
        <w:rPr>
          <w:rFonts w:ascii="Tahoma" w:hAnsi="Tahoma" w:cs="Tahoma"/>
          <w:sz w:val="20"/>
          <w:szCs w:val="20"/>
        </w:rPr>
      </w:pPr>
      <w:r w:rsidRPr="00F33D95">
        <w:rPr>
          <w:rFonts w:ascii="Tahoma" w:hAnsi="Tahoma" w:cs="Tahoma"/>
          <w:sz w:val="20"/>
          <w:szCs w:val="20"/>
        </w:rPr>
        <w:t>všetky sumy sú uvedené s DPH</w:t>
      </w:r>
    </w:p>
    <w:p w:rsidR="00FB5EC3" w:rsidRPr="00F33D95" w:rsidRDefault="00FB5EC3" w:rsidP="00FB5EC3">
      <w:pPr>
        <w:rPr>
          <w:rFonts w:ascii="Tahoma" w:hAnsi="Tahoma" w:cs="Tahoma"/>
        </w:rPr>
      </w:pPr>
    </w:p>
    <w:p w:rsidR="00FB5EC3" w:rsidRPr="00F33D95" w:rsidRDefault="00FB5EC3" w:rsidP="00FB5EC3">
      <w:pPr>
        <w:rPr>
          <w:rFonts w:ascii="Tahoma" w:hAnsi="Tahoma" w:cs="Tahoma"/>
        </w:rPr>
      </w:pPr>
    </w:p>
    <w:tbl>
      <w:tblPr>
        <w:tblW w:w="9781" w:type="dxa"/>
        <w:tblInd w:w="-34" w:type="dxa"/>
        <w:tblBorders>
          <w:bottom w:val="dotted" w:sz="4" w:space="0" w:color="auto"/>
        </w:tblBorders>
        <w:tblLayout w:type="fixed"/>
        <w:tblLook w:val="01E0" w:firstRow="1" w:lastRow="1" w:firstColumn="1" w:lastColumn="1" w:noHBand="0" w:noVBand="0"/>
      </w:tblPr>
      <w:tblGrid>
        <w:gridCol w:w="993"/>
        <w:gridCol w:w="1134"/>
        <w:gridCol w:w="2693"/>
        <w:gridCol w:w="1134"/>
        <w:gridCol w:w="3827"/>
      </w:tblGrid>
      <w:tr w:rsidR="002E3D54" w:rsidRPr="00F33D95" w:rsidTr="002E3D54">
        <w:tc>
          <w:tcPr>
            <w:tcW w:w="4820" w:type="dxa"/>
            <w:gridSpan w:val="3"/>
            <w:shd w:val="clear" w:color="auto" w:fill="auto"/>
          </w:tcPr>
          <w:p w:rsidR="002E3D54" w:rsidRPr="00F33D95" w:rsidRDefault="002E3D54" w:rsidP="00150771">
            <w:pPr>
              <w:spacing w:before="120"/>
              <w:rPr>
                <w:rFonts w:ascii="Tahoma" w:hAnsi="Tahoma" w:cs="Tahoma"/>
                <w:b/>
                <w:color w:val="000000"/>
                <w:sz w:val="20"/>
                <w:szCs w:val="20"/>
              </w:rPr>
            </w:pPr>
            <w:r w:rsidRPr="00F33D95">
              <w:rPr>
                <w:rFonts w:ascii="Tahoma" w:hAnsi="Tahoma" w:cs="Tahoma"/>
                <w:b/>
                <w:color w:val="000000"/>
                <w:sz w:val="20"/>
                <w:szCs w:val="20"/>
              </w:rPr>
              <w:t xml:space="preserve">Vypracoval </w:t>
            </w:r>
            <w:r w:rsidRPr="00F33D95">
              <w:rPr>
                <w:rFonts w:ascii="Tahoma" w:hAnsi="Tahoma" w:cs="Tahoma"/>
                <w:color w:val="000000"/>
                <w:sz w:val="20"/>
                <w:szCs w:val="20"/>
              </w:rPr>
              <w:t>(za útvar krízového riadenia)</w:t>
            </w:r>
            <w:r w:rsidRPr="00F33D95">
              <w:rPr>
                <w:rFonts w:ascii="Tahoma" w:hAnsi="Tahoma" w:cs="Tahoma"/>
                <w:b/>
                <w:color w:val="000000"/>
                <w:sz w:val="20"/>
                <w:szCs w:val="20"/>
              </w:rPr>
              <w:t>:</w:t>
            </w:r>
          </w:p>
        </w:tc>
        <w:tc>
          <w:tcPr>
            <w:tcW w:w="4961" w:type="dxa"/>
            <w:gridSpan w:val="2"/>
            <w:shd w:val="clear" w:color="auto" w:fill="auto"/>
          </w:tcPr>
          <w:p w:rsidR="002E3D54" w:rsidRPr="00F33D95" w:rsidRDefault="002E3D54" w:rsidP="002E5F4D">
            <w:pPr>
              <w:spacing w:before="120"/>
              <w:rPr>
                <w:rFonts w:ascii="Tahoma" w:hAnsi="Tahoma" w:cs="Tahoma"/>
                <w:b/>
                <w:color w:val="000000"/>
                <w:sz w:val="20"/>
                <w:szCs w:val="20"/>
              </w:rPr>
            </w:pPr>
            <w:r w:rsidRPr="00F33D95">
              <w:rPr>
                <w:rFonts w:ascii="Tahoma" w:hAnsi="Tahoma" w:cs="Tahoma"/>
                <w:b/>
                <w:color w:val="000000"/>
                <w:sz w:val="20"/>
                <w:szCs w:val="20"/>
              </w:rPr>
              <w:t>Schválil:</w:t>
            </w:r>
          </w:p>
        </w:tc>
      </w:tr>
      <w:tr w:rsidR="002E3D54" w:rsidRPr="00F33D95" w:rsidTr="002F6C62">
        <w:tc>
          <w:tcPr>
            <w:tcW w:w="993" w:type="dxa"/>
            <w:shd w:val="clear" w:color="auto" w:fill="auto"/>
          </w:tcPr>
          <w:p w:rsidR="002E3D54" w:rsidRPr="00F33D95" w:rsidRDefault="002E3D54" w:rsidP="00150771">
            <w:pPr>
              <w:spacing w:before="120"/>
              <w:rPr>
                <w:rFonts w:ascii="Tahoma" w:hAnsi="Tahoma" w:cs="Tahoma"/>
                <w:color w:val="000000"/>
                <w:sz w:val="20"/>
                <w:szCs w:val="20"/>
              </w:rPr>
            </w:pPr>
            <w:r w:rsidRPr="00F33D95">
              <w:rPr>
                <w:rFonts w:ascii="Tahoma" w:hAnsi="Tahoma" w:cs="Tahoma"/>
                <w:color w:val="000000"/>
                <w:sz w:val="20"/>
                <w:szCs w:val="20"/>
              </w:rPr>
              <w:t>Meno:</w:t>
            </w:r>
          </w:p>
        </w:tc>
        <w:tc>
          <w:tcPr>
            <w:tcW w:w="3827" w:type="dxa"/>
            <w:gridSpan w:val="2"/>
            <w:tcBorders>
              <w:bottom w:val="dotted" w:sz="4" w:space="0" w:color="auto"/>
            </w:tcBorders>
            <w:shd w:val="clear" w:color="auto" w:fill="auto"/>
          </w:tcPr>
          <w:p w:rsidR="002E3D54" w:rsidRPr="00F33D95" w:rsidRDefault="002E3D54" w:rsidP="00150771">
            <w:pPr>
              <w:spacing w:before="120"/>
              <w:rPr>
                <w:rFonts w:ascii="Tahoma" w:hAnsi="Tahoma" w:cs="Tahoma"/>
                <w:color w:val="000000"/>
                <w:sz w:val="20"/>
                <w:szCs w:val="20"/>
              </w:rPr>
            </w:pPr>
          </w:p>
        </w:tc>
        <w:tc>
          <w:tcPr>
            <w:tcW w:w="1134" w:type="dxa"/>
            <w:shd w:val="clear" w:color="auto" w:fill="auto"/>
          </w:tcPr>
          <w:p w:rsidR="002E3D54" w:rsidRPr="00F33D95" w:rsidRDefault="002E3D54" w:rsidP="00150771">
            <w:pPr>
              <w:spacing w:before="120"/>
              <w:rPr>
                <w:rFonts w:ascii="Tahoma" w:hAnsi="Tahoma" w:cs="Tahoma"/>
                <w:color w:val="000000"/>
                <w:sz w:val="20"/>
                <w:szCs w:val="20"/>
              </w:rPr>
            </w:pPr>
            <w:r w:rsidRPr="00F33D95">
              <w:rPr>
                <w:rFonts w:ascii="Tahoma" w:hAnsi="Tahoma" w:cs="Tahoma"/>
                <w:color w:val="000000"/>
                <w:sz w:val="20"/>
                <w:szCs w:val="20"/>
              </w:rPr>
              <w:t>Meno:</w:t>
            </w:r>
          </w:p>
        </w:tc>
        <w:tc>
          <w:tcPr>
            <w:tcW w:w="3827" w:type="dxa"/>
            <w:tcBorders>
              <w:bottom w:val="dotted" w:sz="4" w:space="0" w:color="auto"/>
            </w:tcBorders>
            <w:shd w:val="clear" w:color="auto" w:fill="auto"/>
          </w:tcPr>
          <w:p w:rsidR="002E3D54" w:rsidRPr="00F33D95" w:rsidRDefault="002E3D54" w:rsidP="00150771">
            <w:pPr>
              <w:spacing w:before="120"/>
              <w:rPr>
                <w:rFonts w:ascii="Tahoma" w:hAnsi="Tahoma" w:cs="Tahoma"/>
                <w:color w:val="000000"/>
                <w:sz w:val="20"/>
                <w:szCs w:val="20"/>
              </w:rPr>
            </w:pPr>
          </w:p>
        </w:tc>
      </w:tr>
      <w:tr w:rsidR="002E3D54" w:rsidRPr="00F33D95" w:rsidTr="002F6C62">
        <w:tc>
          <w:tcPr>
            <w:tcW w:w="993" w:type="dxa"/>
            <w:shd w:val="clear" w:color="auto" w:fill="auto"/>
          </w:tcPr>
          <w:p w:rsidR="002E3D54" w:rsidRPr="00F33D95" w:rsidRDefault="002E3D54" w:rsidP="00150771">
            <w:pPr>
              <w:spacing w:before="120"/>
              <w:rPr>
                <w:rFonts w:ascii="Tahoma" w:hAnsi="Tahoma" w:cs="Tahoma"/>
                <w:color w:val="000000"/>
                <w:sz w:val="20"/>
                <w:szCs w:val="20"/>
              </w:rPr>
            </w:pPr>
            <w:r w:rsidRPr="00F33D95">
              <w:rPr>
                <w:rFonts w:ascii="Tahoma" w:hAnsi="Tahoma" w:cs="Tahoma"/>
                <w:color w:val="000000"/>
                <w:sz w:val="20"/>
                <w:szCs w:val="20"/>
              </w:rPr>
              <w:t>Tel. č.:</w:t>
            </w:r>
          </w:p>
        </w:tc>
        <w:tc>
          <w:tcPr>
            <w:tcW w:w="3827" w:type="dxa"/>
            <w:gridSpan w:val="2"/>
            <w:tcBorders>
              <w:top w:val="dotted" w:sz="4" w:space="0" w:color="auto"/>
              <w:bottom w:val="dotted" w:sz="4" w:space="0" w:color="auto"/>
            </w:tcBorders>
            <w:shd w:val="clear" w:color="auto" w:fill="auto"/>
          </w:tcPr>
          <w:p w:rsidR="002E3D54" w:rsidRPr="00F33D95" w:rsidRDefault="002E3D54" w:rsidP="00150771">
            <w:pPr>
              <w:spacing w:before="120"/>
              <w:rPr>
                <w:rFonts w:ascii="Tahoma" w:hAnsi="Tahoma" w:cs="Tahoma"/>
                <w:color w:val="000000"/>
                <w:sz w:val="20"/>
                <w:szCs w:val="20"/>
              </w:rPr>
            </w:pPr>
          </w:p>
        </w:tc>
        <w:tc>
          <w:tcPr>
            <w:tcW w:w="1134" w:type="dxa"/>
            <w:shd w:val="clear" w:color="auto" w:fill="auto"/>
          </w:tcPr>
          <w:p w:rsidR="002E3D54" w:rsidRPr="00F33D95" w:rsidRDefault="002E3D54" w:rsidP="00150771">
            <w:pPr>
              <w:spacing w:before="120"/>
              <w:rPr>
                <w:rFonts w:ascii="Tahoma" w:hAnsi="Tahoma" w:cs="Tahoma"/>
                <w:color w:val="000000"/>
                <w:sz w:val="20"/>
                <w:szCs w:val="20"/>
              </w:rPr>
            </w:pPr>
            <w:r w:rsidRPr="00F33D95">
              <w:rPr>
                <w:rFonts w:ascii="Tahoma" w:hAnsi="Tahoma" w:cs="Tahoma"/>
                <w:color w:val="000000"/>
                <w:sz w:val="20"/>
                <w:szCs w:val="20"/>
              </w:rPr>
              <w:t>Funkcia:</w:t>
            </w:r>
          </w:p>
        </w:tc>
        <w:tc>
          <w:tcPr>
            <w:tcW w:w="3827" w:type="dxa"/>
            <w:tcBorders>
              <w:top w:val="dotted" w:sz="4" w:space="0" w:color="auto"/>
              <w:bottom w:val="dotted" w:sz="4" w:space="0" w:color="auto"/>
            </w:tcBorders>
            <w:shd w:val="clear" w:color="auto" w:fill="auto"/>
          </w:tcPr>
          <w:p w:rsidR="002E3D54" w:rsidRPr="00F33D95" w:rsidRDefault="002E3D54" w:rsidP="00150771">
            <w:pPr>
              <w:spacing w:before="120"/>
              <w:rPr>
                <w:rFonts w:ascii="Tahoma" w:hAnsi="Tahoma" w:cs="Tahoma"/>
                <w:color w:val="000000"/>
                <w:sz w:val="20"/>
                <w:szCs w:val="20"/>
              </w:rPr>
            </w:pPr>
          </w:p>
        </w:tc>
      </w:tr>
      <w:tr w:rsidR="002E3D54" w:rsidRPr="00F33D95" w:rsidTr="002F6C62">
        <w:tc>
          <w:tcPr>
            <w:tcW w:w="993" w:type="dxa"/>
            <w:shd w:val="clear" w:color="auto" w:fill="auto"/>
          </w:tcPr>
          <w:p w:rsidR="002E3D54" w:rsidRPr="00F33D95" w:rsidRDefault="002E3D54" w:rsidP="00150771">
            <w:pPr>
              <w:spacing w:before="120"/>
              <w:rPr>
                <w:rFonts w:ascii="Tahoma" w:hAnsi="Tahoma" w:cs="Tahoma"/>
                <w:color w:val="000000"/>
                <w:sz w:val="20"/>
                <w:szCs w:val="20"/>
              </w:rPr>
            </w:pPr>
            <w:r w:rsidRPr="00F33D95">
              <w:rPr>
                <w:rFonts w:ascii="Tahoma" w:hAnsi="Tahoma" w:cs="Tahoma"/>
                <w:color w:val="000000"/>
                <w:sz w:val="20"/>
                <w:szCs w:val="20"/>
              </w:rPr>
              <w:t>e-mail:</w:t>
            </w:r>
          </w:p>
        </w:tc>
        <w:tc>
          <w:tcPr>
            <w:tcW w:w="3827" w:type="dxa"/>
            <w:gridSpan w:val="2"/>
            <w:tcBorders>
              <w:top w:val="dotted" w:sz="4" w:space="0" w:color="auto"/>
              <w:bottom w:val="dotted" w:sz="4" w:space="0" w:color="auto"/>
            </w:tcBorders>
            <w:shd w:val="clear" w:color="auto" w:fill="auto"/>
          </w:tcPr>
          <w:p w:rsidR="002E3D54" w:rsidRPr="00F33D95" w:rsidRDefault="002E3D54" w:rsidP="00150771">
            <w:pPr>
              <w:spacing w:before="120"/>
              <w:rPr>
                <w:rFonts w:ascii="Tahoma" w:hAnsi="Tahoma" w:cs="Tahoma"/>
                <w:color w:val="000000"/>
                <w:sz w:val="20"/>
                <w:szCs w:val="20"/>
              </w:rPr>
            </w:pPr>
          </w:p>
        </w:tc>
        <w:tc>
          <w:tcPr>
            <w:tcW w:w="1134" w:type="dxa"/>
            <w:tcBorders>
              <w:bottom w:val="nil"/>
            </w:tcBorders>
            <w:shd w:val="clear" w:color="auto" w:fill="auto"/>
          </w:tcPr>
          <w:p w:rsidR="002E3D54" w:rsidRPr="00F33D95" w:rsidRDefault="002E3D54" w:rsidP="00150771">
            <w:pPr>
              <w:spacing w:before="120"/>
              <w:rPr>
                <w:rFonts w:ascii="Tahoma" w:hAnsi="Tahoma" w:cs="Tahoma"/>
                <w:color w:val="000000"/>
                <w:sz w:val="20"/>
                <w:szCs w:val="20"/>
              </w:rPr>
            </w:pPr>
          </w:p>
        </w:tc>
        <w:tc>
          <w:tcPr>
            <w:tcW w:w="3827" w:type="dxa"/>
            <w:tcBorders>
              <w:top w:val="dotted" w:sz="4" w:space="0" w:color="auto"/>
            </w:tcBorders>
            <w:shd w:val="clear" w:color="auto" w:fill="auto"/>
          </w:tcPr>
          <w:p w:rsidR="002E3D54" w:rsidRPr="00F33D95" w:rsidRDefault="002E3D54" w:rsidP="00150771">
            <w:pPr>
              <w:spacing w:before="120"/>
              <w:rPr>
                <w:rFonts w:ascii="Tahoma" w:hAnsi="Tahoma" w:cs="Tahoma"/>
                <w:color w:val="000000"/>
                <w:sz w:val="20"/>
                <w:szCs w:val="20"/>
              </w:rPr>
            </w:pPr>
          </w:p>
        </w:tc>
      </w:tr>
      <w:tr w:rsidR="002E3D54" w:rsidRPr="00F33D95" w:rsidTr="002F6C62">
        <w:trPr>
          <w:trHeight w:val="405"/>
        </w:trPr>
        <w:tc>
          <w:tcPr>
            <w:tcW w:w="993" w:type="dxa"/>
            <w:tcBorders>
              <w:bottom w:val="nil"/>
            </w:tcBorders>
            <w:shd w:val="clear" w:color="auto" w:fill="auto"/>
            <w:vAlign w:val="bottom"/>
          </w:tcPr>
          <w:p w:rsidR="002E3D54" w:rsidRPr="00F33D95" w:rsidRDefault="002E3D54" w:rsidP="00150771">
            <w:pPr>
              <w:spacing w:before="120"/>
              <w:rPr>
                <w:rFonts w:ascii="Tahoma" w:hAnsi="Tahoma" w:cs="Tahoma"/>
                <w:color w:val="000000"/>
                <w:sz w:val="20"/>
                <w:szCs w:val="20"/>
              </w:rPr>
            </w:pPr>
            <w:r w:rsidRPr="00F33D95">
              <w:rPr>
                <w:rFonts w:ascii="Tahoma" w:hAnsi="Tahoma" w:cs="Tahoma"/>
                <w:color w:val="000000"/>
                <w:sz w:val="20"/>
                <w:szCs w:val="20"/>
              </w:rPr>
              <w:t>Dátum:</w:t>
            </w:r>
          </w:p>
        </w:tc>
        <w:tc>
          <w:tcPr>
            <w:tcW w:w="1134" w:type="dxa"/>
            <w:tcBorders>
              <w:top w:val="dotted" w:sz="4" w:space="0" w:color="auto"/>
              <w:bottom w:val="dotted" w:sz="4" w:space="0" w:color="auto"/>
            </w:tcBorders>
            <w:shd w:val="clear" w:color="auto" w:fill="auto"/>
            <w:vAlign w:val="bottom"/>
          </w:tcPr>
          <w:p w:rsidR="002E3D54" w:rsidRPr="00F33D95" w:rsidRDefault="002E3D54" w:rsidP="00150771">
            <w:pPr>
              <w:spacing w:before="120"/>
              <w:rPr>
                <w:rFonts w:ascii="Tahoma" w:hAnsi="Tahoma" w:cs="Tahoma"/>
                <w:color w:val="000000"/>
                <w:sz w:val="20"/>
                <w:szCs w:val="20"/>
              </w:rPr>
            </w:pPr>
          </w:p>
        </w:tc>
        <w:tc>
          <w:tcPr>
            <w:tcW w:w="2693" w:type="dxa"/>
            <w:tcBorders>
              <w:top w:val="dotted" w:sz="4" w:space="0" w:color="auto"/>
            </w:tcBorders>
            <w:shd w:val="clear" w:color="auto" w:fill="auto"/>
            <w:vAlign w:val="bottom"/>
          </w:tcPr>
          <w:p w:rsidR="002E3D54" w:rsidRPr="00F33D95" w:rsidRDefault="002E3D54" w:rsidP="00150771">
            <w:pPr>
              <w:spacing w:before="120"/>
              <w:rPr>
                <w:rFonts w:ascii="Tahoma" w:hAnsi="Tahoma" w:cs="Tahoma"/>
                <w:color w:val="000000"/>
                <w:sz w:val="20"/>
                <w:szCs w:val="20"/>
              </w:rPr>
            </w:pPr>
          </w:p>
        </w:tc>
        <w:tc>
          <w:tcPr>
            <w:tcW w:w="1134" w:type="dxa"/>
            <w:vMerge w:val="restart"/>
            <w:tcBorders>
              <w:bottom w:val="nil"/>
            </w:tcBorders>
            <w:shd w:val="clear" w:color="auto" w:fill="auto"/>
          </w:tcPr>
          <w:p w:rsidR="002E3D54" w:rsidRPr="00F33D95" w:rsidRDefault="002E3D54" w:rsidP="00150771">
            <w:pPr>
              <w:spacing w:before="120"/>
              <w:rPr>
                <w:rFonts w:ascii="Tahoma" w:hAnsi="Tahoma" w:cs="Tahoma"/>
                <w:color w:val="000000"/>
                <w:sz w:val="20"/>
                <w:szCs w:val="20"/>
              </w:rPr>
            </w:pPr>
            <w:r w:rsidRPr="00F33D95">
              <w:rPr>
                <w:rFonts w:ascii="Tahoma" w:hAnsi="Tahoma" w:cs="Tahoma"/>
                <w:color w:val="000000"/>
                <w:sz w:val="20"/>
                <w:szCs w:val="20"/>
              </w:rPr>
              <w:t>Podpis, pečiatka:</w:t>
            </w:r>
          </w:p>
        </w:tc>
        <w:tc>
          <w:tcPr>
            <w:tcW w:w="3827" w:type="dxa"/>
            <w:vMerge w:val="restart"/>
            <w:shd w:val="clear" w:color="auto" w:fill="auto"/>
            <w:vAlign w:val="bottom"/>
          </w:tcPr>
          <w:p w:rsidR="002E3D54" w:rsidRPr="00F33D95" w:rsidRDefault="002E3D54" w:rsidP="00150771">
            <w:pPr>
              <w:spacing w:before="120"/>
              <w:rPr>
                <w:rFonts w:ascii="Tahoma" w:hAnsi="Tahoma" w:cs="Tahoma"/>
                <w:color w:val="000000"/>
                <w:sz w:val="20"/>
                <w:szCs w:val="20"/>
              </w:rPr>
            </w:pPr>
          </w:p>
        </w:tc>
      </w:tr>
      <w:tr w:rsidR="002E3D54" w:rsidRPr="00F33D95" w:rsidTr="002F6C62">
        <w:trPr>
          <w:trHeight w:val="405"/>
        </w:trPr>
        <w:tc>
          <w:tcPr>
            <w:tcW w:w="993" w:type="dxa"/>
            <w:tcBorders>
              <w:bottom w:val="nil"/>
            </w:tcBorders>
            <w:shd w:val="clear" w:color="auto" w:fill="auto"/>
          </w:tcPr>
          <w:p w:rsidR="002E3D54" w:rsidRPr="00F33D95" w:rsidRDefault="002E3D54" w:rsidP="00150771">
            <w:pPr>
              <w:spacing w:before="60"/>
              <w:rPr>
                <w:rFonts w:ascii="Tahoma" w:hAnsi="Tahoma" w:cs="Tahoma"/>
                <w:color w:val="000000"/>
                <w:sz w:val="20"/>
                <w:szCs w:val="20"/>
              </w:rPr>
            </w:pPr>
          </w:p>
        </w:tc>
        <w:tc>
          <w:tcPr>
            <w:tcW w:w="1134" w:type="dxa"/>
            <w:tcBorders>
              <w:top w:val="dotted" w:sz="4" w:space="0" w:color="auto"/>
              <w:bottom w:val="nil"/>
            </w:tcBorders>
            <w:shd w:val="clear" w:color="auto" w:fill="auto"/>
            <w:vAlign w:val="bottom"/>
          </w:tcPr>
          <w:p w:rsidR="002E3D54" w:rsidRPr="00F33D95" w:rsidRDefault="002E3D54" w:rsidP="00150771">
            <w:pPr>
              <w:spacing w:before="120"/>
              <w:jc w:val="right"/>
              <w:rPr>
                <w:rFonts w:ascii="Tahoma" w:hAnsi="Tahoma" w:cs="Tahoma"/>
                <w:color w:val="000000"/>
                <w:sz w:val="20"/>
                <w:szCs w:val="20"/>
              </w:rPr>
            </w:pPr>
            <w:r w:rsidRPr="00F33D95">
              <w:rPr>
                <w:rFonts w:ascii="Tahoma" w:hAnsi="Tahoma" w:cs="Tahoma"/>
                <w:color w:val="000000"/>
                <w:sz w:val="20"/>
                <w:szCs w:val="20"/>
              </w:rPr>
              <w:t>Podpis:</w:t>
            </w:r>
          </w:p>
        </w:tc>
        <w:tc>
          <w:tcPr>
            <w:tcW w:w="2693" w:type="dxa"/>
            <w:shd w:val="clear" w:color="auto" w:fill="auto"/>
            <w:vAlign w:val="bottom"/>
          </w:tcPr>
          <w:p w:rsidR="002E3D54" w:rsidRPr="00F33D95" w:rsidRDefault="002E3D54" w:rsidP="00150771">
            <w:pPr>
              <w:spacing w:before="120"/>
              <w:rPr>
                <w:rFonts w:ascii="Tahoma" w:hAnsi="Tahoma" w:cs="Tahoma"/>
                <w:color w:val="000000"/>
                <w:sz w:val="20"/>
                <w:szCs w:val="20"/>
              </w:rPr>
            </w:pPr>
          </w:p>
        </w:tc>
        <w:tc>
          <w:tcPr>
            <w:tcW w:w="1134" w:type="dxa"/>
            <w:vMerge/>
            <w:tcBorders>
              <w:bottom w:val="nil"/>
            </w:tcBorders>
            <w:shd w:val="clear" w:color="auto" w:fill="auto"/>
            <w:vAlign w:val="bottom"/>
          </w:tcPr>
          <w:p w:rsidR="002E3D54" w:rsidRPr="00F33D95" w:rsidRDefault="002E3D54" w:rsidP="00150771">
            <w:pPr>
              <w:spacing w:before="120"/>
              <w:rPr>
                <w:rFonts w:ascii="Tahoma" w:hAnsi="Tahoma" w:cs="Tahoma"/>
                <w:color w:val="000000"/>
                <w:sz w:val="20"/>
                <w:szCs w:val="20"/>
              </w:rPr>
            </w:pPr>
          </w:p>
        </w:tc>
        <w:tc>
          <w:tcPr>
            <w:tcW w:w="3827" w:type="dxa"/>
            <w:vMerge/>
            <w:shd w:val="clear" w:color="auto" w:fill="auto"/>
            <w:vAlign w:val="bottom"/>
          </w:tcPr>
          <w:p w:rsidR="002E3D54" w:rsidRPr="00F33D95" w:rsidRDefault="002E3D54" w:rsidP="00150771">
            <w:pPr>
              <w:spacing w:before="120"/>
              <w:rPr>
                <w:rFonts w:ascii="Tahoma" w:hAnsi="Tahoma" w:cs="Tahoma"/>
                <w:color w:val="000000"/>
                <w:sz w:val="20"/>
                <w:szCs w:val="20"/>
              </w:rPr>
            </w:pPr>
          </w:p>
        </w:tc>
      </w:tr>
    </w:tbl>
    <w:p w:rsidR="0027396C" w:rsidRPr="00F33D95" w:rsidRDefault="0027396C" w:rsidP="0082420F">
      <w:pPr>
        <w:rPr>
          <w:rFonts w:ascii="Tahoma" w:hAnsi="Tahoma" w:cs="Tahoma"/>
          <w:sz w:val="22"/>
          <w:szCs w:val="22"/>
        </w:rPr>
        <w:sectPr w:rsidR="0027396C" w:rsidRPr="00F33D95" w:rsidSect="00C00999">
          <w:headerReference w:type="default" r:id="rId20"/>
          <w:footerReference w:type="default" r:id="rId21"/>
          <w:pgSz w:w="11906" w:h="16838"/>
          <w:pgMar w:top="1417" w:right="1417" w:bottom="1258" w:left="1417" w:header="708" w:footer="708" w:gutter="0"/>
          <w:cols w:space="708"/>
          <w:docGrid w:linePitch="360"/>
        </w:sectPr>
      </w:pPr>
    </w:p>
    <w:p w:rsidR="0082420F" w:rsidRPr="00F33D95" w:rsidRDefault="0082420F" w:rsidP="0082420F">
      <w:pPr>
        <w:rPr>
          <w:rFonts w:ascii="Tahoma" w:hAnsi="Tahoma" w:cs="Tahoma"/>
          <w:sz w:val="12"/>
          <w:szCs w:val="12"/>
        </w:rPr>
      </w:pPr>
    </w:p>
    <w:tbl>
      <w:tblPr>
        <w:tblW w:w="9639" w:type="dxa"/>
        <w:tblInd w:w="108" w:type="dxa"/>
        <w:tblLook w:val="01E0" w:firstRow="1" w:lastRow="1" w:firstColumn="1" w:lastColumn="1" w:noHBand="0" w:noVBand="0"/>
      </w:tblPr>
      <w:tblGrid>
        <w:gridCol w:w="1861"/>
        <w:gridCol w:w="7778"/>
      </w:tblGrid>
      <w:tr w:rsidR="0082420F" w:rsidRPr="00F33D95" w:rsidTr="009C545D">
        <w:trPr>
          <w:trHeight w:val="148"/>
        </w:trPr>
        <w:tc>
          <w:tcPr>
            <w:tcW w:w="1861" w:type="dxa"/>
          </w:tcPr>
          <w:p w:rsidR="0082420F" w:rsidRPr="00F33D95" w:rsidRDefault="0082420F" w:rsidP="002463F0">
            <w:pPr>
              <w:tabs>
                <w:tab w:val="left" w:leader="underscore" w:pos="9720"/>
              </w:tabs>
              <w:spacing w:before="120"/>
              <w:rPr>
                <w:rFonts w:ascii="Tahoma" w:hAnsi="Tahoma" w:cs="Tahoma"/>
                <w:b/>
                <w:color w:val="000000"/>
                <w:sz w:val="20"/>
                <w:szCs w:val="20"/>
              </w:rPr>
            </w:pPr>
            <w:r w:rsidRPr="00F33D95">
              <w:rPr>
                <w:rFonts w:ascii="Tahoma" w:hAnsi="Tahoma" w:cs="Tahoma"/>
                <w:b/>
                <w:color w:val="000000"/>
                <w:sz w:val="20"/>
                <w:szCs w:val="20"/>
              </w:rPr>
              <w:t>Názov subjektu:</w:t>
            </w:r>
          </w:p>
        </w:tc>
        <w:tc>
          <w:tcPr>
            <w:tcW w:w="7778" w:type="dxa"/>
            <w:tcBorders>
              <w:bottom w:val="dotted" w:sz="4" w:space="0" w:color="auto"/>
            </w:tcBorders>
          </w:tcPr>
          <w:p w:rsidR="0082420F" w:rsidRPr="00F33D95" w:rsidRDefault="0082420F" w:rsidP="002463F0">
            <w:pPr>
              <w:tabs>
                <w:tab w:val="left" w:leader="underscore" w:pos="9720"/>
              </w:tabs>
              <w:spacing w:before="120"/>
              <w:rPr>
                <w:rFonts w:ascii="Tahoma" w:hAnsi="Tahoma" w:cs="Tahoma"/>
                <w:color w:val="000000"/>
                <w:sz w:val="20"/>
                <w:szCs w:val="20"/>
              </w:rPr>
            </w:pPr>
          </w:p>
        </w:tc>
      </w:tr>
      <w:tr w:rsidR="0082420F" w:rsidRPr="00F33D95" w:rsidTr="009C545D">
        <w:trPr>
          <w:trHeight w:val="148"/>
        </w:trPr>
        <w:tc>
          <w:tcPr>
            <w:tcW w:w="1861" w:type="dxa"/>
          </w:tcPr>
          <w:p w:rsidR="0082420F" w:rsidRPr="00F33D95" w:rsidRDefault="0082420F" w:rsidP="002463F0">
            <w:pPr>
              <w:tabs>
                <w:tab w:val="left" w:leader="underscore" w:pos="9720"/>
              </w:tabs>
              <w:spacing w:before="120"/>
              <w:rPr>
                <w:rFonts w:ascii="Tahoma" w:hAnsi="Tahoma" w:cs="Tahoma"/>
                <w:b/>
                <w:color w:val="000000"/>
                <w:sz w:val="20"/>
                <w:szCs w:val="20"/>
              </w:rPr>
            </w:pPr>
            <w:r w:rsidRPr="00F33D95">
              <w:rPr>
                <w:rFonts w:ascii="Tahoma" w:hAnsi="Tahoma" w:cs="Tahoma"/>
                <w:b/>
                <w:color w:val="000000"/>
                <w:sz w:val="20"/>
                <w:szCs w:val="20"/>
              </w:rPr>
              <w:t>Adresa:</w:t>
            </w:r>
          </w:p>
        </w:tc>
        <w:tc>
          <w:tcPr>
            <w:tcW w:w="7778" w:type="dxa"/>
            <w:tcBorders>
              <w:top w:val="dotted" w:sz="4" w:space="0" w:color="auto"/>
              <w:bottom w:val="dotted" w:sz="4" w:space="0" w:color="auto"/>
            </w:tcBorders>
          </w:tcPr>
          <w:p w:rsidR="0082420F" w:rsidRPr="00F33D95" w:rsidRDefault="0082420F" w:rsidP="002463F0">
            <w:pPr>
              <w:tabs>
                <w:tab w:val="left" w:leader="underscore" w:pos="9720"/>
              </w:tabs>
              <w:spacing w:before="120"/>
              <w:rPr>
                <w:rFonts w:ascii="Tahoma" w:hAnsi="Tahoma" w:cs="Tahoma"/>
                <w:color w:val="000000"/>
                <w:sz w:val="20"/>
                <w:szCs w:val="20"/>
              </w:rPr>
            </w:pPr>
          </w:p>
        </w:tc>
      </w:tr>
    </w:tbl>
    <w:p w:rsidR="0082420F" w:rsidRPr="00F33D95" w:rsidRDefault="0082420F" w:rsidP="00824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color w:val="000000"/>
          <w:sz w:val="20"/>
          <w:szCs w:val="20"/>
        </w:rPr>
      </w:pPr>
    </w:p>
    <w:p w:rsidR="0082420F" w:rsidRPr="00F33D95" w:rsidRDefault="0082420F" w:rsidP="00824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rFonts w:ascii="Tahoma" w:hAnsi="Tahoma" w:cs="Tahoma"/>
          <w:b/>
        </w:rPr>
      </w:pPr>
      <w:r w:rsidRPr="00F33D95">
        <w:rPr>
          <w:rFonts w:ascii="Tahoma" w:hAnsi="Tahoma" w:cs="Tahoma"/>
          <w:b/>
        </w:rPr>
        <w:t>Príloha k požiadavke na úhradu finančných prostriedkov</w:t>
      </w:r>
      <w:r w:rsidR="004E4DD8" w:rsidRPr="00F33D95">
        <w:rPr>
          <w:rFonts w:ascii="Tahoma" w:hAnsi="Tahoma" w:cs="Tahoma"/>
          <w:b/>
        </w:rPr>
        <w:t xml:space="preserve"> HM</w:t>
      </w:r>
    </w:p>
    <w:p w:rsidR="0082420F" w:rsidRPr="009C2670" w:rsidRDefault="0082420F" w:rsidP="0082420F">
      <w:pPr>
        <w:tabs>
          <w:tab w:val="left" w:pos="2880"/>
        </w:tabs>
        <w:spacing w:after="240"/>
        <w:jc w:val="center"/>
        <w:rPr>
          <w:rFonts w:ascii="Tahoma" w:hAnsi="Tahoma" w:cs="Tahoma"/>
          <w:b/>
        </w:rPr>
      </w:pPr>
      <w:r w:rsidRPr="00F33D95">
        <w:rPr>
          <w:rFonts w:ascii="Tahoma" w:hAnsi="Tahoma" w:cs="Tahoma"/>
          <w:b/>
        </w:rPr>
        <w:t>za obdobie</w:t>
      </w:r>
      <w:r w:rsidR="00162940" w:rsidRPr="00F33D95">
        <w:rPr>
          <w:rFonts w:ascii="Tahoma" w:hAnsi="Tahoma" w:cs="Tahoma"/>
          <w:b/>
        </w:rPr>
        <w:br/>
      </w:r>
      <w:r w:rsidRPr="00F33D95">
        <w:rPr>
          <w:rFonts w:ascii="Tahoma" w:hAnsi="Tahoma" w:cs="Tahoma"/>
          <w:b/>
        </w:rPr>
        <w:t>od</w:t>
      </w:r>
      <w:r w:rsidR="0012037C" w:rsidRPr="00F33D95">
        <w:rPr>
          <w:rFonts w:ascii="Tahoma" w:hAnsi="Tahoma" w:cs="Tahoma"/>
          <w:b/>
        </w:rPr>
        <w:t xml:space="preserve"> </w:t>
      </w:r>
      <w:r w:rsidR="00162940" w:rsidRPr="00F33D95">
        <w:rPr>
          <w:rFonts w:ascii="Tahoma" w:hAnsi="Tahoma" w:cs="Tahoma"/>
          <w:b/>
        </w:rPr>
        <w:t xml:space="preserve">                           </w:t>
      </w:r>
      <w:r w:rsidRPr="00F33D95">
        <w:rPr>
          <w:rFonts w:ascii="Tahoma" w:hAnsi="Tahoma" w:cs="Tahoma"/>
          <w:b/>
        </w:rPr>
        <w:t xml:space="preserve"> do</w:t>
      </w:r>
    </w:p>
    <w:tbl>
      <w:tblPr>
        <w:tblW w:w="9819"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260"/>
        <w:gridCol w:w="1287"/>
        <w:gridCol w:w="5633"/>
        <w:gridCol w:w="20"/>
        <w:gridCol w:w="1619"/>
      </w:tblGrid>
      <w:tr w:rsidR="001064C9" w:rsidRPr="00F33D95" w:rsidTr="0091576C">
        <w:tblPrEx>
          <w:tblCellMar>
            <w:top w:w="0" w:type="dxa"/>
            <w:bottom w:w="0" w:type="dxa"/>
          </w:tblCellMar>
        </w:tblPrEx>
        <w:tc>
          <w:tcPr>
            <w:tcW w:w="1260" w:type="dxa"/>
            <w:tcBorders>
              <w:top w:val="single" w:sz="12" w:space="0" w:color="auto"/>
              <w:left w:val="single" w:sz="12" w:space="0" w:color="auto"/>
              <w:bottom w:val="single" w:sz="12" w:space="0" w:color="auto"/>
              <w:right w:val="single" w:sz="8" w:space="0" w:color="auto"/>
            </w:tcBorders>
            <w:shd w:val="clear" w:color="auto" w:fill="auto"/>
            <w:vAlign w:val="center"/>
          </w:tcPr>
          <w:p w:rsidR="001064C9" w:rsidRPr="00F33D95" w:rsidRDefault="001064C9" w:rsidP="002463F0">
            <w:pPr>
              <w:pStyle w:val="Normlny0"/>
              <w:spacing w:before="120"/>
              <w:jc w:val="center"/>
              <w:rPr>
                <w:rFonts w:ascii="Tahoma" w:hAnsi="Tahoma" w:cs="Tahoma"/>
                <w:b/>
                <w:noProof w:val="0"/>
                <w:sz w:val="20"/>
                <w:lang w:val="sk-SK"/>
              </w:rPr>
            </w:pPr>
            <w:r w:rsidRPr="00F33D95">
              <w:rPr>
                <w:rFonts w:ascii="Tahoma" w:hAnsi="Tahoma" w:cs="Tahoma"/>
                <w:b/>
                <w:noProof w:val="0"/>
                <w:color w:val="000000"/>
                <w:sz w:val="20"/>
                <w:lang w:val="sk-SK"/>
              </w:rPr>
              <w:t xml:space="preserve">Č. </w:t>
            </w:r>
            <w:r w:rsidR="00477005" w:rsidRPr="00F33D95">
              <w:rPr>
                <w:rFonts w:ascii="Tahoma" w:hAnsi="Tahoma" w:cs="Tahoma"/>
                <w:b/>
                <w:noProof w:val="0"/>
                <w:color w:val="000000"/>
                <w:sz w:val="20"/>
                <w:lang w:val="sk-SK"/>
              </w:rPr>
              <w:t xml:space="preserve">došlého </w:t>
            </w:r>
            <w:r w:rsidRPr="00F33D95">
              <w:rPr>
                <w:rFonts w:ascii="Tahoma" w:hAnsi="Tahoma" w:cs="Tahoma"/>
                <w:b/>
                <w:noProof w:val="0"/>
                <w:color w:val="000000"/>
                <w:sz w:val="20"/>
                <w:lang w:val="sk-SK"/>
              </w:rPr>
              <w:t>dokladu</w:t>
            </w:r>
          </w:p>
        </w:tc>
        <w:tc>
          <w:tcPr>
            <w:tcW w:w="1287" w:type="dxa"/>
            <w:tcBorders>
              <w:top w:val="single" w:sz="12" w:space="0" w:color="auto"/>
              <w:left w:val="single" w:sz="8" w:space="0" w:color="auto"/>
              <w:bottom w:val="single" w:sz="12" w:space="0" w:color="auto"/>
              <w:right w:val="single" w:sz="8" w:space="0" w:color="auto"/>
            </w:tcBorders>
            <w:shd w:val="clear" w:color="auto" w:fill="auto"/>
            <w:vAlign w:val="center"/>
          </w:tcPr>
          <w:p w:rsidR="001064C9" w:rsidRPr="00F33D95" w:rsidRDefault="00477005" w:rsidP="002463F0">
            <w:pPr>
              <w:pStyle w:val="Normlny0"/>
              <w:spacing w:before="120"/>
              <w:jc w:val="center"/>
              <w:rPr>
                <w:rFonts w:ascii="Tahoma" w:hAnsi="Tahoma" w:cs="Tahoma"/>
                <w:b/>
                <w:noProof w:val="0"/>
                <w:sz w:val="20"/>
                <w:lang w:val="sk-SK"/>
              </w:rPr>
            </w:pPr>
            <w:r w:rsidRPr="00F33D95">
              <w:rPr>
                <w:rFonts w:ascii="Tahoma" w:hAnsi="Tahoma" w:cs="Tahoma"/>
                <w:b/>
                <w:noProof w:val="0"/>
                <w:color w:val="000000"/>
                <w:sz w:val="20"/>
                <w:lang w:val="sk-SK"/>
              </w:rPr>
              <w:t>Č. interného dokladu</w:t>
            </w:r>
          </w:p>
        </w:tc>
        <w:tc>
          <w:tcPr>
            <w:tcW w:w="5653" w:type="dxa"/>
            <w:gridSpan w:val="2"/>
            <w:tcBorders>
              <w:top w:val="single" w:sz="12" w:space="0" w:color="auto"/>
              <w:left w:val="single" w:sz="8" w:space="0" w:color="auto"/>
              <w:bottom w:val="single" w:sz="12" w:space="0" w:color="auto"/>
              <w:right w:val="single" w:sz="8" w:space="0" w:color="auto"/>
            </w:tcBorders>
            <w:shd w:val="clear" w:color="auto" w:fill="auto"/>
            <w:vAlign w:val="center"/>
          </w:tcPr>
          <w:p w:rsidR="001064C9" w:rsidRPr="00F33D95" w:rsidRDefault="001064C9" w:rsidP="002463F0">
            <w:pPr>
              <w:pStyle w:val="Normlny0"/>
              <w:spacing w:before="120"/>
              <w:jc w:val="center"/>
              <w:rPr>
                <w:rFonts w:ascii="Tahoma" w:hAnsi="Tahoma" w:cs="Tahoma"/>
                <w:b/>
                <w:noProof w:val="0"/>
                <w:sz w:val="20"/>
                <w:lang w:val="sk-SK"/>
              </w:rPr>
            </w:pPr>
            <w:r w:rsidRPr="00F33D95">
              <w:rPr>
                <w:rFonts w:ascii="Tahoma" w:hAnsi="Tahoma" w:cs="Tahoma"/>
                <w:b/>
                <w:noProof w:val="0"/>
                <w:color w:val="000000"/>
                <w:sz w:val="20"/>
                <w:lang w:val="sk-SK"/>
              </w:rPr>
              <w:t>Popis položky a komentár</w:t>
            </w:r>
          </w:p>
        </w:tc>
        <w:tc>
          <w:tcPr>
            <w:tcW w:w="1619" w:type="dxa"/>
            <w:tcBorders>
              <w:top w:val="single" w:sz="12" w:space="0" w:color="auto"/>
              <w:left w:val="single" w:sz="8" w:space="0" w:color="auto"/>
              <w:bottom w:val="single" w:sz="12" w:space="0" w:color="auto"/>
              <w:right w:val="single" w:sz="12" w:space="0" w:color="auto"/>
            </w:tcBorders>
            <w:shd w:val="clear" w:color="auto" w:fill="auto"/>
            <w:vAlign w:val="center"/>
          </w:tcPr>
          <w:p w:rsidR="001064C9" w:rsidRPr="00F33D95" w:rsidRDefault="001064C9" w:rsidP="002E5F4D">
            <w:pPr>
              <w:pStyle w:val="Normlny0"/>
              <w:jc w:val="center"/>
              <w:rPr>
                <w:rFonts w:ascii="Tahoma" w:hAnsi="Tahoma" w:cs="Tahoma"/>
                <w:b/>
                <w:noProof w:val="0"/>
                <w:sz w:val="20"/>
                <w:lang w:val="sk-SK"/>
              </w:rPr>
            </w:pPr>
            <w:r w:rsidRPr="00F33D95">
              <w:rPr>
                <w:rFonts w:ascii="Tahoma" w:hAnsi="Tahoma" w:cs="Tahoma"/>
                <w:b/>
                <w:noProof w:val="0"/>
                <w:sz w:val="20"/>
                <w:lang w:val="sk-SK"/>
              </w:rPr>
              <w:t>Suma s</w:t>
            </w:r>
            <w:r w:rsidR="002E5F4D">
              <w:rPr>
                <w:rFonts w:ascii="Tahoma" w:hAnsi="Tahoma" w:cs="Tahoma"/>
                <w:b/>
                <w:noProof w:val="0"/>
                <w:sz w:val="20"/>
                <w:lang w:val="sk-SK"/>
              </w:rPr>
              <w:t> </w:t>
            </w:r>
            <w:r w:rsidRPr="00F33D95">
              <w:rPr>
                <w:rFonts w:ascii="Tahoma" w:hAnsi="Tahoma" w:cs="Tahoma"/>
                <w:b/>
                <w:noProof w:val="0"/>
                <w:sz w:val="20"/>
                <w:lang w:val="sk-SK"/>
              </w:rPr>
              <w:t>DPH</w:t>
            </w:r>
            <w:r w:rsidR="002E5F4D">
              <w:rPr>
                <w:rFonts w:ascii="Tahoma" w:hAnsi="Tahoma" w:cs="Tahoma"/>
                <w:b/>
                <w:noProof w:val="0"/>
                <w:sz w:val="20"/>
                <w:lang w:val="sk-SK"/>
              </w:rPr>
              <w:br/>
            </w:r>
            <w:r w:rsidRPr="00F33D95">
              <w:rPr>
                <w:rFonts w:ascii="Tahoma" w:hAnsi="Tahoma" w:cs="Tahoma"/>
                <w:noProof w:val="0"/>
                <w:sz w:val="20"/>
                <w:lang w:val="sk-SK"/>
              </w:rPr>
              <w:t>[€]</w:t>
            </w:r>
          </w:p>
        </w:tc>
      </w:tr>
      <w:tr w:rsidR="001064C9" w:rsidRPr="00F33D95" w:rsidTr="0091576C">
        <w:tblPrEx>
          <w:tblCellMar>
            <w:top w:w="0" w:type="dxa"/>
            <w:bottom w:w="0" w:type="dxa"/>
          </w:tblCellMar>
        </w:tblPrEx>
        <w:tc>
          <w:tcPr>
            <w:tcW w:w="1260" w:type="dxa"/>
            <w:tcBorders>
              <w:top w:val="single" w:sz="12" w:space="0" w:color="auto"/>
              <w:left w:val="single" w:sz="12" w:space="0" w:color="auto"/>
              <w:bottom w:val="single" w:sz="8" w:space="0" w:color="auto"/>
              <w:right w:val="single" w:sz="8" w:space="0" w:color="auto"/>
            </w:tcBorders>
          </w:tcPr>
          <w:p w:rsidR="001064C9" w:rsidRPr="00F33D95" w:rsidRDefault="001064C9" w:rsidP="002463F0">
            <w:pPr>
              <w:pStyle w:val="Normlny0"/>
              <w:jc w:val="center"/>
              <w:rPr>
                <w:rFonts w:ascii="Tahoma" w:hAnsi="Tahoma" w:cs="Tahoma"/>
                <w:noProof w:val="0"/>
                <w:sz w:val="20"/>
                <w:lang w:val="sk-SK"/>
              </w:rPr>
            </w:pPr>
          </w:p>
        </w:tc>
        <w:tc>
          <w:tcPr>
            <w:tcW w:w="1287" w:type="dxa"/>
            <w:tcBorders>
              <w:top w:val="single" w:sz="12" w:space="0" w:color="auto"/>
              <w:left w:val="single" w:sz="8" w:space="0" w:color="auto"/>
              <w:bottom w:val="single" w:sz="8" w:space="0" w:color="auto"/>
              <w:right w:val="single" w:sz="8" w:space="0" w:color="auto"/>
            </w:tcBorders>
          </w:tcPr>
          <w:p w:rsidR="001064C9" w:rsidRPr="00F33D95" w:rsidRDefault="001064C9" w:rsidP="002463F0">
            <w:pPr>
              <w:pStyle w:val="Normlny0"/>
              <w:rPr>
                <w:rFonts w:ascii="Tahoma" w:hAnsi="Tahoma" w:cs="Tahoma"/>
                <w:noProof w:val="0"/>
                <w:sz w:val="20"/>
                <w:lang w:val="sk-SK"/>
              </w:rPr>
            </w:pPr>
          </w:p>
        </w:tc>
        <w:tc>
          <w:tcPr>
            <w:tcW w:w="5653" w:type="dxa"/>
            <w:gridSpan w:val="2"/>
            <w:tcBorders>
              <w:top w:val="single" w:sz="12" w:space="0" w:color="auto"/>
              <w:left w:val="single" w:sz="8" w:space="0" w:color="auto"/>
              <w:bottom w:val="single" w:sz="8" w:space="0" w:color="auto"/>
              <w:right w:val="single" w:sz="8" w:space="0" w:color="auto"/>
            </w:tcBorders>
          </w:tcPr>
          <w:p w:rsidR="001064C9" w:rsidRPr="00F33D95" w:rsidRDefault="005E3F61" w:rsidP="0058561C">
            <w:pPr>
              <w:pStyle w:val="Normlny0"/>
              <w:rPr>
                <w:rFonts w:ascii="Tahoma" w:hAnsi="Tahoma" w:cs="Tahoma"/>
                <w:noProof w:val="0"/>
                <w:sz w:val="20"/>
                <w:lang w:val="sk-SK"/>
              </w:rPr>
            </w:pPr>
            <w:r>
              <w:rPr>
                <w:rFonts w:ascii="Tahoma" w:hAnsi="Tahoma" w:cs="Tahoma"/>
                <w:noProof w:val="0"/>
                <w:color w:val="000000"/>
                <w:sz w:val="20"/>
                <w:lang w:val="sk-SK"/>
              </w:rPr>
              <w:t xml:space="preserve">fakturovaná </w:t>
            </w:r>
            <w:r w:rsidR="00515428" w:rsidRPr="00F33D95">
              <w:rPr>
                <w:rFonts w:ascii="Tahoma" w:hAnsi="Tahoma" w:cs="Tahoma"/>
                <w:noProof w:val="0"/>
                <w:color w:val="000000"/>
                <w:sz w:val="20"/>
                <w:lang w:val="sk-SK"/>
              </w:rPr>
              <w:t>poskytnutá mzda a odvody</w:t>
            </w:r>
            <w:r w:rsidR="001064C9" w:rsidRPr="00F33D95">
              <w:rPr>
                <w:rFonts w:ascii="Tahoma" w:hAnsi="Tahoma" w:cs="Tahoma"/>
                <w:noProof w:val="0"/>
                <w:color w:val="000000"/>
                <w:sz w:val="20"/>
                <w:lang w:val="sk-SK"/>
              </w:rPr>
              <w:t xml:space="preserve"> p. </w:t>
            </w:r>
            <w:r w:rsidR="0058561C">
              <w:rPr>
                <w:rFonts w:ascii="Tahoma" w:hAnsi="Tahoma" w:cs="Tahoma"/>
                <w:noProof w:val="0"/>
                <w:color w:val="000000"/>
                <w:sz w:val="20"/>
                <w:lang w:val="sk-SK"/>
              </w:rPr>
              <w:t>XY</w:t>
            </w:r>
            <w:r w:rsidR="001064C9" w:rsidRPr="00F33D95">
              <w:rPr>
                <w:rFonts w:ascii="Tahoma" w:hAnsi="Tahoma" w:cs="Tahoma"/>
                <w:noProof w:val="0"/>
                <w:color w:val="000000"/>
                <w:sz w:val="20"/>
                <w:lang w:val="sk-SK"/>
              </w:rPr>
              <w:t xml:space="preserve"> za mesiac ....</w:t>
            </w:r>
          </w:p>
        </w:tc>
        <w:tc>
          <w:tcPr>
            <w:tcW w:w="1619" w:type="dxa"/>
            <w:tcBorders>
              <w:top w:val="single" w:sz="12" w:space="0" w:color="auto"/>
              <w:left w:val="single" w:sz="8" w:space="0" w:color="auto"/>
              <w:bottom w:val="single" w:sz="8" w:space="0" w:color="auto"/>
              <w:right w:val="single" w:sz="12" w:space="0" w:color="auto"/>
            </w:tcBorders>
            <w:vAlign w:val="center"/>
          </w:tcPr>
          <w:p w:rsidR="001064C9" w:rsidRPr="00F33D95" w:rsidRDefault="001064C9" w:rsidP="002463F0">
            <w:pPr>
              <w:pStyle w:val="Normlny0"/>
              <w:ind w:right="211"/>
              <w:jc w:val="right"/>
              <w:rPr>
                <w:rFonts w:ascii="Tahoma" w:hAnsi="Tahoma" w:cs="Tahoma"/>
                <w:noProof w:val="0"/>
                <w:sz w:val="20"/>
                <w:lang w:val="sk-SK"/>
              </w:rPr>
            </w:pPr>
          </w:p>
        </w:tc>
      </w:tr>
      <w:tr w:rsidR="00515428" w:rsidRPr="00F33D95" w:rsidTr="0091576C">
        <w:tblPrEx>
          <w:tblCellMar>
            <w:top w:w="0" w:type="dxa"/>
            <w:bottom w:w="0" w:type="dxa"/>
          </w:tblCellMar>
        </w:tblPrEx>
        <w:tc>
          <w:tcPr>
            <w:tcW w:w="1260" w:type="dxa"/>
            <w:tcBorders>
              <w:top w:val="single" w:sz="8" w:space="0" w:color="auto"/>
              <w:left w:val="single" w:sz="12" w:space="0" w:color="auto"/>
              <w:bottom w:val="single" w:sz="8" w:space="0" w:color="auto"/>
              <w:right w:val="single" w:sz="8" w:space="0" w:color="auto"/>
            </w:tcBorders>
          </w:tcPr>
          <w:p w:rsidR="00515428" w:rsidRPr="00F33D95" w:rsidRDefault="00515428" w:rsidP="002463F0">
            <w:pPr>
              <w:pStyle w:val="Normlny0"/>
              <w:jc w:val="center"/>
              <w:rPr>
                <w:rFonts w:ascii="Tahoma" w:hAnsi="Tahoma" w:cs="Tahoma"/>
                <w:noProof w:val="0"/>
                <w:sz w:val="20"/>
                <w:lang w:val="sk-SK"/>
              </w:rPr>
            </w:pPr>
          </w:p>
        </w:tc>
        <w:tc>
          <w:tcPr>
            <w:tcW w:w="1287" w:type="dxa"/>
            <w:tcBorders>
              <w:top w:val="single" w:sz="8" w:space="0" w:color="auto"/>
              <w:left w:val="single" w:sz="8" w:space="0" w:color="auto"/>
              <w:bottom w:val="single" w:sz="8" w:space="0" w:color="auto"/>
              <w:right w:val="single" w:sz="8" w:space="0" w:color="auto"/>
            </w:tcBorders>
          </w:tcPr>
          <w:p w:rsidR="00515428" w:rsidRPr="00F33D95" w:rsidRDefault="00515428" w:rsidP="002463F0">
            <w:pPr>
              <w:pStyle w:val="Normlny0"/>
              <w:rPr>
                <w:rFonts w:ascii="Tahoma" w:hAnsi="Tahoma" w:cs="Tahoma"/>
                <w:noProof w:val="0"/>
                <w:sz w:val="20"/>
                <w:lang w:val="sk-SK"/>
              </w:rPr>
            </w:pPr>
          </w:p>
        </w:tc>
        <w:tc>
          <w:tcPr>
            <w:tcW w:w="5653" w:type="dxa"/>
            <w:gridSpan w:val="2"/>
            <w:tcBorders>
              <w:top w:val="single" w:sz="8" w:space="0" w:color="auto"/>
              <w:left w:val="single" w:sz="8" w:space="0" w:color="auto"/>
              <w:bottom w:val="single" w:sz="8" w:space="0" w:color="auto"/>
              <w:right w:val="single" w:sz="8" w:space="0" w:color="auto"/>
            </w:tcBorders>
          </w:tcPr>
          <w:p w:rsidR="00515428" w:rsidRPr="00F33D95" w:rsidRDefault="005E3F61" w:rsidP="0058561C">
            <w:pPr>
              <w:pStyle w:val="Normlny0"/>
              <w:rPr>
                <w:rFonts w:ascii="Tahoma" w:hAnsi="Tahoma" w:cs="Tahoma"/>
                <w:noProof w:val="0"/>
                <w:sz w:val="20"/>
                <w:lang w:val="sk-SK"/>
              </w:rPr>
            </w:pPr>
            <w:r>
              <w:rPr>
                <w:rFonts w:ascii="Tahoma" w:hAnsi="Tahoma" w:cs="Tahoma"/>
                <w:noProof w:val="0"/>
                <w:color w:val="000000"/>
                <w:sz w:val="20"/>
                <w:lang w:val="sk-SK"/>
              </w:rPr>
              <w:t xml:space="preserve">fakturovaná </w:t>
            </w:r>
            <w:r w:rsidR="00515428" w:rsidRPr="00F33D95">
              <w:rPr>
                <w:rFonts w:ascii="Tahoma" w:hAnsi="Tahoma" w:cs="Tahoma"/>
                <w:noProof w:val="0"/>
                <w:color w:val="000000"/>
                <w:sz w:val="20"/>
                <w:lang w:val="sk-SK"/>
              </w:rPr>
              <w:t xml:space="preserve">poskytnutá mzda a odvody p. </w:t>
            </w:r>
            <w:r w:rsidR="0058561C">
              <w:rPr>
                <w:rFonts w:ascii="Tahoma" w:hAnsi="Tahoma" w:cs="Tahoma"/>
                <w:noProof w:val="0"/>
                <w:color w:val="000000"/>
                <w:sz w:val="20"/>
                <w:lang w:val="sk-SK"/>
              </w:rPr>
              <w:t>XY</w:t>
            </w:r>
            <w:r w:rsidR="00515428" w:rsidRPr="00F33D95">
              <w:rPr>
                <w:rFonts w:ascii="Tahoma" w:hAnsi="Tahoma" w:cs="Tahoma"/>
                <w:noProof w:val="0"/>
                <w:color w:val="000000"/>
                <w:sz w:val="20"/>
                <w:lang w:val="sk-SK"/>
              </w:rPr>
              <w:t xml:space="preserve"> za mesiac ....</w:t>
            </w:r>
          </w:p>
        </w:tc>
        <w:tc>
          <w:tcPr>
            <w:tcW w:w="1619" w:type="dxa"/>
            <w:tcBorders>
              <w:top w:val="single" w:sz="8" w:space="0" w:color="auto"/>
              <w:left w:val="single" w:sz="8" w:space="0" w:color="auto"/>
              <w:bottom w:val="single" w:sz="8" w:space="0" w:color="auto"/>
              <w:right w:val="single" w:sz="12" w:space="0" w:color="auto"/>
            </w:tcBorders>
            <w:vAlign w:val="center"/>
          </w:tcPr>
          <w:p w:rsidR="00515428" w:rsidRPr="00F33D95" w:rsidRDefault="00515428" w:rsidP="002463F0">
            <w:pPr>
              <w:pStyle w:val="Normlny0"/>
              <w:ind w:right="211"/>
              <w:jc w:val="right"/>
              <w:rPr>
                <w:rFonts w:ascii="Tahoma" w:hAnsi="Tahoma" w:cs="Tahoma"/>
                <w:noProof w:val="0"/>
                <w:sz w:val="20"/>
                <w:lang w:val="sk-SK"/>
              </w:rPr>
            </w:pPr>
          </w:p>
        </w:tc>
      </w:tr>
      <w:tr w:rsidR="00515428" w:rsidRPr="00F33D95" w:rsidTr="0091576C">
        <w:tblPrEx>
          <w:tblCellMar>
            <w:top w:w="0" w:type="dxa"/>
            <w:bottom w:w="0" w:type="dxa"/>
          </w:tblCellMar>
        </w:tblPrEx>
        <w:tc>
          <w:tcPr>
            <w:tcW w:w="1260" w:type="dxa"/>
            <w:tcBorders>
              <w:top w:val="single" w:sz="8" w:space="0" w:color="auto"/>
              <w:left w:val="single" w:sz="12" w:space="0" w:color="auto"/>
              <w:bottom w:val="single" w:sz="8" w:space="0" w:color="auto"/>
              <w:right w:val="single" w:sz="8" w:space="0" w:color="auto"/>
            </w:tcBorders>
          </w:tcPr>
          <w:p w:rsidR="00515428" w:rsidRPr="00F33D95" w:rsidRDefault="00515428" w:rsidP="002463F0">
            <w:pPr>
              <w:pStyle w:val="Normlny0"/>
              <w:jc w:val="center"/>
              <w:rPr>
                <w:rFonts w:ascii="Tahoma" w:hAnsi="Tahoma" w:cs="Tahoma"/>
                <w:noProof w:val="0"/>
                <w:sz w:val="20"/>
                <w:lang w:val="sk-SK"/>
              </w:rPr>
            </w:pPr>
          </w:p>
        </w:tc>
        <w:tc>
          <w:tcPr>
            <w:tcW w:w="1287" w:type="dxa"/>
            <w:tcBorders>
              <w:top w:val="single" w:sz="8" w:space="0" w:color="auto"/>
              <w:left w:val="single" w:sz="8" w:space="0" w:color="auto"/>
              <w:bottom w:val="single" w:sz="8" w:space="0" w:color="auto"/>
              <w:right w:val="single" w:sz="8" w:space="0" w:color="auto"/>
            </w:tcBorders>
          </w:tcPr>
          <w:p w:rsidR="00515428" w:rsidRPr="00F33D95" w:rsidRDefault="00515428" w:rsidP="002463F0">
            <w:pPr>
              <w:pStyle w:val="Normlny0"/>
              <w:rPr>
                <w:rFonts w:ascii="Tahoma" w:hAnsi="Tahoma" w:cs="Tahoma"/>
                <w:noProof w:val="0"/>
                <w:sz w:val="20"/>
                <w:lang w:val="sk-SK"/>
              </w:rPr>
            </w:pPr>
          </w:p>
        </w:tc>
        <w:tc>
          <w:tcPr>
            <w:tcW w:w="5653" w:type="dxa"/>
            <w:gridSpan w:val="2"/>
            <w:tcBorders>
              <w:top w:val="single" w:sz="8" w:space="0" w:color="auto"/>
              <w:left w:val="single" w:sz="8" w:space="0" w:color="auto"/>
              <w:bottom w:val="single" w:sz="8" w:space="0" w:color="auto"/>
              <w:right w:val="single" w:sz="8" w:space="0" w:color="auto"/>
            </w:tcBorders>
          </w:tcPr>
          <w:p w:rsidR="00515428" w:rsidRPr="00F33D95" w:rsidRDefault="005E3F61" w:rsidP="0058561C">
            <w:pPr>
              <w:pStyle w:val="Normlny0"/>
              <w:rPr>
                <w:rFonts w:ascii="Tahoma" w:hAnsi="Tahoma" w:cs="Tahoma"/>
                <w:noProof w:val="0"/>
                <w:sz w:val="20"/>
                <w:lang w:val="sk-SK"/>
              </w:rPr>
            </w:pPr>
            <w:r>
              <w:rPr>
                <w:rFonts w:ascii="Tahoma" w:hAnsi="Tahoma" w:cs="Tahoma"/>
                <w:noProof w:val="0"/>
                <w:color w:val="000000"/>
                <w:sz w:val="20"/>
                <w:lang w:val="sk-SK"/>
              </w:rPr>
              <w:t xml:space="preserve">fakturovaná </w:t>
            </w:r>
            <w:r w:rsidR="00515428" w:rsidRPr="00F33D95">
              <w:rPr>
                <w:rFonts w:ascii="Tahoma" w:hAnsi="Tahoma" w:cs="Tahoma"/>
                <w:noProof w:val="0"/>
                <w:color w:val="000000"/>
                <w:sz w:val="20"/>
                <w:lang w:val="sk-SK"/>
              </w:rPr>
              <w:t xml:space="preserve">poskytnutá mzda a odvody p. </w:t>
            </w:r>
            <w:r w:rsidR="0058561C">
              <w:rPr>
                <w:rFonts w:ascii="Tahoma" w:hAnsi="Tahoma" w:cs="Tahoma"/>
                <w:noProof w:val="0"/>
                <w:color w:val="000000"/>
                <w:sz w:val="20"/>
                <w:lang w:val="sk-SK"/>
              </w:rPr>
              <w:t>XY</w:t>
            </w:r>
            <w:r w:rsidR="00515428" w:rsidRPr="00F33D95">
              <w:rPr>
                <w:rFonts w:ascii="Tahoma" w:hAnsi="Tahoma" w:cs="Tahoma"/>
                <w:noProof w:val="0"/>
                <w:color w:val="000000"/>
                <w:sz w:val="20"/>
                <w:lang w:val="sk-SK"/>
              </w:rPr>
              <w:t xml:space="preserve"> za mesiac ....</w:t>
            </w:r>
          </w:p>
        </w:tc>
        <w:tc>
          <w:tcPr>
            <w:tcW w:w="1619" w:type="dxa"/>
            <w:tcBorders>
              <w:top w:val="single" w:sz="8" w:space="0" w:color="auto"/>
              <w:left w:val="single" w:sz="8" w:space="0" w:color="auto"/>
              <w:bottom w:val="single" w:sz="8" w:space="0" w:color="auto"/>
              <w:right w:val="single" w:sz="12" w:space="0" w:color="auto"/>
            </w:tcBorders>
            <w:vAlign w:val="center"/>
          </w:tcPr>
          <w:p w:rsidR="00515428" w:rsidRPr="00F33D95" w:rsidRDefault="00515428" w:rsidP="002463F0">
            <w:pPr>
              <w:pStyle w:val="Normlny0"/>
              <w:ind w:right="211"/>
              <w:jc w:val="right"/>
              <w:rPr>
                <w:rFonts w:ascii="Tahoma" w:hAnsi="Tahoma" w:cs="Tahoma"/>
                <w:noProof w:val="0"/>
                <w:sz w:val="20"/>
                <w:lang w:val="sk-SK"/>
              </w:rPr>
            </w:pPr>
          </w:p>
        </w:tc>
      </w:tr>
      <w:tr w:rsidR="00515428" w:rsidRPr="00F33D95" w:rsidTr="0091576C">
        <w:tblPrEx>
          <w:tblCellMar>
            <w:top w:w="0" w:type="dxa"/>
            <w:bottom w:w="0" w:type="dxa"/>
          </w:tblCellMar>
        </w:tblPrEx>
        <w:tc>
          <w:tcPr>
            <w:tcW w:w="1260" w:type="dxa"/>
            <w:tcBorders>
              <w:top w:val="single" w:sz="8" w:space="0" w:color="auto"/>
              <w:left w:val="single" w:sz="12" w:space="0" w:color="auto"/>
              <w:bottom w:val="single" w:sz="8" w:space="0" w:color="auto"/>
              <w:right w:val="single" w:sz="8" w:space="0" w:color="auto"/>
            </w:tcBorders>
          </w:tcPr>
          <w:p w:rsidR="00515428" w:rsidRPr="00F33D95" w:rsidRDefault="00515428" w:rsidP="002463F0">
            <w:pPr>
              <w:pStyle w:val="Normlny0"/>
              <w:jc w:val="center"/>
              <w:rPr>
                <w:rFonts w:ascii="Tahoma" w:hAnsi="Tahoma" w:cs="Tahoma"/>
                <w:noProof w:val="0"/>
                <w:sz w:val="20"/>
                <w:lang w:val="sk-SK"/>
              </w:rPr>
            </w:pPr>
          </w:p>
        </w:tc>
        <w:tc>
          <w:tcPr>
            <w:tcW w:w="1287" w:type="dxa"/>
            <w:tcBorders>
              <w:top w:val="single" w:sz="8" w:space="0" w:color="auto"/>
              <w:left w:val="single" w:sz="8" w:space="0" w:color="auto"/>
              <w:bottom w:val="single" w:sz="8" w:space="0" w:color="auto"/>
              <w:right w:val="single" w:sz="8" w:space="0" w:color="auto"/>
            </w:tcBorders>
          </w:tcPr>
          <w:p w:rsidR="00515428" w:rsidRPr="00F33D95" w:rsidRDefault="00515428" w:rsidP="002463F0">
            <w:pPr>
              <w:pStyle w:val="Normlny0"/>
              <w:rPr>
                <w:rFonts w:ascii="Tahoma" w:hAnsi="Tahoma" w:cs="Tahoma"/>
                <w:noProof w:val="0"/>
                <w:sz w:val="20"/>
                <w:lang w:val="sk-SK"/>
              </w:rPr>
            </w:pPr>
          </w:p>
        </w:tc>
        <w:tc>
          <w:tcPr>
            <w:tcW w:w="5653" w:type="dxa"/>
            <w:gridSpan w:val="2"/>
            <w:tcBorders>
              <w:top w:val="single" w:sz="8" w:space="0" w:color="auto"/>
              <w:left w:val="single" w:sz="8" w:space="0" w:color="auto"/>
              <w:bottom w:val="single" w:sz="8" w:space="0" w:color="auto"/>
              <w:right w:val="single" w:sz="8" w:space="0" w:color="auto"/>
            </w:tcBorders>
          </w:tcPr>
          <w:p w:rsidR="00515428" w:rsidRPr="00F33D95" w:rsidRDefault="00515428" w:rsidP="0058561C">
            <w:pPr>
              <w:pStyle w:val="Normlny0"/>
              <w:rPr>
                <w:rFonts w:ascii="Tahoma" w:hAnsi="Tahoma" w:cs="Tahoma"/>
                <w:noProof w:val="0"/>
                <w:sz w:val="20"/>
                <w:lang w:val="sk-SK"/>
              </w:rPr>
            </w:pPr>
            <w:r w:rsidRPr="00F33D95">
              <w:rPr>
                <w:rFonts w:ascii="Tahoma" w:hAnsi="Tahoma" w:cs="Tahoma"/>
                <w:noProof w:val="0"/>
                <w:color w:val="000000"/>
                <w:sz w:val="20"/>
                <w:lang w:val="sk-SK"/>
              </w:rPr>
              <w:t xml:space="preserve">účasť p. </w:t>
            </w:r>
            <w:r w:rsidR="0058561C">
              <w:rPr>
                <w:rFonts w:ascii="Tahoma" w:hAnsi="Tahoma" w:cs="Tahoma"/>
                <w:noProof w:val="0"/>
                <w:color w:val="000000"/>
                <w:sz w:val="20"/>
                <w:lang w:val="sk-SK"/>
              </w:rPr>
              <w:t>XY</w:t>
            </w:r>
            <w:r w:rsidRPr="00F33D95">
              <w:rPr>
                <w:rFonts w:ascii="Tahoma" w:hAnsi="Tahoma" w:cs="Tahoma"/>
                <w:noProof w:val="0"/>
                <w:color w:val="000000"/>
                <w:sz w:val="20"/>
                <w:lang w:val="sk-SK"/>
              </w:rPr>
              <w:t xml:space="preserve"> na pracovnej porade v </w:t>
            </w:r>
            <w:r w:rsidR="0058561C">
              <w:rPr>
                <w:rFonts w:ascii="Tahoma" w:hAnsi="Tahoma" w:cs="Tahoma"/>
                <w:noProof w:val="0"/>
                <w:color w:val="000000"/>
                <w:sz w:val="20"/>
                <w:lang w:val="sk-SK"/>
              </w:rPr>
              <w:t>xxxx</w:t>
            </w:r>
            <w:r w:rsidRPr="00F33D95">
              <w:rPr>
                <w:rFonts w:ascii="Tahoma" w:hAnsi="Tahoma" w:cs="Tahoma"/>
                <w:noProof w:val="0"/>
                <w:color w:val="000000"/>
                <w:sz w:val="20"/>
                <w:lang w:val="sk-SK"/>
              </w:rPr>
              <w:t xml:space="preserve"> organizovanej MH SR v dňoch ...... – ubytovanie a cestovné</w:t>
            </w:r>
          </w:p>
        </w:tc>
        <w:tc>
          <w:tcPr>
            <w:tcW w:w="1619" w:type="dxa"/>
            <w:tcBorders>
              <w:top w:val="single" w:sz="8" w:space="0" w:color="auto"/>
              <w:left w:val="single" w:sz="8" w:space="0" w:color="auto"/>
              <w:bottom w:val="single" w:sz="8" w:space="0" w:color="auto"/>
              <w:right w:val="single" w:sz="12" w:space="0" w:color="auto"/>
            </w:tcBorders>
            <w:vAlign w:val="center"/>
          </w:tcPr>
          <w:p w:rsidR="00515428" w:rsidRPr="00F33D95" w:rsidRDefault="00515428" w:rsidP="002463F0">
            <w:pPr>
              <w:pStyle w:val="Normlny0"/>
              <w:ind w:right="211"/>
              <w:jc w:val="right"/>
              <w:rPr>
                <w:rFonts w:ascii="Tahoma" w:hAnsi="Tahoma" w:cs="Tahoma"/>
                <w:noProof w:val="0"/>
                <w:sz w:val="20"/>
                <w:lang w:val="sk-SK"/>
              </w:rPr>
            </w:pPr>
          </w:p>
        </w:tc>
      </w:tr>
      <w:tr w:rsidR="00515428" w:rsidRPr="00F33D95" w:rsidTr="0091576C">
        <w:tblPrEx>
          <w:tblCellMar>
            <w:top w:w="0" w:type="dxa"/>
            <w:bottom w:w="0" w:type="dxa"/>
          </w:tblCellMar>
        </w:tblPrEx>
        <w:tc>
          <w:tcPr>
            <w:tcW w:w="1260" w:type="dxa"/>
            <w:tcBorders>
              <w:top w:val="single" w:sz="8" w:space="0" w:color="auto"/>
              <w:left w:val="single" w:sz="12" w:space="0" w:color="auto"/>
              <w:bottom w:val="single" w:sz="4" w:space="0" w:color="auto"/>
              <w:right w:val="single" w:sz="8" w:space="0" w:color="auto"/>
            </w:tcBorders>
          </w:tcPr>
          <w:p w:rsidR="00515428" w:rsidRPr="00F33D95" w:rsidRDefault="00515428" w:rsidP="00B61923">
            <w:pPr>
              <w:pStyle w:val="Normlny0"/>
              <w:jc w:val="center"/>
              <w:rPr>
                <w:rFonts w:ascii="Tahoma" w:hAnsi="Tahoma" w:cs="Tahoma"/>
                <w:noProof w:val="0"/>
                <w:sz w:val="20"/>
                <w:lang w:val="sk-SK"/>
              </w:rPr>
            </w:pPr>
          </w:p>
        </w:tc>
        <w:tc>
          <w:tcPr>
            <w:tcW w:w="1287" w:type="dxa"/>
            <w:tcBorders>
              <w:top w:val="single" w:sz="8" w:space="0" w:color="auto"/>
              <w:left w:val="single" w:sz="8" w:space="0" w:color="auto"/>
              <w:bottom w:val="single" w:sz="4" w:space="0" w:color="auto"/>
              <w:right w:val="single" w:sz="8" w:space="0" w:color="auto"/>
            </w:tcBorders>
          </w:tcPr>
          <w:p w:rsidR="00515428" w:rsidRPr="00F33D95" w:rsidRDefault="00515428" w:rsidP="00B61923">
            <w:pPr>
              <w:pStyle w:val="Normlny0"/>
              <w:rPr>
                <w:rFonts w:ascii="Tahoma" w:hAnsi="Tahoma" w:cs="Tahoma"/>
                <w:noProof w:val="0"/>
                <w:sz w:val="20"/>
                <w:lang w:val="sk-SK"/>
              </w:rPr>
            </w:pPr>
          </w:p>
        </w:tc>
        <w:tc>
          <w:tcPr>
            <w:tcW w:w="5653" w:type="dxa"/>
            <w:gridSpan w:val="2"/>
            <w:tcBorders>
              <w:top w:val="single" w:sz="8" w:space="0" w:color="auto"/>
              <w:left w:val="single" w:sz="8" w:space="0" w:color="auto"/>
              <w:bottom w:val="single" w:sz="4" w:space="0" w:color="auto"/>
              <w:right w:val="single" w:sz="8" w:space="0" w:color="auto"/>
            </w:tcBorders>
          </w:tcPr>
          <w:p w:rsidR="00515428" w:rsidRPr="00F33D95" w:rsidRDefault="00515428" w:rsidP="0058561C">
            <w:pPr>
              <w:pStyle w:val="Normlny0"/>
              <w:rPr>
                <w:rFonts w:ascii="Tahoma" w:hAnsi="Tahoma" w:cs="Tahoma"/>
                <w:noProof w:val="0"/>
                <w:sz w:val="20"/>
                <w:lang w:val="sk-SK"/>
              </w:rPr>
            </w:pPr>
            <w:r w:rsidRPr="00F33D95">
              <w:rPr>
                <w:rFonts w:ascii="Tahoma" w:hAnsi="Tahoma" w:cs="Tahoma"/>
                <w:noProof w:val="0"/>
                <w:color w:val="000000"/>
                <w:sz w:val="20"/>
                <w:lang w:val="sk-SK"/>
              </w:rPr>
              <w:t xml:space="preserve">účasť p. </w:t>
            </w:r>
            <w:r w:rsidR="0058561C">
              <w:rPr>
                <w:rFonts w:ascii="Tahoma" w:hAnsi="Tahoma" w:cs="Tahoma"/>
                <w:noProof w:val="0"/>
                <w:color w:val="000000"/>
                <w:sz w:val="20"/>
                <w:lang w:val="sk-SK"/>
              </w:rPr>
              <w:t>XY</w:t>
            </w:r>
            <w:r w:rsidRPr="00F33D95">
              <w:rPr>
                <w:rFonts w:ascii="Tahoma" w:hAnsi="Tahoma" w:cs="Tahoma"/>
                <w:noProof w:val="0"/>
                <w:color w:val="000000"/>
                <w:sz w:val="20"/>
                <w:lang w:val="sk-SK"/>
              </w:rPr>
              <w:t xml:space="preserve"> na pracovnej porade v </w:t>
            </w:r>
            <w:r w:rsidR="0058561C">
              <w:rPr>
                <w:rFonts w:ascii="Tahoma" w:hAnsi="Tahoma" w:cs="Tahoma"/>
                <w:noProof w:val="0"/>
                <w:color w:val="000000"/>
                <w:sz w:val="20"/>
                <w:lang w:val="sk-SK"/>
              </w:rPr>
              <w:t>xxxx</w:t>
            </w:r>
            <w:r w:rsidRPr="00F33D95">
              <w:rPr>
                <w:rFonts w:ascii="Tahoma" w:hAnsi="Tahoma" w:cs="Tahoma"/>
                <w:noProof w:val="0"/>
                <w:color w:val="000000"/>
                <w:sz w:val="20"/>
                <w:lang w:val="sk-SK"/>
              </w:rPr>
              <w:t xml:space="preserve"> organizovanej MH SR v dňoch ...... – ubytovanie</w:t>
            </w:r>
          </w:p>
        </w:tc>
        <w:tc>
          <w:tcPr>
            <w:tcW w:w="1619" w:type="dxa"/>
            <w:tcBorders>
              <w:top w:val="single" w:sz="8" w:space="0" w:color="auto"/>
              <w:left w:val="single" w:sz="8" w:space="0" w:color="auto"/>
              <w:bottom w:val="single" w:sz="4" w:space="0" w:color="auto"/>
              <w:right w:val="single" w:sz="12" w:space="0" w:color="auto"/>
            </w:tcBorders>
            <w:vAlign w:val="center"/>
          </w:tcPr>
          <w:p w:rsidR="00515428" w:rsidRPr="00F33D95" w:rsidRDefault="00515428" w:rsidP="00B61923">
            <w:pPr>
              <w:pStyle w:val="Normlny0"/>
              <w:ind w:right="211"/>
              <w:jc w:val="right"/>
              <w:rPr>
                <w:rFonts w:ascii="Tahoma" w:hAnsi="Tahoma" w:cs="Tahoma"/>
                <w:noProof w:val="0"/>
                <w:sz w:val="20"/>
                <w:lang w:val="sk-SK"/>
              </w:rPr>
            </w:pPr>
          </w:p>
        </w:tc>
      </w:tr>
      <w:tr w:rsidR="00515428" w:rsidRPr="00F33D95" w:rsidTr="0091576C">
        <w:tblPrEx>
          <w:tblCellMar>
            <w:top w:w="0" w:type="dxa"/>
            <w:bottom w:w="0" w:type="dxa"/>
          </w:tblCellMar>
        </w:tblPrEx>
        <w:tc>
          <w:tcPr>
            <w:tcW w:w="1260" w:type="dxa"/>
            <w:tcBorders>
              <w:top w:val="single" w:sz="8" w:space="0" w:color="auto"/>
              <w:left w:val="single" w:sz="12" w:space="0" w:color="auto"/>
              <w:bottom w:val="single" w:sz="8" w:space="0" w:color="auto"/>
              <w:right w:val="single" w:sz="8" w:space="0" w:color="auto"/>
            </w:tcBorders>
          </w:tcPr>
          <w:p w:rsidR="00515428" w:rsidRPr="00F33D95" w:rsidRDefault="00515428" w:rsidP="002463F0">
            <w:pPr>
              <w:pStyle w:val="Normlny0"/>
              <w:jc w:val="center"/>
              <w:rPr>
                <w:rFonts w:ascii="Tahoma" w:hAnsi="Tahoma" w:cs="Tahoma"/>
                <w:noProof w:val="0"/>
                <w:sz w:val="20"/>
                <w:lang w:val="sk-SK"/>
              </w:rPr>
            </w:pPr>
          </w:p>
        </w:tc>
        <w:tc>
          <w:tcPr>
            <w:tcW w:w="1287" w:type="dxa"/>
            <w:tcBorders>
              <w:top w:val="single" w:sz="8" w:space="0" w:color="auto"/>
              <w:left w:val="single" w:sz="8" w:space="0" w:color="auto"/>
              <w:bottom w:val="single" w:sz="8" w:space="0" w:color="auto"/>
              <w:right w:val="single" w:sz="8" w:space="0" w:color="auto"/>
            </w:tcBorders>
          </w:tcPr>
          <w:p w:rsidR="00515428" w:rsidRPr="00F33D95" w:rsidRDefault="00515428" w:rsidP="002463F0">
            <w:pPr>
              <w:pStyle w:val="Normlny0"/>
              <w:rPr>
                <w:rFonts w:ascii="Tahoma" w:hAnsi="Tahoma" w:cs="Tahoma"/>
                <w:noProof w:val="0"/>
                <w:sz w:val="20"/>
                <w:lang w:val="sk-SK"/>
              </w:rPr>
            </w:pPr>
          </w:p>
        </w:tc>
        <w:tc>
          <w:tcPr>
            <w:tcW w:w="5653" w:type="dxa"/>
            <w:gridSpan w:val="2"/>
            <w:tcBorders>
              <w:top w:val="single" w:sz="8" w:space="0" w:color="auto"/>
              <w:left w:val="single" w:sz="8" w:space="0" w:color="auto"/>
              <w:bottom w:val="single" w:sz="8" w:space="0" w:color="auto"/>
              <w:right w:val="single" w:sz="8" w:space="0" w:color="auto"/>
            </w:tcBorders>
          </w:tcPr>
          <w:p w:rsidR="00515428" w:rsidRPr="00F33D95" w:rsidRDefault="00515428" w:rsidP="0058561C">
            <w:pPr>
              <w:pStyle w:val="Normlny0"/>
              <w:rPr>
                <w:rFonts w:ascii="Tahoma" w:hAnsi="Tahoma" w:cs="Tahoma"/>
                <w:noProof w:val="0"/>
                <w:sz w:val="20"/>
                <w:lang w:val="sk-SK"/>
              </w:rPr>
            </w:pPr>
            <w:r w:rsidRPr="00F33D95">
              <w:rPr>
                <w:rFonts w:ascii="Tahoma" w:hAnsi="Tahoma" w:cs="Tahoma"/>
                <w:noProof w:val="0"/>
                <w:color w:val="000000"/>
                <w:sz w:val="20"/>
                <w:lang w:val="sk-SK"/>
              </w:rPr>
              <w:t xml:space="preserve">účasť p. </w:t>
            </w:r>
            <w:r w:rsidR="0058561C">
              <w:rPr>
                <w:rFonts w:ascii="Tahoma" w:hAnsi="Tahoma" w:cs="Tahoma"/>
                <w:noProof w:val="0"/>
                <w:color w:val="000000"/>
                <w:sz w:val="20"/>
                <w:lang w:val="sk-SK"/>
              </w:rPr>
              <w:t>XY</w:t>
            </w:r>
            <w:r w:rsidRPr="00F33D95">
              <w:rPr>
                <w:rFonts w:ascii="Tahoma" w:hAnsi="Tahoma" w:cs="Tahoma"/>
                <w:noProof w:val="0"/>
                <w:color w:val="000000"/>
                <w:sz w:val="20"/>
                <w:lang w:val="sk-SK"/>
              </w:rPr>
              <w:t xml:space="preserve"> na pracovnej porade v </w:t>
            </w:r>
            <w:r w:rsidR="0058561C">
              <w:rPr>
                <w:rFonts w:ascii="Tahoma" w:hAnsi="Tahoma" w:cs="Tahoma"/>
                <w:noProof w:val="0"/>
                <w:color w:val="000000"/>
                <w:sz w:val="20"/>
                <w:lang w:val="sk-SK"/>
              </w:rPr>
              <w:t>xxxx</w:t>
            </w:r>
            <w:r w:rsidRPr="00F33D95">
              <w:rPr>
                <w:rFonts w:ascii="Tahoma" w:hAnsi="Tahoma" w:cs="Tahoma"/>
                <w:noProof w:val="0"/>
                <w:color w:val="000000"/>
                <w:sz w:val="20"/>
                <w:lang w:val="sk-SK"/>
              </w:rPr>
              <w:t xml:space="preserve"> organizovanej MH SR v dňoch ...... – </w:t>
            </w:r>
            <w:r w:rsidRPr="00F33D95">
              <w:rPr>
                <w:rFonts w:ascii="Tahoma" w:hAnsi="Tahoma" w:cs="Tahoma"/>
                <w:noProof w:val="0"/>
                <w:sz w:val="20"/>
                <w:lang w:val="sk-SK"/>
              </w:rPr>
              <w:t>cestovné</w:t>
            </w:r>
            <w:r w:rsidRPr="00F33D95">
              <w:rPr>
                <w:rFonts w:ascii="Tahoma" w:hAnsi="Tahoma" w:cs="Tahoma"/>
                <w:noProof w:val="0"/>
                <w:sz w:val="20"/>
                <w:lang w:val="sk-SK"/>
              </w:rPr>
              <w:br/>
              <w:t xml:space="preserve">(vzdialenosť Bratislava – </w:t>
            </w:r>
            <w:r w:rsidR="0058561C">
              <w:rPr>
                <w:rFonts w:ascii="Tahoma" w:hAnsi="Tahoma" w:cs="Tahoma"/>
                <w:noProof w:val="0"/>
                <w:sz w:val="20"/>
                <w:lang w:val="sk-SK"/>
              </w:rPr>
              <w:t>xxx</w:t>
            </w:r>
            <w:r w:rsidRPr="00F33D95">
              <w:rPr>
                <w:rFonts w:ascii="Tahoma" w:hAnsi="Tahoma" w:cs="Tahoma"/>
                <w:noProof w:val="0"/>
                <w:sz w:val="20"/>
                <w:lang w:val="sk-SK"/>
              </w:rPr>
              <w:t xml:space="preserve"> </w:t>
            </w:r>
            <w:smartTag w:uri="urn:schemas-microsoft-com:office:smarttags" w:element="metricconverter">
              <w:smartTagPr>
                <w:attr w:name="ProductID" w:val="373 km"/>
              </w:smartTagPr>
              <w:r w:rsidRPr="00F33D95">
                <w:rPr>
                  <w:rFonts w:ascii="Tahoma" w:hAnsi="Tahoma" w:cs="Tahoma"/>
                  <w:noProof w:val="0"/>
                  <w:sz w:val="20"/>
                  <w:lang w:val="sk-SK"/>
                </w:rPr>
                <w:t>373 km</w:t>
              </w:r>
            </w:smartTag>
            <w:r w:rsidRPr="00F33D95">
              <w:rPr>
                <w:rFonts w:ascii="Tahoma" w:hAnsi="Tahoma" w:cs="Tahoma"/>
                <w:noProof w:val="0"/>
                <w:sz w:val="20"/>
                <w:lang w:val="sk-SK"/>
              </w:rPr>
              <w:t>)</w:t>
            </w:r>
          </w:p>
        </w:tc>
        <w:tc>
          <w:tcPr>
            <w:tcW w:w="1619" w:type="dxa"/>
            <w:tcBorders>
              <w:top w:val="single" w:sz="8" w:space="0" w:color="auto"/>
              <w:left w:val="single" w:sz="8" w:space="0" w:color="auto"/>
              <w:bottom w:val="single" w:sz="8" w:space="0" w:color="auto"/>
              <w:right w:val="single" w:sz="12" w:space="0" w:color="auto"/>
            </w:tcBorders>
            <w:vAlign w:val="center"/>
          </w:tcPr>
          <w:p w:rsidR="00515428" w:rsidRPr="00F33D95" w:rsidRDefault="00515428" w:rsidP="002463F0">
            <w:pPr>
              <w:pStyle w:val="Normlny0"/>
              <w:ind w:right="211"/>
              <w:jc w:val="right"/>
              <w:rPr>
                <w:rFonts w:ascii="Tahoma" w:hAnsi="Tahoma" w:cs="Tahoma"/>
                <w:noProof w:val="0"/>
                <w:sz w:val="20"/>
                <w:lang w:val="sk-SK"/>
              </w:rPr>
            </w:pPr>
          </w:p>
        </w:tc>
      </w:tr>
      <w:tr w:rsidR="00515428" w:rsidRPr="00F33D95" w:rsidTr="0091576C">
        <w:tblPrEx>
          <w:tblCellMar>
            <w:top w:w="0" w:type="dxa"/>
            <w:bottom w:w="0" w:type="dxa"/>
          </w:tblCellMar>
        </w:tblPrEx>
        <w:tc>
          <w:tcPr>
            <w:tcW w:w="1260" w:type="dxa"/>
            <w:tcBorders>
              <w:top w:val="single" w:sz="8" w:space="0" w:color="auto"/>
              <w:left w:val="single" w:sz="12" w:space="0" w:color="auto"/>
              <w:bottom w:val="single" w:sz="8" w:space="0" w:color="auto"/>
              <w:right w:val="single" w:sz="8" w:space="0" w:color="auto"/>
            </w:tcBorders>
          </w:tcPr>
          <w:p w:rsidR="00515428" w:rsidRPr="00F33D95" w:rsidRDefault="00515428" w:rsidP="002463F0">
            <w:pPr>
              <w:pStyle w:val="Normlny0"/>
              <w:jc w:val="center"/>
              <w:rPr>
                <w:rFonts w:ascii="Tahoma" w:hAnsi="Tahoma" w:cs="Tahoma"/>
                <w:noProof w:val="0"/>
                <w:sz w:val="20"/>
                <w:lang w:val="sk-SK"/>
              </w:rPr>
            </w:pPr>
          </w:p>
        </w:tc>
        <w:tc>
          <w:tcPr>
            <w:tcW w:w="1287" w:type="dxa"/>
            <w:tcBorders>
              <w:top w:val="single" w:sz="8" w:space="0" w:color="auto"/>
              <w:left w:val="single" w:sz="8" w:space="0" w:color="auto"/>
              <w:bottom w:val="single" w:sz="8" w:space="0" w:color="auto"/>
              <w:right w:val="single" w:sz="8" w:space="0" w:color="auto"/>
            </w:tcBorders>
          </w:tcPr>
          <w:p w:rsidR="00515428" w:rsidRPr="00F33D95" w:rsidRDefault="00515428" w:rsidP="002463F0">
            <w:pPr>
              <w:pStyle w:val="Normlny0"/>
              <w:rPr>
                <w:rFonts w:ascii="Tahoma" w:hAnsi="Tahoma" w:cs="Tahoma"/>
                <w:noProof w:val="0"/>
                <w:sz w:val="20"/>
                <w:lang w:val="sk-SK"/>
              </w:rPr>
            </w:pPr>
          </w:p>
        </w:tc>
        <w:tc>
          <w:tcPr>
            <w:tcW w:w="5653" w:type="dxa"/>
            <w:gridSpan w:val="2"/>
            <w:tcBorders>
              <w:top w:val="single" w:sz="8" w:space="0" w:color="auto"/>
              <w:left w:val="single" w:sz="8" w:space="0" w:color="auto"/>
              <w:bottom w:val="single" w:sz="8" w:space="0" w:color="auto"/>
              <w:right w:val="single" w:sz="8" w:space="0" w:color="auto"/>
            </w:tcBorders>
          </w:tcPr>
          <w:p w:rsidR="00515428" w:rsidRPr="00F33D95" w:rsidRDefault="00515428" w:rsidP="00B61923">
            <w:pPr>
              <w:pStyle w:val="Normlny0"/>
              <w:rPr>
                <w:rFonts w:ascii="Tahoma" w:hAnsi="Tahoma" w:cs="Tahoma"/>
                <w:noProof w:val="0"/>
                <w:sz w:val="20"/>
                <w:lang w:val="sk-SK"/>
              </w:rPr>
            </w:pPr>
            <w:r w:rsidRPr="00F33D95">
              <w:rPr>
                <w:rFonts w:ascii="Tahoma" w:hAnsi="Tahoma" w:cs="Tahoma"/>
                <w:noProof w:val="0"/>
                <w:color w:val="000000"/>
                <w:sz w:val="20"/>
                <w:lang w:val="sk-SK"/>
              </w:rPr>
              <w:t xml:space="preserve">úhrada výdavkov na cvičenie HOS </w:t>
            </w:r>
          </w:p>
        </w:tc>
        <w:tc>
          <w:tcPr>
            <w:tcW w:w="1619" w:type="dxa"/>
            <w:tcBorders>
              <w:top w:val="single" w:sz="8" w:space="0" w:color="auto"/>
              <w:left w:val="single" w:sz="8" w:space="0" w:color="auto"/>
              <w:bottom w:val="single" w:sz="8" w:space="0" w:color="auto"/>
              <w:right w:val="single" w:sz="12" w:space="0" w:color="auto"/>
            </w:tcBorders>
            <w:vAlign w:val="center"/>
          </w:tcPr>
          <w:p w:rsidR="00515428" w:rsidRPr="00F33D95" w:rsidRDefault="00515428" w:rsidP="002463F0">
            <w:pPr>
              <w:pStyle w:val="Normlny0"/>
              <w:ind w:right="211"/>
              <w:jc w:val="right"/>
              <w:rPr>
                <w:rFonts w:ascii="Tahoma" w:hAnsi="Tahoma" w:cs="Tahoma"/>
                <w:noProof w:val="0"/>
                <w:sz w:val="20"/>
                <w:lang w:val="sk-SK"/>
              </w:rPr>
            </w:pPr>
          </w:p>
        </w:tc>
      </w:tr>
      <w:tr w:rsidR="00515428" w:rsidRPr="00F33D95" w:rsidTr="0091576C">
        <w:tblPrEx>
          <w:tblCellMar>
            <w:top w:w="0" w:type="dxa"/>
            <w:bottom w:w="0" w:type="dxa"/>
          </w:tblCellMar>
        </w:tblPrEx>
        <w:tc>
          <w:tcPr>
            <w:tcW w:w="1260" w:type="dxa"/>
            <w:tcBorders>
              <w:top w:val="single" w:sz="8" w:space="0" w:color="auto"/>
              <w:left w:val="single" w:sz="12" w:space="0" w:color="auto"/>
              <w:bottom w:val="single" w:sz="4" w:space="0" w:color="auto"/>
              <w:right w:val="single" w:sz="8" w:space="0" w:color="auto"/>
            </w:tcBorders>
          </w:tcPr>
          <w:p w:rsidR="00515428" w:rsidRPr="00F33D95" w:rsidRDefault="00515428" w:rsidP="002463F0">
            <w:pPr>
              <w:pStyle w:val="Normlny0"/>
              <w:jc w:val="center"/>
              <w:rPr>
                <w:rFonts w:ascii="Tahoma" w:hAnsi="Tahoma" w:cs="Tahoma"/>
                <w:noProof w:val="0"/>
                <w:sz w:val="20"/>
                <w:lang w:val="sk-SK"/>
              </w:rPr>
            </w:pPr>
          </w:p>
        </w:tc>
        <w:tc>
          <w:tcPr>
            <w:tcW w:w="1287" w:type="dxa"/>
            <w:tcBorders>
              <w:top w:val="single" w:sz="8" w:space="0" w:color="auto"/>
              <w:left w:val="single" w:sz="8" w:space="0" w:color="auto"/>
              <w:bottom w:val="single" w:sz="4" w:space="0" w:color="auto"/>
              <w:right w:val="single" w:sz="8" w:space="0" w:color="auto"/>
            </w:tcBorders>
          </w:tcPr>
          <w:p w:rsidR="00515428" w:rsidRPr="00F33D95" w:rsidRDefault="00515428" w:rsidP="002463F0">
            <w:pPr>
              <w:pStyle w:val="Normlny0"/>
              <w:rPr>
                <w:rFonts w:ascii="Tahoma" w:hAnsi="Tahoma" w:cs="Tahoma"/>
                <w:noProof w:val="0"/>
                <w:sz w:val="20"/>
                <w:lang w:val="sk-SK"/>
              </w:rPr>
            </w:pPr>
          </w:p>
        </w:tc>
        <w:tc>
          <w:tcPr>
            <w:tcW w:w="5653" w:type="dxa"/>
            <w:gridSpan w:val="2"/>
            <w:tcBorders>
              <w:top w:val="single" w:sz="8" w:space="0" w:color="auto"/>
              <w:left w:val="single" w:sz="8" w:space="0" w:color="auto"/>
              <w:bottom w:val="single" w:sz="4" w:space="0" w:color="auto"/>
              <w:right w:val="single" w:sz="8" w:space="0" w:color="auto"/>
            </w:tcBorders>
          </w:tcPr>
          <w:p w:rsidR="00515428" w:rsidRPr="00F33D95" w:rsidRDefault="00515428" w:rsidP="00B61923">
            <w:pPr>
              <w:pStyle w:val="Normlny0"/>
              <w:rPr>
                <w:rFonts w:ascii="Tahoma" w:hAnsi="Tahoma" w:cs="Tahoma"/>
                <w:noProof w:val="0"/>
                <w:sz w:val="20"/>
                <w:lang w:val="sk-SK"/>
              </w:rPr>
            </w:pPr>
            <w:r w:rsidRPr="00F33D95">
              <w:rPr>
                <w:rFonts w:ascii="Tahoma" w:hAnsi="Tahoma" w:cs="Tahoma"/>
                <w:noProof w:val="0"/>
                <w:color w:val="000000"/>
                <w:sz w:val="20"/>
                <w:lang w:val="sk-SK"/>
              </w:rPr>
              <w:t>úhrada výdavkov na cvičenie TOJ</w:t>
            </w:r>
          </w:p>
        </w:tc>
        <w:tc>
          <w:tcPr>
            <w:tcW w:w="1619" w:type="dxa"/>
            <w:tcBorders>
              <w:top w:val="single" w:sz="8" w:space="0" w:color="auto"/>
              <w:left w:val="single" w:sz="8" w:space="0" w:color="auto"/>
              <w:bottom w:val="single" w:sz="4" w:space="0" w:color="auto"/>
              <w:right w:val="single" w:sz="12" w:space="0" w:color="auto"/>
            </w:tcBorders>
            <w:vAlign w:val="center"/>
          </w:tcPr>
          <w:p w:rsidR="00515428" w:rsidRPr="00F33D95" w:rsidRDefault="00515428" w:rsidP="002463F0">
            <w:pPr>
              <w:pStyle w:val="Normlny0"/>
              <w:ind w:right="211"/>
              <w:jc w:val="right"/>
              <w:rPr>
                <w:rFonts w:ascii="Tahoma" w:hAnsi="Tahoma" w:cs="Tahoma"/>
                <w:noProof w:val="0"/>
                <w:sz w:val="20"/>
                <w:lang w:val="sk-SK"/>
              </w:rPr>
            </w:pPr>
          </w:p>
        </w:tc>
      </w:tr>
      <w:tr w:rsidR="00515428" w:rsidRPr="00F33D95" w:rsidTr="0091576C">
        <w:tblPrEx>
          <w:tblCellMar>
            <w:top w:w="0" w:type="dxa"/>
            <w:bottom w:w="0" w:type="dxa"/>
          </w:tblCellMar>
        </w:tblPrEx>
        <w:tc>
          <w:tcPr>
            <w:tcW w:w="1260" w:type="dxa"/>
            <w:tcBorders>
              <w:top w:val="single" w:sz="8" w:space="0" w:color="auto"/>
              <w:left w:val="single" w:sz="12" w:space="0" w:color="auto"/>
              <w:bottom w:val="single" w:sz="4" w:space="0" w:color="auto"/>
              <w:right w:val="single" w:sz="8" w:space="0" w:color="auto"/>
            </w:tcBorders>
          </w:tcPr>
          <w:p w:rsidR="00515428" w:rsidRPr="00F33D95" w:rsidRDefault="00515428" w:rsidP="002463F0">
            <w:pPr>
              <w:pStyle w:val="Normlny0"/>
              <w:jc w:val="center"/>
              <w:rPr>
                <w:rFonts w:ascii="Tahoma" w:hAnsi="Tahoma" w:cs="Tahoma"/>
                <w:noProof w:val="0"/>
                <w:sz w:val="20"/>
                <w:lang w:val="sk-SK"/>
              </w:rPr>
            </w:pPr>
          </w:p>
        </w:tc>
        <w:tc>
          <w:tcPr>
            <w:tcW w:w="1287" w:type="dxa"/>
            <w:tcBorders>
              <w:top w:val="single" w:sz="8" w:space="0" w:color="auto"/>
              <w:left w:val="single" w:sz="8" w:space="0" w:color="auto"/>
              <w:bottom w:val="single" w:sz="4" w:space="0" w:color="auto"/>
              <w:right w:val="single" w:sz="8" w:space="0" w:color="auto"/>
            </w:tcBorders>
          </w:tcPr>
          <w:p w:rsidR="00515428" w:rsidRPr="00F33D95" w:rsidRDefault="00515428" w:rsidP="002463F0">
            <w:pPr>
              <w:pStyle w:val="Normlny0"/>
              <w:rPr>
                <w:rFonts w:ascii="Tahoma" w:hAnsi="Tahoma" w:cs="Tahoma"/>
                <w:noProof w:val="0"/>
                <w:sz w:val="20"/>
                <w:lang w:val="sk-SK"/>
              </w:rPr>
            </w:pPr>
          </w:p>
        </w:tc>
        <w:tc>
          <w:tcPr>
            <w:tcW w:w="5653" w:type="dxa"/>
            <w:gridSpan w:val="2"/>
            <w:tcBorders>
              <w:top w:val="single" w:sz="8" w:space="0" w:color="auto"/>
              <w:left w:val="single" w:sz="8" w:space="0" w:color="auto"/>
              <w:bottom w:val="single" w:sz="4" w:space="0" w:color="auto"/>
              <w:right w:val="single" w:sz="8" w:space="0" w:color="auto"/>
            </w:tcBorders>
          </w:tcPr>
          <w:p w:rsidR="00515428" w:rsidRPr="00F33D95" w:rsidRDefault="00515428" w:rsidP="00B61923">
            <w:pPr>
              <w:pStyle w:val="Normlny0"/>
              <w:rPr>
                <w:rFonts w:ascii="Tahoma" w:hAnsi="Tahoma" w:cs="Tahoma"/>
                <w:noProof w:val="0"/>
                <w:sz w:val="20"/>
                <w:lang w:val="sk-SK"/>
              </w:rPr>
            </w:pPr>
            <w:r w:rsidRPr="00F33D95">
              <w:rPr>
                <w:rFonts w:ascii="Tahoma" w:hAnsi="Tahoma" w:cs="Tahoma"/>
                <w:noProof w:val="0"/>
                <w:color w:val="000000"/>
                <w:sz w:val="20"/>
                <w:lang w:val="sk-SK"/>
              </w:rPr>
              <w:t>poplatok za telekomunikačné služby</w:t>
            </w:r>
          </w:p>
        </w:tc>
        <w:tc>
          <w:tcPr>
            <w:tcW w:w="1619" w:type="dxa"/>
            <w:tcBorders>
              <w:top w:val="single" w:sz="8" w:space="0" w:color="auto"/>
              <w:left w:val="single" w:sz="8" w:space="0" w:color="auto"/>
              <w:bottom w:val="single" w:sz="4" w:space="0" w:color="auto"/>
              <w:right w:val="single" w:sz="12" w:space="0" w:color="auto"/>
            </w:tcBorders>
            <w:vAlign w:val="center"/>
          </w:tcPr>
          <w:p w:rsidR="00515428" w:rsidRPr="00F33D95" w:rsidRDefault="00515428" w:rsidP="002463F0">
            <w:pPr>
              <w:pStyle w:val="Normlny0"/>
              <w:ind w:right="211"/>
              <w:jc w:val="right"/>
              <w:rPr>
                <w:rFonts w:ascii="Tahoma" w:hAnsi="Tahoma" w:cs="Tahoma"/>
                <w:noProof w:val="0"/>
                <w:sz w:val="20"/>
                <w:lang w:val="sk-SK"/>
              </w:rPr>
            </w:pPr>
          </w:p>
        </w:tc>
      </w:tr>
      <w:tr w:rsidR="00515428" w:rsidRPr="00F33D95" w:rsidTr="0091576C">
        <w:tblPrEx>
          <w:tblCellMar>
            <w:top w:w="0" w:type="dxa"/>
            <w:bottom w:w="0" w:type="dxa"/>
          </w:tblCellMar>
        </w:tblPrEx>
        <w:tc>
          <w:tcPr>
            <w:tcW w:w="1260" w:type="dxa"/>
            <w:tcBorders>
              <w:top w:val="single" w:sz="8" w:space="0" w:color="auto"/>
              <w:left w:val="single" w:sz="12" w:space="0" w:color="auto"/>
              <w:bottom w:val="single" w:sz="4" w:space="0" w:color="auto"/>
              <w:right w:val="single" w:sz="8" w:space="0" w:color="auto"/>
            </w:tcBorders>
          </w:tcPr>
          <w:p w:rsidR="00515428" w:rsidRPr="00F33D95" w:rsidRDefault="00515428" w:rsidP="002463F0">
            <w:pPr>
              <w:pStyle w:val="Normlny0"/>
              <w:jc w:val="center"/>
              <w:rPr>
                <w:rFonts w:ascii="Tahoma" w:hAnsi="Tahoma" w:cs="Tahoma"/>
                <w:noProof w:val="0"/>
                <w:sz w:val="20"/>
                <w:lang w:val="sk-SK"/>
              </w:rPr>
            </w:pPr>
          </w:p>
        </w:tc>
        <w:tc>
          <w:tcPr>
            <w:tcW w:w="1287" w:type="dxa"/>
            <w:tcBorders>
              <w:top w:val="single" w:sz="8" w:space="0" w:color="auto"/>
              <w:left w:val="single" w:sz="8" w:space="0" w:color="auto"/>
              <w:bottom w:val="single" w:sz="4" w:space="0" w:color="auto"/>
              <w:right w:val="single" w:sz="8" w:space="0" w:color="auto"/>
            </w:tcBorders>
          </w:tcPr>
          <w:p w:rsidR="00515428" w:rsidRPr="00F33D95" w:rsidRDefault="00515428" w:rsidP="002463F0">
            <w:pPr>
              <w:pStyle w:val="Normlny0"/>
              <w:rPr>
                <w:rFonts w:ascii="Tahoma" w:hAnsi="Tahoma" w:cs="Tahoma"/>
                <w:noProof w:val="0"/>
                <w:sz w:val="20"/>
                <w:lang w:val="sk-SK"/>
              </w:rPr>
            </w:pPr>
          </w:p>
        </w:tc>
        <w:tc>
          <w:tcPr>
            <w:tcW w:w="5653" w:type="dxa"/>
            <w:gridSpan w:val="2"/>
            <w:tcBorders>
              <w:top w:val="single" w:sz="8" w:space="0" w:color="auto"/>
              <w:left w:val="single" w:sz="8" w:space="0" w:color="auto"/>
              <w:bottom w:val="single" w:sz="4" w:space="0" w:color="auto"/>
              <w:right w:val="single" w:sz="8" w:space="0" w:color="auto"/>
            </w:tcBorders>
          </w:tcPr>
          <w:p w:rsidR="00515428" w:rsidRPr="00F33D95" w:rsidRDefault="00515428" w:rsidP="00B61923">
            <w:pPr>
              <w:pStyle w:val="Normlny0"/>
              <w:rPr>
                <w:rFonts w:ascii="Tahoma" w:hAnsi="Tahoma" w:cs="Tahoma"/>
                <w:noProof w:val="0"/>
                <w:sz w:val="20"/>
                <w:lang w:val="sk-SK"/>
              </w:rPr>
            </w:pPr>
            <w:r w:rsidRPr="00F33D95">
              <w:rPr>
                <w:rFonts w:ascii="Tahoma" w:hAnsi="Tahoma" w:cs="Tahoma"/>
                <w:noProof w:val="0"/>
                <w:color w:val="000000"/>
                <w:sz w:val="20"/>
                <w:lang w:val="sk-SK"/>
              </w:rPr>
              <w:t>nájom</w:t>
            </w:r>
            <w:r w:rsidR="00E37607" w:rsidRPr="00F33D95">
              <w:rPr>
                <w:rFonts w:ascii="Tahoma" w:hAnsi="Tahoma" w:cs="Tahoma"/>
                <w:noProof w:val="0"/>
                <w:color w:val="000000"/>
                <w:sz w:val="20"/>
                <w:lang w:val="sk-SK"/>
              </w:rPr>
              <w:t>né za</w:t>
            </w:r>
            <w:r w:rsidRPr="00F33D95">
              <w:rPr>
                <w:rFonts w:ascii="Tahoma" w:hAnsi="Tahoma" w:cs="Tahoma"/>
                <w:noProof w:val="0"/>
                <w:color w:val="000000"/>
                <w:sz w:val="20"/>
                <w:lang w:val="sk-SK"/>
              </w:rPr>
              <w:t xml:space="preserve"> kancelársk</w:t>
            </w:r>
            <w:r w:rsidR="00E37607" w:rsidRPr="00F33D95">
              <w:rPr>
                <w:rFonts w:ascii="Tahoma" w:hAnsi="Tahoma" w:cs="Tahoma"/>
                <w:noProof w:val="0"/>
                <w:color w:val="000000"/>
                <w:sz w:val="20"/>
                <w:lang w:val="sk-SK"/>
              </w:rPr>
              <w:t>e</w:t>
            </w:r>
            <w:r w:rsidRPr="00F33D95">
              <w:rPr>
                <w:rFonts w:ascii="Tahoma" w:hAnsi="Tahoma" w:cs="Tahoma"/>
                <w:noProof w:val="0"/>
                <w:color w:val="000000"/>
                <w:sz w:val="20"/>
                <w:lang w:val="sk-SK"/>
              </w:rPr>
              <w:t xml:space="preserve"> priestor</w:t>
            </w:r>
            <w:r w:rsidR="00E37607" w:rsidRPr="00F33D95">
              <w:rPr>
                <w:rFonts w:ascii="Tahoma" w:hAnsi="Tahoma" w:cs="Tahoma"/>
                <w:noProof w:val="0"/>
                <w:color w:val="000000"/>
                <w:sz w:val="20"/>
                <w:lang w:val="sk-SK"/>
              </w:rPr>
              <w:t>y</w:t>
            </w:r>
            <w:r w:rsidRPr="00F33D95">
              <w:rPr>
                <w:rFonts w:ascii="Tahoma" w:hAnsi="Tahoma" w:cs="Tahoma"/>
                <w:noProof w:val="0"/>
                <w:color w:val="000000"/>
                <w:sz w:val="20"/>
                <w:lang w:val="sk-SK"/>
              </w:rPr>
              <w:t xml:space="preserve"> od obce podľa zmluvy č. ............ (kópia zmluvy bola priložená k požiadavke na pridelenie finančných prostriedkov)</w:t>
            </w:r>
          </w:p>
        </w:tc>
        <w:tc>
          <w:tcPr>
            <w:tcW w:w="1619" w:type="dxa"/>
            <w:tcBorders>
              <w:top w:val="single" w:sz="8" w:space="0" w:color="auto"/>
              <w:left w:val="single" w:sz="8" w:space="0" w:color="auto"/>
              <w:bottom w:val="single" w:sz="4" w:space="0" w:color="auto"/>
              <w:right w:val="single" w:sz="12" w:space="0" w:color="auto"/>
            </w:tcBorders>
            <w:vAlign w:val="center"/>
          </w:tcPr>
          <w:p w:rsidR="00515428" w:rsidRPr="00F33D95" w:rsidRDefault="00515428" w:rsidP="002463F0">
            <w:pPr>
              <w:pStyle w:val="Normlny0"/>
              <w:ind w:right="211"/>
              <w:jc w:val="right"/>
              <w:rPr>
                <w:rFonts w:ascii="Tahoma" w:hAnsi="Tahoma" w:cs="Tahoma"/>
                <w:noProof w:val="0"/>
                <w:sz w:val="20"/>
                <w:lang w:val="sk-SK"/>
              </w:rPr>
            </w:pPr>
          </w:p>
        </w:tc>
      </w:tr>
      <w:tr w:rsidR="00515428" w:rsidRPr="00F33D95" w:rsidTr="0091576C">
        <w:tblPrEx>
          <w:tblCellMar>
            <w:top w:w="0" w:type="dxa"/>
            <w:bottom w:w="0" w:type="dxa"/>
          </w:tblCellMar>
        </w:tblPrEx>
        <w:tc>
          <w:tcPr>
            <w:tcW w:w="1260" w:type="dxa"/>
            <w:tcBorders>
              <w:top w:val="single" w:sz="4" w:space="0" w:color="auto"/>
              <w:left w:val="single" w:sz="12" w:space="0" w:color="auto"/>
              <w:bottom w:val="single" w:sz="12" w:space="0" w:color="auto"/>
              <w:right w:val="single" w:sz="8" w:space="0" w:color="auto"/>
            </w:tcBorders>
          </w:tcPr>
          <w:p w:rsidR="00515428" w:rsidRPr="00F33D95" w:rsidRDefault="00515428" w:rsidP="002463F0">
            <w:pPr>
              <w:pStyle w:val="Normlny0"/>
              <w:jc w:val="center"/>
              <w:rPr>
                <w:rFonts w:ascii="Tahoma" w:hAnsi="Tahoma" w:cs="Tahoma"/>
                <w:noProof w:val="0"/>
                <w:sz w:val="20"/>
                <w:lang w:val="sk-SK"/>
              </w:rPr>
            </w:pPr>
          </w:p>
        </w:tc>
        <w:tc>
          <w:tcPr>
            <w:tcW w:w="1287" w:type="dxa"/>
            <w:tcBorders>
              <w:top w:val="single" w:sz="4" w:space="0" w:color="auto"/>
              <w:left w:val="single" w:sz="8" w:space="0" w:color="auto"/>
              <w:bottom w:val="single" w:sz="12" w:space="0" w:color="auto"/>
              <w:right w:val="single" w:sz="8" w:space="0" w:color="auto"/>
            </w:tcBorders>
          </w:tcPr>
          <w:p w:rsidR="00515428" w:rsidRPr="00F33D95" w:rsidRDefault="00515428" w:rsidP="002463F0">
            <w:pPr>
              <w:pStyle w:val="Normlny0"/>
              <w:rPr>
                <w:rFonts w:ascii="Tahoma" w:hAnsi="Tahoma" w:cs="Tahoma"/>
                <w:noProof w:val="0"/>
                <w:sz w:val="20"/>
                <w:lang w:val="sk-SK"/>
              </w:rPr>
            </w:pPr>
          </w:p>
        </w:tc>
        <w:tc>
          <w:tcPr>
            <w:tcW w:w="5653" w:type="dxa"/>
            <w:gridSpan w:val="2"/>
            <w:tcBorders>
              <w:top w:val="single" w:sz="4" w:space="0" w:color="auto"/>
              <w:left w:val="single" w:sz="8" w:space="0" w:color="auto"/>
              <w:bottom w:val="single" w:sz="12" w:space="0" w:color="auto"/>
              <w:right w:val="single" w:sz="8" w:space="0" w:color="auto"/>
            </w:tcBorders>
          </w:tcPr>
          <w:p w:rsidR="00515428" w:rsidRPr="00F33D95" w:rsidRDefault="00515428" w:rsidP="00A3756E">
            <w:pPr>
              <w:pStyle w:val="Normlny0"/>
              <w:rPr>
                <w:rFonts w:ascii="Tahoma" w:hAnsi="Tahoma" w:cs="Tahoma"/>
                <w:noProof w:val="0"/>
                <w:sz w:val="20"/>
                <w:lang w:val="sk-SK"/>
              </w:rPr>
            </w:pPr>
          </w:p>
        </w:tc>
        <w:tc>
          <w:tcPr>
            <w:tcW w:w="1619" w:type="dxa"/>
            <w:tcBorders>
              <w:top w:val="single" w:sz="4" w:space="0" w:color="auto"/>
              <w:left w:val="single" w:sz="8" w:space="0" w:color="auto"/>
              <w:bottom w:val="single" w:sz="12" w:space="0" w:color="auto"/>
              <w:right w:val="single" w:sz="12" w:space="0" w:color="auto"/>
            </w:tcBorders>
            <w:vAlign w:val="center"/>
          </w:tcPr>
          <w:p w:rsidR="00515428" w:rsidRPr="00F33D95" w:rsidRDefault="00515428" w:rsidP="002463F0">
            <w:pPr>
              <w:pStyle w:val="Normlny0"/>
              <w:ind w:right="211"/>
              <w:jc w:val="right"/>
              <w:rPr>
                <w:rFonts w:ascii="Tahoma" w:hAnsi="Tahoma" w:cs="Tahoma"/>
                <w:noProof w:val="0"/>
                <w:sz w:val="20"/>
                <w:lang w:val="sk-SK"/>
              </w:rPr>
            </w:pPr>
          </w:p>
        </w:tc>
      </w:tr>
      <w:tr w:rsidR="00515428" w:rsidRPr="00F33D95" w:rsidTr="0091576C">
        <w:tblPrEx>
          <w:tblBorders>
            <w:top w:val="none" w:sz="0" w:space="0" w:color="auto"/>
            <w:left w:val="none" w:sz="0" w:space="0" w:color="auto"/>
            <w:bottom w:val="single" w:sz="4" w:space="0" w:color="auto"/>
            <w:right w:val="single" w:sz="4" w:space="0" w:color="auto"/>
            <w:insideH w:val="none" w:sz="0" w:space="0" w:color="auto"/>
            <w:insideV w:val="none" w:sz="0" w:space="0" w:color="auto"/>
          </w:tblBorders>
          <w:tblCellMar>
            <w:top w:w="0" w:type="dxa"/>
            <w:bottom w:w="0" w:type="dxa"/>
          </w:tblCellMar>
        </w:tblPrEx>
        <w:tc>
          <w:tcPr>
            <w:tcW w:w="8180" w:type="dxa"/>
            <w:gridSpan w:val="3"/>
            <w:tcBorders>
              <w:top w:val="nil"/>
              <w:bottom w:val="nil"/>
              <w:right w:val="single" w:sz="12" w:space="0" w:color="auto"/>
            </w:tcBorders>
            <w:vAlign w:val="center"/>
          </w:tcPr>
          <w:p w:rsidR="00515428" w:rsidRPr="00F33D95" w:rsidRDefault="00515428" w:rsidP="002463F0">
            <w:pPr>
              <w:pStyle w:val="Normlny0"/>
              <w:jc w:val="right"/>
              <w:rPr>
                <w:rFonts w:ascii="Tahoma" w:hAnsi="Tahoma" w:cs="Tahoma"/>
                <w:noProof w:val="0"/>
                <w:sz w:val="20"/>
                <w:lang w:val="sk-SK"/>
              </w:rPr>
            </w:pPr>
            <w:r w:rsidRPr="00F33D95">
              <w:rPr>
                <w:rFonts w:ascii="Tahoma" w:hAnsi="Tahoma" w:cs="Tahoma"/>
                <w:b/>
                <w:noProof w:val="0"/>
                <w:sz w:val="20"/>
                <w:lang w:val="sk-SK"/>
              </w:rPr>
              <w:t xml:space="preserve">Spolu </w:t>
            </w:r>
            <w:r w:rsidRPr="00F33D95">
              <w:rPr>
                <w:rFonts w:ascii="Tahoma" w:hAnsi="Tahoma" w:cs="Tahoma"/>
                <w:noProof w:val="0"/>
                <w:color w:val="000000"/>
                <w:sz w:val="20"/>
                <w:lang w:val="sk-SK"/>
              </w:rPr>
              <w:t>[€]</w:t>
            </w:r>
            <w:r w:rsidRPr="00F33D95">
              <w:rPr>
                <w:rFonts w:ascii="Tahoma" w:hAnsi="Tahoma" w:cs="Tahoma"/>
                <w:b/>
                <w:noProof w:val="0"/>
                <w:color w:val="000000"/>
                <w:sz w:val="20"/>
                <w:lang w:val="sk-SK"/>
              </w:rPr>
              <w:t>:</w:t>
            </w:r>
          </w:p>
        </w:tc>
        <w:tc>
          <w:tcPr>
            <w:tcW w:w="1639" w:type="dxa"/>
            <w:gridSpan w:val="2"/>
            <w:tcBorders>
              <w:top w:val="single" w:sz="12" w:space="0" w:color="auto"/>
              <w:left w:val="single" w:sz="12" w:space="0" w:color="auto"/>
              <w:bottom w:val="single" w:sz="12" w:space="0" w:color="auto"/>
              <w:right w:val="single" w:sz="12" w:space="0" w:color="auto"/>
            </w:tcBorders>
            <w:vAlign w:val="center"/>
          </w:tcPr>
          <w:p w:rsidR="00515428" w:rsidRPr="00F33D95" w:rsidRDefault="00515428" w:rsidP="002463F0">
            <w:pPr>
              <w:pStyle w:val="Normlny0"/>
              <w:spacing w:before="120" w:after="120"/>
              <w:ind w:right="210"/>
              <w:jc w:val="right"/>
              <w:rPr>
                <w:rFonts w:ascii="Tahoma" w:hAnsi="Tahoma" w:cs="Tahoma"/>
                <w:noProof w:val="0"/>
                <w:sz w:val="20"/>
                <w:lang w:val="sk-SK"/>
              </w:rPr>
            </w:pPr>
          </w:p>
        </w:tc>
      </w:tr>
    </w:tbl>
    <w:p w:rsidR="006C40F4" w:rsidRPr="00CF1E72" w:rsidRDefault="006C40F4" w:rsidP="006C40F4">
      <w:pPr>
        <w:tabs>
          <w:tab w:val="left" w:pos="2880"/>
        </w:tabs>
        <w:spacing w:after="240"/>
        <w:jc w:val="center"/>
        <w:rPr>
          <w:rFonts w:ascii="Tahoma" w:hAnsi="Tahoma" w:cs="Tahoma"/>
          <w:b/>
          <w:sz w:val="22"/>
          <w:szCs w:val="22"/>
        </w:rPr>
      </w:pPr>
      <w:r w:rsidRPr="00CF1E72">
        <w:rPr>
          <w:rFonts w:ascii="Tahoma" w:hAnsi="Tahoma" w:cs="Tahoma"/>
          <w:b/>
          <w:sz w:val="22"/>
          <w:szCs w:val="22"/>
        </w:rPr>
        <w:t>Výkaz odpracovaných hodín:</w:t>
      </w:r>
    </w:p>
    <w:tbl>
      <w:tblPr>
        <w:tblW w:w="9819"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2874"/>
        <w:gridCol w:w="1417"/>
        <w:gridCol w:w="1842"/>
        <w:gridCol w:w="1843"/>
        <w:gridCol w:w="1843"/>
      </w:tblGrid>
      <w:tr w:rsidR="005E3F61" w:rsidRPr="00F33D95" w:rsidTr="0091576C">
        <w:tblPrEx>
          <w:tblCellMar>
            <w:top w:w="0" w:type="dxa"/>
            <w:bottom w:w="0" w:type="dxa"/>
          </w:tblCellMar>
        </w:tblPrEx>
        <w:tc>
          <w:tcPr>
            <w:tcW w:w="2874" w:type="dxa"/>
            <w:tcBorders>
              <w:top w:val="single" w:sz="12" w:space="0" w:color="auto"/>
              <w:left w:val="single" w:sz="12" w:space="0" w:color="auto"/>
              <w:bottom w:val="single" w:sz="12" w:space="0" w:color="auto"/>
              <w:right w:val="nil"/>
            </w:tcBorders>
            <w:shd w:val="clear" w:color="auto" w:fill="auto"/>
          </w:tcPr>
          <w:p w:rsidR="005E3F61" w:rsidRPr="00F33D95" w:rsidRDefault="005E3F61" w:rsidP="00CF1E72">
            <w:pPr>
              <w:pStyle w:val="Normlny0"/>
              <w:tabs>
                <w:tab w:val="clear" w:pos="1134"/>
                <w:tab w:val="clear" w:pos="2268"/>
                <w:tab w:val="clear" w:pos="3402"/>
                <w:tab w:val="clear" w:pos="4536"/>
                <w:tab w:val="clear" w:pos="5670"/>
                <w:tab w:val="clear" w:pos="6804"/>
                <w:tab w:val="clear" w:pos="7938"/>
                <w:tab w:val="clear" w:pos="9072"/>
                <w:tab w:val="clear" w:pos="10206"/>
                <w:tab w:val="left" w:pos="2844"/>
              </w:tabs>
              <w:spacing w:before="60" w:after="60"/>
              <w:ind w:left="150"/>
              <w:jc w:val="both"/>
              <w:rPr>
                <w:rFonts w:ascii="Tahoma" w:hAnsi="Tahoma" w:cs="Tahoma"/>
                <w:b/>
                <w:noProof w:val="0"/>
                <w:sz w:val="20"/>
                <w:lang w:val="sk-SK"/>
              </w:rPr>
            </w:pPr>
            <w:r>
              <w:rPr>
                <w:rFonts w:ascii="Tahoma" w:hAnsi="Tahoma" w:cs="Tahoma"/>
                <w:b/>
                <w:noProof w:val="0"/>
                <w:color w:val="000000"/>
                <w:sz w:val="20"/>
                <w:lang w:val="sk-SK"/>
              </w:rPr>
              <w:t>Meno zamestnanca HM:</w:t>
            </w:r>
          </w:p>
        </w:tc>
        <w:tc>
          <w:tcPr>
            <w:tcW w:w="6945" w:type="dxa"/>
            <w:gridSpan w:val="4"/>
            <w:tcBorders>
              <w:top w:val="single" w:sz="12" w:space="0" w:color="auto"/>
              <w:left w:val="nil"/>
              <w:bottom w:val="single" w:sz="12" w:space="0" w:color="auto"/>
              <w:right w:val="single" w:sz="12" w:space="0" w:color="auto"/>
            </w:tcBorders>
            <w:shd w:val="clear" w:color="auto" w:fill="auto"/>
          </w:tcPr>
          <w:p w:rsidR="005E3F61" w:rsidRPr="00F33D95" w:rsidRDefault="005E3F61" w:rsidP="00CF1E72">
            <w:pPr>
              <w:pStyle w:val="Normlny0"/>
              <w:tabs>
                <w:tab w:val="clear" w:pos="1134"/>
                <w:tab w:val="clear" w:pos="2268"/>
                <w:tab w:val="clear" w:pos="3402"/>
                <w:tab w:val="clear" w:pos="4536"/>
                <w:tab w:val="clear" w:pos="5670"/>
                <w:tab w:val="clear" w:pos="6804"/>
                <w:tab w:val="clear" w:pos="7938"/>
                <w:tab w:val="clear" w:pos="9072"/>
                <w:tab w:val="clear" w:pos="10206"/>
                <w:tab w:val="left" w:pos="2844"/>
              </w:tabs>
              <w:spacing w:before="60" w:after="60"/>
              <w:ind w:left="-30"/>
              <w:rPr>
                <w:rFonts w:ascii="Tahoma" w:hAnsi="Tahoma" w:cs="Tahoma"/>
                <w:b/>
                <w:noProof w:val="0"/>
                <w:sz w:val="20"/>
                <w:lang w:val="sk-SK"/>
              </w:rPr>
            </w:pPr>
          </w:p>
        </w:tc>
      </w:tr>
      <w:tr w:rsidR="005E3F61" w:rsidRPr="00F33D95" w:rsidTr="0091576C">
        <w:tblPrEx>
          <w:tblCellMar>
            <w:top w:w="0" w:type="dxa"/>
            <w:bottom w:w="0" w:type="dxa"/>
          </w:tblCellMar>
        </w:tblPrEx>
        <w:tc>
          <w:tcPr>
            <w:tcW w:w="4291" w:type="dxa"/>
            <w:gridSpan w:val="2"/>
            <w:tcBorders>
              <w:top w:val="single" w:sz="12" w:space="0" w:color="auto"/>
              <w:left w:val="single" w:sz="12" w:space="0" w:color="auto"/>
              <w:bottom w:val="single" w:sz="4" w:space="0" w:color="auto"/>
              <w:right w:val="single" w:sz="12" w:space="0" w:color="auto"/>
            </w:tcBorders>
          </w:tcPr>
          <w:p w:rsidR="005E3F61" w:rsidRPr="006C40F4" w:rsidRDefault="005E3F61" w:rsidP="00E22A83">
            <w:pPr>
              <w:pStyle w:val="Normlny0"/>
              <w:ind w:left="150"/>
              <w:rPr>
                <w:rFonts w:ascii="Tahoma" w:hAnsi="Tahoma" w:cs="Tahoma"/>
                <w:b/>
                <w:noProof w:val="0"/>
                <w:sz w:val="20"/>
                <w:lang w:val="sk-SK"/>
              </w:rPr>
            </w:pPr>
            <w:r>
              <w:rPr>
                <w:rFonts w:ascii="Tahoma" w:hAnsi="Tahoma" w:cs="Tahoma"/>
                <w:b/>
                <w:noProof w:val="0"/>
                <w:sz w:val="20"/>
                <w:lang w:val="sk-SK"/>
              </w:rPr>
              <w:t>M</w:t>
            </w:r>
            <w:r w:rsidRPr="006C40F4">
              <w:rPr>
                <w:rFonts w:ascii="Tahoma" w:hAnsi="Tahoma" w:cs="Tahoma"/>
                <w:b/>
                <w:noProof w:val="0"/>
                <w:sz w:val="20"/>
                <w:lang w:val="sk-SK"/>
              </w:rPr>
              <w:t>esiac</w:t>
            </w:r>
            <w:r>
              <w:rPr>
                <w:rFonts w:ascii="Tahoma" w:hAnsi="Tahoma" w:cs="Tahoma"/>
                <w:b/>
                <w:noProof w:val="0"/>
                <w:sz w:val="20"/>
                <w:lang w:val="sk-SK"/>
              </w:rPr>
              <w:t>:</w:t>
            </w:r>
          </w:p>
        </w:tc>
        <w:tc>
          <w:tcPr>
            <w:tcW w:w="1842" w:type="dxa"/>
            <w:tcBorders>
              <w:top w:val="single" w:sz="12" w:space="0" w:color="auto"/>
              <w:left w:val="single" w:sz="12" w:space="0" w:color="auto"/>
              <w:bottom w:val="single" w:sz="4" w:space="0" w:color="auto"/>
              <w:right w:val="single" w:sz="4" w:space="0" w:color="auto"/>
            </w:tcBorders>
            <w:vAlign w:val="center"/>
          </w:tcPr>
          <w:p w:rsidR="005E3F61" w:rsidRPr="001573D9" w:rsidRDefault="005E3F61" w:rsidP="006F691B">
            <w:pPr>
              <w:pStyle w:val="Normlny0"/>
              <w:ind w:right="211"/>
              <w:jc w:val="center"/>
              <w:rPr>
                <w:rFonts w:ascii="Tahoma" w:hAnsi="Tahoma" w:cs="Tahoma"/>
                <w:b/>
                <w:noProof w:val="0"/>
                <w:sz w:val="20"/>
                <w:lang w:val="sk-SK"/>
              </w:rPr>
            </w:pPr>
            <w:r w:rsidRPr="001573D9">
              <w:rPr>
                <w:rFonts w:ascii="Tahoma" w:hAnsi="Tahoma" w:cs="Tahoma"/>
                <w:b/>
                <w:noProof w:val="0"/>
                <w:sz w:val="20"/>
                <w:lang w:val="sk-SK"/>
              </w:rPr>
              <w:t>január</w:t>
            </w:r>
          </w:p>
        </w:tc>
        <w:tc>
          <w:tcPr>
            <w:tcW w:w="1843" w:type="dxa"/>
            <w:tcBorders>
              <w:top w:val="single" w:sz="12" w:space="0" w:color="auto"/>
              <w:left w:val="single" w:sz="4" w:space="0" w:color="auto"/>
              <w:bottom w:val="single" w:sz="4" w:space="0" w:color="auto"/>
              <w:right w:val="single" w:sz="4" w:space="0" w:color="auto"/>
            </w:tcBorders>
            <w:vAlign w:val="center"/>
          </w:tcPr>
          <w:p w:rsidR="005E3F61" w:rsidRPr="001573D9" w:rsidRDefault="005E3F61" w:rsidP="006F691B">
            <w:pPr>
              <w:pStyle w:val="Normlny0"/>
              <w:ind w:right="211"/>
              <w:jc w:val="center"/>
              <w:rPr>
                <w:rFonts w:ascii="Tahoma" w:hAnsi="Tahoma" w:cs="Tahoma"/>
                <w:b/>
                <w:noProof w:val="0"/>
                <w:sz w:val="20"/>
                <w:lang w:val="sk-SK"/>
              </w:rPr>
            </w:pPr>
            <w:r w:rsidRPr="001573D9">
              <w:rPr>
                <w:rFonts w:ascii="Tahoma" w:hAnsi="Tahoma" w:cs="Tahoma"/>
                <w:b/>
                <w:noProof w:val="0"/>
                <w:sz w:val="20"/>
                <w:lang w:val="sk-SK"/>
              </w:rPr>
              <w:t>február</w:t>
            </w:r>
          </w:p>
        </w:tc>
        <w:tc>
          <w:tcPr>
            <w:tcW w:w="1843" w:type="dxa"/>
            <w:tcBorders>
              <w:top w:val="single" w:sz="12" w:space="0" w:color="auto"/>
              <w:left w:val="single" w:sz="4" w:space="0" w:color="auto"/>
              <w:right w:val="single" w:sz="12" w:space="0" w:color="auto"/>
            </w:tcBorders>
            <w:vAlign w:val="center"/>
          </w:tcPr>
          <w:p w:rsidR="005E3F61" w:rsidRPr="001573D9" w:rsidRDefault="005E3F61" w:rsidP="006F691B">
            <w:pPr>
              <w:pStyle w:val="Normlny0"/>
              <w:ind w:right="211"/>
              <w:jc w:val="center"/>
              <w:rPr>
                <w:rFonts w:ascii="Tahoma" w:hAnsi="Tahoma" w:cs="Tahoma"/>
                <w:b/>
                <w:noProof w:val="0"/>
                <w:sz w:val="20"/>
                <w:lang w:val="sk-SK"/>
              </w:rPr>
            </w:pPr>
            <w:r w:rsidRPr="001573D9">
              <w:rPr>
                <w:rFonts w:ascii="Tahoma" w:hAnsi="Tahoma" w:cs="Tahoma"/>
                <w:b/>
                <w:noProof w:val="0"/>
                <w:sz w:val="20"/>
                <w:lang w:val="sk-SK"/>
              </w:rPr>
              <w:t>marec</w:t>
            </w:r>
          </w:p>
        </w:tc>
      </w:tr>
      <w:tr w:rsidR="005E3F61" w:rsidRPr="00F33D95" w:rsidTr="0091576C">
        <w:tblPrEx>
          <w:tblCellMar>
            <w:top w:w="0" w:type="dxa"/>
            <w:bottom w:w="0" w:type="dxa"/>
          </w:tblCellMar>
        </w:tblPrEx>
        <w:tc>
          <w:tcPr>
            <w:tcW w:w="4291" w:type="dxa"/>
            <w:gridSpan w:val="2"/>
            <w:tcBorders>
              <w:top w:val="single" w:sz="4" w:space="0" w:color="auto"/>
              <w:left w:val="single" w:sz="12" w:space="0" w:color="auto"/>
              <w:bottom w:val="single" w:sz="8" w:space="0" w:color="auto"/>
              <w:right w:val="single" w:sz="12" w:space="0" w:color="auto"/>
            </w:tcBorders>
          </w:tcPr>
          <w:p w:rsidR="005E3F61" w:rsidRPr="006F691B" w:rsidRDefault="005E3F61" w:rsidP="00DA752F">
            <w:pPr>
              <w:pStyle w:val="Normlny0"/>
              <w:ind w:left="150"/>
              <w:rPr>
                <w:rFonts w:ascii="Tahoma" w:hAnsi="Tahoma" w:cs="Tahoma"/>
                <w:noProof w:val="0"/>
                <w:sz w:val="20"/>
                <w:lang w:val="sk-SK"/>
              </w:rPr>
            </w:pPr>
            <w:r>
              <w:rPr>
                <w:rFonts w:ascii="Tahoma" w:hAnsi="Tahoma" w:cs="Tahoma"/>
                <w:noProof w:val="0"/>
                <w:sz w:val="20"/>
                <w:lang w:val="sk-SK"/>
              </w:rPr>
              <w:t>O</w:t>
            </w:r>
            <w:r w:rsidRPr="006F691B">
              <w:rPr>
                <w:rFonts w:ascii="Tahoma" w:hAnsi="Tahoma" w:cs="Tahoma"/>
                <w:noProof w:val="0"/>
                <w:sz w:val="20"/>
                <w:lang w:val="sk-SK"/>
              </w:rPr>
              <w:t>dpracované</w:t>
            </w:r>
            <w:r>
              <w:rPr>
                <w:rFonts w:ascii="Tahoma" w:hAnsi="Tahoma" w:cs="Tahoma"/>
                <w:noProof w:val="0"/>
                <w:sz w:val="20"/>
                <w:lang w:val="sk-SK"/>
              </w:rPr>
              <w:t xml:space="preserve"> hodiny, sviatky, dovolenka</w:t>
            </w:r>
            <w:r w:rsidRPr="006F691B">
              <w:rPr>
                <w:rFonts w:ascii="Tahoma" w:hAnsi="Tahoma" w:cs="Tahoma"/>
                <w:noProof w:val="0"/>
                <w:sz w:val="20"/>
                <w:lang w:val="sk-SK"/>
              </w:rPr>
              <w:t>:</w:t>
            </w:r>
          </w:p>
        </w:tc>
        <w:tc>
          <w:tcPr>
            <w:tcW w:w="1842" w:type="dxa"/>
            <w:tcBorders>
              <w:top w:val="single" w:sz="4" w:space="0" w:color="auto"/>
              <w:left w:val="single" w:sz="12" w:space="0" w:color="auto"/>
              <w:bottom w:val="single" w:sz="8" w:space="0" w:color="auto"/>
              <w:right w:val="single" w:sz="4" w:space="0" w:color="auto"/>
            </w:tcBorders>
          </w:tcPr>
          <w:p w:rsidR="005E3F61" w:rsidRPr="00F33D95" w:rsidRDefault="005E3F61" w:rsidP="006F691B">
            <w:pPr>
              <w:pStyle w:val="Normlny0"/>
              <w:tabs>
                <w:tab w:val="clear" w:pos="2268"/>
                <w:tab w:val="clear" w:pos="5670"/>
                <w:tab w:val="clear" w:pos="6804"/>
              </w:tabs>
              <w:ind w:right="650"/>
              <w:jc w:val="right"/>
              <w:rPr>
                <w:rFonts w:ascii="Tahoma" w:hAnsi="Tahoma" w:cs="Tahoma"/>
                <w:noProof w:val="0"/>
                <w:sz w:val="20"/>
                <w:lang w:val="sk-SK"/>
              </w:rPr>
            </w:pPr>
          </w:p>
        </w:tc>
        <w:tc>
          <w:tcPr>
            <w:tcW w:w="1843" w:type="dxa"/>
            <w:tcBorders>
              <w:top w:val="single" w:sz="4" w:space="0" w:color="auto"/>
              <w:left w:val="single" w:sz="4" w:space="0" w:color="auto"/>
              <w:bottom w:val="single" w:sz="8" w:space="0" w:color="auto"/>
              <w:right w:val="single" w:sz="4" w:space="0" w:color="auto"/>
            </w:tcBorders>
          </w:tcPr>
          <w:p w:rsidR="005E3F61" w:rsidRPr="00F33D95" w:rsidRDefault="005E3F61" w:rsidP="006F691B">
            <w:pPr>
              <w:pStyle w:val="Normlny0"/>
              <w:tabs>
                <w:tab w:val="clear" w:pos="2268"/>
                <w:tab w:val="clear" w:pos="5670"/>
                <w:tab w:val="clear" w:pos="6804"/>
              </w:tabs>
              <w:ind w:right="650"/>
              <w:jc w:val="right"/>
              <w:rPr>
                <w:rFonts w:ascii="Tahoma" w:hAnsi="Tahoma" w:cs="Tahoma"/>
                <w:noProof w:val="0"/>
                <w:sz w:val="20"/>
                <w:lang w:val="sk-SK"/>
              </w:rPr>
            </w:pPr>
          </w:p>
        </w:tc>
        <w:tc>
          <w:tcPr>
            <w:tcW w:w="1843" w:type="dxa"/>
            <w:tcBorders>
              <w:left w:val="single" w:sz="4" w:space="0" w:color="auto"/>
              <w:right w:val="single" w:sz="12" w:space="0" w:color="auto"/>
            </w:tcBorders>
          </w:tcPr>
          <w:p w:rsidR="005E3F61" w:rsidRPr="00F33D95" w:rsidRDefault="005E3F61" w:rsidP="006F691B">
            <w:pPr>
              <w:pStyle w:val="Normlny0"/>
              <w:tabs>
                <w:tab w:val="clear" w:pos="2268"/>
                <w:tab w:val="clear" w:pos="5670"/>
                <w:tab w:val="clear" w:pos="6804"/>
              </w:tabs>
              <w:ind w:right="650"/>
              <w:jc w:val="right"/>
              <w:rPr>
                <w:rFonts w:ascii="Tahoma" w:hAnsi="Tahoma" w:cs="Tahoma"/>
                <w:noProof w:val="0"/>
                <w:sz w:val="20"/>
                <w:lang w:val="sk-SK"/>
              </w:rPr>
            </w:pPr>
          </w:p>
        </w:tc>
      </w:tr>
      <w:tr w:rsidR="005E3F61" w:rsidRPr="00F33D95" w:rsidTr="0091576C">
        <w:tblPrEx>
          <w:tblCellMar>
            <w:top w:w="0" w:type="dxa"/>
            <w:bottom w:w="0" w:type="dxa"/>
          </w:tblCellMar>
        </w:tblPrEx>
        <w:tc>
          <w:tcPr>
            <w:tcW w:w="4291" w:type="dxa"/>
            <w:gridSpan w:val="2"/>
            <w:tcBorders>
              <w:top w:val="single" w:sz="8" w:space="0" w:color="auto"/>
              <w:left w:val="single" w:sz="12" w:space="0" w:color="auto"/>
              <w:bottom w:val="single" w:sz="8" w:space="0" w:color="auto"/>
              <w:right w:val="single" w:sz="12" w:space="0" w:color="auto"/>
            </w:tcBorders>
          </w:tcPr>
          <w:p w:rsidR="005E3F61" w:rsidRPr="00DA752F" w:rsidRDefault="005E3F61" w:rsidP="00CF1E72">
            <w:pPr>
              <w:pStyle w:val="Normlny0"/>
              <w:ind w:left="150"/>
              <w:rPr>
                <w:rFonts w:ascii="Tahoma" w:hAnsi="Tahoma" w:cs="Tahoma"/>
                <w:noProof w:val="0"/>
                <w:sz w:val="20"/>
                <w:lang w:val="sk-SK"/>
              </w:rPr>
            </w:pPr>
            <w:r w:rsidRPr="00DA752F">
              <w:rPr>
                <w:rFonts w:ascii="Tahoma" w:hAnsi="Tahoma" w:cs="Tahoma"/>
                <w:noProof w:val="0"/>
                <w:sz w:val="20"/>
                <w:lang w:val="sk-SK"/>
              </w:rPr>
              <w:t>Neodpracované hodiny:</w:t>
            </w:r>
          </w:p>
        </w:tc>
        <w:tc>
          <w:tcPr>
            <w:tcW w:w="1842" w:type="dxa"/>
            <w:tcBorders>
              <w:top w:val="single" w:sz="8" w:space="0" w:color="auto"/>
              <w:left w:val="single" w:sz="12" w:space="0" w:color="auto"/>
              <w:bottom w:val="single" w:sz="8" w:space="0" w:color="auto"/>
              <w:right w:val="single" w:sz="4" w:space="0" w:color="auto"/>
            </w:tcBorders>
          </w:tcPr>
          <w:p w:rsidR="005E3F61" w:rsidRPr="00F33D95" w:rsidRDefault="005E3F61" w:rsidP="006F691B">
            <w:pPr>
              <w:pStyle w:val="Normlny0"/>
              <w:tabs>
                <w:tab w:val="clear" w:pos="2268"/>
                <w:tab w:val="clear" w:pos="5670"/>
                <w:tab w:val="clear" w:pos="6804"/>
              </w:tabs>
              <w:ind w:right="650"/>
              <w:jc w:val="right"/>
              <w:rPr>
                <w:rFonts w:ascii="Tahoma" w:hAnsi="Tahoma" w:cs="Tahoma"/>
                <w:noProof w:val="0"/>
                <w:sz w:val="20"/>
                <w:lang w:val="sk-SK"/>
              </w:rPr>
            </w:pPr>
          </w:p>
        </w:tc>
        <w:tc>
          <w:tcPr>
            <w:tcW w:w="1843" w:type="dxa"/>
            <w:tcBorders>
              <w:top w:val="single" w:sz="8" w:space="0" w:color="auto"/>
              <w:left w:val="single" w:sz="4" w:space="0" w:color="auto"/>
              <w:bottom w:val="single" w:sz="8" w:space="0" w:color="auto"/>
              <w:right w:val="single" w:sz="4" w:space="0" w:color="auto"/>
            </w:tcBorders>
          </w:tcPr>
          <w:p w:rsidR="005E3F61" w:rsidRPr="00F33D95" w:rsidRDefault="005E3F61" w:rsidP="006F691B">
            <w:pPr>
              <w:pStyle w:val="Normlny0"/>
              <w:tabs>
                <w:tab w:val="clear" w:pos="2268"/>
                <w:tab w:val="clear" w:pos="5670"/>
                <w:tab w:val="clear" w:pos="6804"/>
              </w:tabs>
              <w:ind w:right="650"/>
              <w:jc w:val="right"/>
              <w:rPr>
                <w:rFonts w:ascii="Tahoma" w:hAnsi="Tahoma" w:cs="Tahoma"/>
                <w:noProof w:val="0"/>
                <w:sz w:val="20"/>
                <w:lang w:val="sk-SK"/>
              </w:rPr>
            </w:pPr>
          </w:p>
        </w:tc>
        <w:tc>
          <w:tcPr>
            <w:tcW w:w="1843" w:type="dxa"/>
            <w:tcBorders>
              <w:left w:val="single" w:sz="4" w:space="0" w:color="auto"/>
              <w:right w:val="single" w:sz="12" w:space="0" w:color="auto"/>
            </w:tcBorders>
          </w:tcPr>
          <w:p w:rsidR="005E3F61" w:rsidRPr="00F33D95" w:rsidRDefault="005E3F61" w:rsidP="006F691B">
            <w:pPr>
              <w:pStyle w:val="Normlny0"/>
              <w:tabs>
                <w:tab w:val="clear" w:pos="2268"/>
                <w:tab w:val="clear" w:pos="5670"/>
                <w:tab w:val="clear" w:pos="6804"/>
              </w:tabs>
              <w:ind w:right="650"/>
              <w:jc w:val="right"/>
              <w:rPr>
                <w:rFonts w:ascii="Tahoma" w:hAnsi="Tahoma" w:cs="Tahoma"/>
                <w:noProof w:val="0"/>
                <w:sz w:val="20"/>
                <w:lang w:val="sk-SK"/>
              </w:rPr>
            </w:pPr>
          </w:p>
        </w:tc>
      </w:tr>
      <w:tr w:rsidR="005E3F61" w:rsidRPr="00F33D95" w:rsidTr="0091576C">
        <w:tblPrEx>
          <w:tblCellMar>
            <w:top w:w="0" w:type="dxa"/>
            <w:bottom w:w="0" w:type="dxa"/>
          </w:tblCellMar>
        </w:tblPrEx>
        <w:tc>
          <w:tcPr>
            <w:tcW w:w="4291" w:type="dxa"/>
            <w:gridSpan w:val="2"/>
            <w:tcBorders>
              <w:top w:val="single" w:sz="12" w:space="0" w:color="auto"/>
              <w:left w:val="single" w:sz="12" w:space="0" w:color="auto"/>
              <w:bottom w:val="single" w:sz="12" w:space="0" w:color="auto"/>
              <w:right w:val="single" w:sz="12" w:space="0" w:color="auto"/>
            </w:tcBorders>
          </w:tcPr>
          <w:p w:rsidR="005E3F61" w:rsidRPr="00E22A83" w:rsidRDefault="006B5EBB" w:rsidP="006B5EBB">
            <w:pPr>
              <w:pStyle w:val="Normlny0"/>
              <w:ind w:left="150"/>
              <w:rPr>
                <w:rFonts w:ascii="Tahoma" w:hAnsi="Tahoma" w:cs="Tahoma"/>
                <w:noProof w:val="0"/>
                <w:sz w:val="20"/>
                <w:lang w:val="sk-SK"/>
              </w:rPr>
            </w:pPr>
            <w:r>
              <w:rPr>
                <w:rFonts w:ascii="Tahoma" w:hAnsi="Tahoma" w:cs="Tahoma"/>
                <w:b/>
                <w:noProof w:val="0"/>
                <w:sz w:val="20"/>
                <w:lang w:val="sk-SK"/>
              </w:rPr>
              <w:t>Fond pracovného</w:t>
            </w:r>
            <w:r w:rsidR="005E3F61">
              <w:rPr>
                <w:rFonts w:ascii="Tahoma" w:hAnsi="Tahoma" w:cs="Tahoma"/>
                <w:b/>
                <w:noProof w:val="0"/>
                <w:sz w:val="20"/>
                <w:lang w:val="sk-SK"/>
              </w:rPr>
              <w:t xml:space="preserve"> čas</w:t>
            </w:r>
            <w:r>
              <w:rPr>
                <w:rFonts w:ascii="Tahoma" w:hAnsi="Tahoma" w:cs="Tahoma"/>
                <w:b/>
                <w:noProof w:val="0"/>
                <w:sz w:val="20"/>
                <w:lang w:val="sk-SK"/>
              </w:rPr>
              <w:t>u</w:t>
            </w:r>
            <w:r w:rsidR="005E3F61">
              <w:rPr>
                <w:rFonts w:ascii="Tahoma" w:hAnsi="Tahoma" w:cs="Tahoma"/>
                <w:b/>
                <w:noProof w:val="0"/>
                <w:sz w:val="20"/>
                <w:lang w:val="sk-SK"/>
              </w:rPr>
              <w:t xml:space="preserve"> v mesiaci:</w:t>
            </w:r>
          </w:p>
        </w:tc>
        <w:tc>
          <w:tcPr>
            <w:tcW w:w="1842" w:type="dxa"/>
            <w:tcBorders>
              <w:top w:val="single" w:sz="12" w:space="0" w:color="auto"/>
              <w:left w:val="single" w:sz="12" w:space="0" w:color="auto"/>
              <w:bottom w:val="single" w:sz="12" w:space="0" w:color="auto"/>
              <w:right w:val="single" w:sz="4" w:space="0" w:color="auto"/>
            </w:tcBorders>
          </w:tcPr>
          <w:p w:rsidR="005E3F61" w:rsidRPr="00F33D95" w:rsidRDefault="005E3F61" w:rsidP="006F691B">
            <w:pPr>
              <w:pStyle w:val="Normlny0"/>
              <w:tabs>
                <w:tab w:val="clear" w:pos="2268"/>
                <w:tab w:val="clear" w:pos="5670"/>
                <w:tab w:val="clear" w:pos="6804"/>
              </w:tabs>
              <w:ind w:right="650"/>
              <w:jc w:val="right"/>
              <w:rPr>
                <w:rFonts w:ascii="Tahoma" w:hAnsi="Tahoma" w:cs="Tahoma"/>
                <w:noProof w:val="0"/>
                <w:sz w:val="20"/>
                <w:lang w:val="sk-SK"/>
              </w:rPr>
            </w:pPr>
          </w:p>
        </w:tc>
        <w:tc>
          <w:tcPr>
            <w:tcW w:w="1843" w:type="dxa"/>
            <w:tcBorders>
              <w:top w:val="single" w:sz="12" w:space="0" w:color="auto"/>
              <w:left w:val="single" w:sz="4" w:space="0" w:color="auto"/>
              <w:bottom w:val="single" w:sz="12" w:space="0" w:color="auto"/>
              <w:right w:val="single" w:sz="4" w:space="0" w:color="auto"/>
            </w:tcBorders>
          </w:tcPr>
          <w:p w:rsidR="005E3F61" w:rsidRPr="00F33D95" w:rsidRDefault="005E3F61" w:rsidP="006F691B">
            <w:pPr>
              <w:pStyle w:val="Normlny0"/>
              <w:tabs>
                <w:tab w:val="clear" w:pos="2268"/>
                <w:tab w:val="clear" w:pos="5670"/>
                <w:tab w:val="clear" w:pos="6804"/>
              </w:tabs>
              <w:ind w:right="650"/>
              <w:jc w:val="right"/>
              <w:rPr>
                <w:rFonts w:ascii="Tahoma" w:hAnsi="Tahoma" w:cs="Tahoma"/>
                <w:noProof w:val="0"/>
                <w:sz w:val="20"/>
                <w:lang w:val="sk-SK"/>
              </w:rPr>
            </w:pPr>
          </w:p>
        </w:tc>
        <w:tc>
          <w:tcPr>
            <w:tcW w:w="1843" w:type="dxa"/>
            <w:tcBorders>
              <w:top w:val="single" w:sz="12" w:space="0" w:color="auto"/>
              <w:left w:val="single" w:sz="4" w:space="0" w:color="auto"/>
              <w:bottom w:val="single" w:sz="12" w:space="0" w:color="auto"/>
              <w:right w:val="single" w:sz="12" w:space="0" w:color="auto"/>
            </w:tcBorders>
          </w:tcPr>
          <w:p w:rsidR="005E3F61" w:rsidRPr="00F33D95" w:rsidRDefault="005E3F61" w:rsidP="006F691B">
            <w:pPr>
              <w:pStyle w:val="Normlny0"/>
              <w:tabs>
                <w:tab w:val="clear" w:pos="2268"/>
                <w:tab w:val="clear" w:pos="5670"/>
                <w:tab w:val="clear" w:pos="6804"/>
              </w:tabs>
              <w:ind w:right="650"/>
              <w:jc w:val="right"/>
              <w:rPr>
                <w:rFonts w:ascii="Tahoma" w:hAnsi="Tahoma" w:cs="Tahoma"/>
                <w:noProof w:val="0"/>
                <w:sz w:val="20"/>
                <w:lang w:val="sk-SK"/>
              </w:rPr>
            </w:pPr>
          </w:p>
        </w:tc>
      </w:tr>
    </w:tbl>
    <w:p w:rsidR="006C40F4" w:rsidRPr="006C40F4" w:rsidRDefault="006C40F4" w:rsidP="006C40F4">
      <w:pPr>
        <w:tabs>
          <w:tab w:val="left" w:pos="2880"/>
        </w:tabs>
        <w:spacing w:after="240"/>
        <w:jc w:val="center"/>
        <w:rPr>
          <w:rFonts w:ascii="Tahoma" w:hAnsi="Tahoma" w:cs="Tahoma"/>
          <w:b/>
        </w:rPr>
      </w:pPr>
    </w:p>
    <w:tbl>
      <w:tblPr>
        <w:tblW w:w="9639" w:type="dxa"/>
        <w:tblInd w:w="108" w:type="dxa"/>
        <w:tblLayout w:type="fixed"/>
        <w:tblLook w:val="01E0" w:firstRow="1" w:lastRow="1" w:firstColumn="1" w:lastColumn="1" w:noHBand="0" w:noVBand="0"/>
      </w:tblPr>
      <w:tblGrid>
        <w:gridCol w:w="993"/>
        <w:gridCol w:w="4252"/>
        <w:gridCol w:w="992"/>
        <w:gridCol w:w="3402"/>
      </w:tblGrid>
      <w:tr w:rsidR="0082420F" w:rsidRPr="00F33D95" w:rsidTr="0058561C">
        <w:tc>
          <w:tcPr>
            <w:tcW w:w="9639" w:type="dxa"/>
            <w:gridSpan w:val="4"/>
            <w:shd w:val="clear" w:color="auto" w:fill="auto"/>
          </w:tcPr>
          <w:p w:rsidR="0082420F" w:rsidRPr="00F33D95" w:rsidRDefault="0082420F" w:rsidP="00492333">
            <w:pPr>
              <w:spacing w:before="120"/>
              <w:rPr>
                <w:rFonts w:ascii="Tahoma" w:hAnsi="Tahoma" w:cs="Tahoma"/>
                <w:b/>
                <w:color w:val="000000"/>
                <w:sz w:val="20"/>
                <w:szCs w:val="20"/>
              </w:rPr>
            </w:pPr>
            <w:r w:rsidRPr="00F33D95">
              <w:rPr>
                <w:rFonts w:ascii="Tahoma" w:hAnsi="Tahoma" w:cs="Tahoma"/>
                <w:b/>
                <w:color w:val="000000"/>
                <w:sz w:val="20"/>
                <w:szCs w:val="20"/>
              </w:rPr>
              <w:t xml:space="preserve">Vypracoval </w:t>
            </w:r>
            <w:r w:rsidRPr="00F33D95">
              <w:rPr>
                <w:rFonts w:ascii="Tahoma" w:hAnsi="Tahoma" w:cs="Tahoma"/>
                <w:color w:val="000000"/>
                <w:sz w:val="20"/>
                <w:szCs w:val="20"/>
              </w:rPr>
              <w:t>(za útvar krízového riadenia)</w:t>
            </w:r>
            <w:r w:rsidRPr="00F33D95">
              <w:rPr>
                <w:rFonts w:ascii="Tahoma" w:hAnsi="Tahoma" w:cs="Tahoma"/>
                <w:b/>
                <w:color w:val="000000"/>
                <w:sz w:val="20"/>
                <w:szCs w:val="20"/>
              </w:rPr>
              <w:t>:</w:t>
            </w:r>
          </w:p>
        </w:tc>
      </w:tr>
      <w:tr w:rsidR="0082420F" w:rsidRPr="00F33D95" w:rsidTr="009C545D">
        <w:tc>
          <w:tcPr>
            <w:tcW w:w="993" w:type="dxa"/>
            <w:shd w:val="clear" w:color="auto" w:fill="auto"/>
          </w:tcPr>
          <w:p w:rsidR="0082420F" w:rsidRPr="00F33D95" w:rsidRDefault="0082420F" w:rsidP="00492333">
            <w:pPr>
              <w:spacing w:before="120"/>
              <w:rPr>
                <w:rFonts w:ascii="Tahoma" w:hAnsi="Tahoma" w:cs="Tahoma"/>
                <w:color w:val="000000"/>
                <w:sz w:val="20"/>
                <w:szCs w:val="20"/>
              </w:rPr>
            </w:pPr>
            <w:r w:rsidRPr="00F33D95">
              <w:rPr>
                <w:rFonts w:ascii="Tahoma" w:hAnsi="Tahoma" w:cs="Tahoma"/>
                <w:color w:val="000000"/>
                <w:sz w:val="20"/>
                <w:szCs w:val="20"/>
              </w:rPr>
              <w:t>Meno:</w:t>
            </w:r>
          </w:p>
        </w:tc>
        <w:tc>
          <w:tcPr>
            <w:tcW w:w="4252" w:type="dxa"/>
            <w:tcBorders>
              <w:bottom w:val="dotted" w:sz="4" w:space="0" w:color="auto"/>
            </w:tcBorders>
            <w:shd w:val="clear" w:color="auto" w:fill="auto"/>
          </w:tcPr>
          <w:p w:rsidR="0082420F" w:rsidRPr="00F33D95" w:rsidRDefault="0082420F" w:rsidP="00492333">
            <w:pPr>
              <w:spacing w:before="120"/>
              <w:rPr>
                <w:rFonts w:ascii="Tahoma" w:hAnsi="Tahoma" w:cs="Tahoma"/>
                <w:color w:val="000000"/>
                <w:sz w:val="20"/>
                <w:szCs w:val="20"/>
              </w:rPr>
            </w:pPr>
          </w:p>
        </w:tc>
        <w:tc>
          <w:tcPr>
            <w:tcW w:w="992" w:type="dxa"/>
            <w:shd w:val="clear" w:color="auto" w:fill="auto"/>
          </w:tcPr>
          <w:p w:rsidR="0082420F" w:rsidRPr="00F33D95" w:rsidRDefault="0082420F" w:rsidP="00492333">
            <w:pPr>
              <w:spacing w:before="120"/>
              <w:rPr>
                <w:rFonts w:ascii="Tahoma" w:hAnsi="Tahoma" w:cs="Tahoma"/>
                <w:color w:val="000000"/>
                <w:sz w:val="20"/>
                <w:szCs w:val="20"/>
              </w:rPr>
            </w:pPr>
            <w:r w:rsidRPr="00F33D95">
              <w:rPr>
                <w:rFonts w:ascii="Tahoma" w:hAnsi="Tahoma" w:cs="Tahoma"/>
                <w:color w:val="000000"/>
                <w:sz w:val="20"/>
                <w:szCs w:val="20"/>
              </w:rPr>
              <w:t>Tel.</w:t>
            </w:r>
            <w:r w:rsidRPr="009C545D">
              <w:rPr>
                <w:rFonts w:ascii="Tahoma" w:hAnsi="Tahoma" w:cs="Tahoma"/>
                <w:color w:val="000000"/>
                <w:sz w:val="20"/>
                <w:szCs w:val="20"/>
              </w:rPr>
              <w:t xml:space="preserve"> </w:t>
            </w:r>
            <w:r w:rsidRPr="00F33D95">
              <w:rPr>
                <w:rFonts w:ascii="Tahoma" w:hAnsi="Tahoma" w:cs="Tahoma"/>
                <w:color w:val="000000"/>
                <w:sz w:val="20"/>
                <w:szCs w:val="20"/>
              </w:rPr>
              <w:t>č.:</w:t>
            </w:r>
          </w:p>
        </w:tc>
        <w:tc>
          <w:tcPr>
            <w:tcW w:w="3402" w:type="dxa"/>
            <w:tcBorders>
              <w:bottom w:val="dotted" w:sz="4" w:space="0" w:color="auto"/>
            </w:tcBorders>
            <w:shd w:val="clear" w:color="auto" w:fill="auto"/>
          </w:tcPr>
          <w:p w:rsidR="0082420F" w:rsidRPr="00F33D95" w:rsidRDefault="0082420F" w:rsidP="00492333">
            <w:pPr>
              <w:spacing w:before="120"/>
              <w:rPr>
                <w:rFonts w:ascii="Tahoma" w:hAnsi="Tahoma" w:cs="Tahoma"/>
                <w:color w:val="000000"/>
                <w:sz w:val="20"/>
                <w:szCs w:val="20"/>
              </w:rPr>
            </w:pPr>
          </w:p>
        </w:tc>
      </w:tr>
      <w:tr w:rsidR="002E3D54" w:rsidRPr="00F33D95" w:rsidTr="009C545D">
        <w:trPr>
          <w:trHeight w:val="806"/>
        </w:trPr>
        <w:tc>
          <w:tcPr>
            <w:tcW w:w="993" w:type="dxa"/>
            <w:shd w:val="clear" w:color="auto" w:fill="auto"/>
            <w:vAlign w:val="bottom"/>
          </w:tcPr>
          <w:p w:rsidR="002E3D54" w:rsidRPr="00F33D95" w:rsidRDefault="002E3D54" w:rsidP="002E3D54">
            <w:pPr>
              <w:spacing w:before="120"/>
              <w:rPr>
                <w:rFonts w:ascii="Tahoma" w:hAnsi="Tahoma" w:cs="Tahoma"/>
                <w:color w:val="000000"/>
                <w:sz w:val="20"/>
                <w:szCs w:val="20"/>
              </w:rPr>
            </w:pPr>
            <w:r w:rsidRPr="00F33D95">
              <w:rPr>
                <w:rFonts w:ascii="Tahoma" w:hAnsi="Tahoma" w:cs="Tahoma"/>
                <w:color w:val="000000"/>
                <w:sz w:val="20"/>
                <w:szCs w:val="20"/>
              </w:rPr>
              <w:t>Dátum:</w:t>
            </w:r>
          </w:p>
        </w:tc>
        <w:tc>
          <w:tcPr>
            <w:tcW w:w="4252" w:type="dxa"/>
            <w:tcBorders>
              <w:top w:val="dotted" w:sz="4" w:space="0" w:color="auto"/>
              <w:bottom w:val="dotted" w:sz="4" w:space="0" w:color="auto"/>
            </w:tcBorders>
            <w:shd w:val="clear" w:color="auto" w:fill="auto"/>
            <w:vAlign w:val="bottom"/>
          </w:tcPr>
          <w:p w:rsidR="002E3D54" w:rsidRPr="00F33D95" w:rsidRDefault="002E3D54" w:rsidP="00492333">
            <w:pPr>
              <w:spacing w:before="120"/>
              <w:rPr>
                <w:rFonts w:ascii="Tahoma" w:hAnsi="Tahoma" w:cs="Tahoma"/>
                <w:color w:val="000000"/>
                <w:sz w:val="20"/>
                <w:szCs w:val="20"/>
              </w:rPr>
            </w:pPr>
          </w:p>
        </w:tc>
        <w:tc>
          <w:tcPr>
            <w:tcW w:w="992" w:type="dxa"/>
            <w:shd w:val="clear" w:color="auto" w:fill="auto"/>
            <w:vAlign w:val="bottom"/>
          </w:tcPr>
          <w:p w:rsidR="002E3D54" w:rsidRPr="00F33D95" w:rsidRDefault="002E3D54" w:rsidP="00492333">
            <w:pPr>
              <w:spacing w:before="120"/>
              <w:rPr>
                <w:rFonts w:ascii="Tahoma" w:hAnsi="Tahoma" w:cs="Tahoma"/>
                <w:color w:val="000000"/>
                <w:sz w:val="20"/>
                <w:szCs w:val="20"/>
              </w:rPr>
            </w:pPr>
            <w:r w:rsidRPr="00F33D95">
              <w:rPr>
                <w:rFonts w:ascii="Tahoma" w:hAnsi="Tahoma" w:cs="Tahoma"/>
                <w:color w:val="000000"/>
                <w:sz w:val="20"/>
                <w:szCs w:val="20"/>
              </w:rPr>
              <w:t>Podpis:</w:t>
            </w:r>
          </w:p>
        </w:tc>
        <w:tc>
          <w:tcPr>
            <w:tcW w:w="3402" w:type="dxa"/>
            <w:tcBorders>
              <w:top w:val="dotted" w:sz="4" w:space="0" w:color="auto"/>
              <w:bottom w:val="dotted" w:sz="4" w:space="0" w:color="auto"/>
            </w:tcBorders>
            <w:shd w:val="clear" w:color="auto" w:fill="auto"/>
            <w:vAlign w:val="bottom"/>
          </w:tcPr>
          <w:p w:rsidR="002E3D54" w:rsidRPr="00F33D95" w:rsidRDefault="002E3D54" w:rsidP="00492333">
            <w:pPr>
              <w:spacing w:before="120"/>
              <w:rPr>
                <w:rFonts w:ascii="Tahoma" w:hAnsi="Tahoma" w:cs="Tahoma"/>
                <w:color w:val="000000"/>
                <w:sz w:val="20"/>
                <w:szCs w:val="20"/>
              </w:rPr>
            </w:pPr>
          </w:p>
        </w:tc>
      </w:tr>
    </w:tbl>
    <w:p w:rsidR="00A0134D" w:rsidRPr="00F33D95" w:rsidRDefault="00A0134D" w:rsidP="0082420F">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510"/>
          <w:tab w:val="left" w:pos="7590"/>
        </w:tabs>
        <w:spacing w:before="120"/>
        <w:ind w:left="30"/>
        <w:rPr>
          <w:rFonts w:ascii="Tahoma" w:hAnsi="Tahoma" w:cs="Tahoma"/>
          <w:noProof w:val="0"/>
          <w:sz w:val="20"/>
          <w:lang w:val="sk-SK"/>
        </w:rPr>
        <w:sectPr w:rsidR="00A0134D" w:rsidRPr="00F33D95" w:rsidSect="00C00999">
          <w:headerReference w:type="default" r:id="rId22"/>
          <w:footnotePr>
            <w:numRestart w:val="eachSect"/>
          </w:footnotePr>
          <w:pgSz w:w="11906" w:h="16838"/>
          <w:pgMar w:top="1417" w:right="1417" w:bottom="1258" w:left="1417" w:header="708" w:footer="708" w:gutter="0"/>
          <w:cols w:space="708"/>
          <w:docGrid w:linePitch="360"/>
        </w:sectPr>
      </w:pPr>
    </w:p>
    <w:p w:rsidR="00C25D1C" w:rsidRPr="00F33D95" w:rsidRDefault="00C25D1C" w:rsidP="00A01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rFonts w:ascii="Tahoma" w:hAnsi="Tahoma" w:cs="Tahoma"/>
          <w:b/>
        </w:rPr>
        <w:sectPr w:rsidR="00C25D1C" w:rsidRPr="00F33D95" w:rsidSect="00C25D1C">
          <w:headerReference w:type="default" r:id="rId23"/>
          <w:type w:val="continuous"/>
          <w:pgSz w:w="11906" w:h="16838"/>
          <w:pgMar w:top="1417" w:right="1417" w:bottom="1258" w:left="1417" w:header="708" w:footer="708" w:gutter="0"/>
          <w:cols w:space="708"/>
          <w:docGrid w:linePitch="360"/>
        </w:sectPr>
      </w:pPr>
    </w:p>
    <w:p w:rsidR="00136051" w:rsidRPr="00F33D95" w:rsidRDefault="00A0134D" w:rsidP="00A01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rFonts w:ascii="Tahoma" w:hAnsi="Tahoma" w:cs="Tahoma"/>
          <w:b/>
        </w:rPr>
      </w:pPr>
      <w:r w:rsidRPr="00F33D95">
        <w:rPr>
          <w:rFonts w:ascii="Tahoma" w:hAnsi="Tahoma" w:cs="Tahoma"/>
          <w:b/>
        </w:rPr>
        <w:lastRenderedPageBreak/>
        <w:t>Výška uhrádzaného cestovného</w:t>
      </w:r>
    </w:p>
    <w:p w:rsidR="00A0134D" w:rsidRPr="00F33D95" w:rsidRDefault="00A0134D" w:rsidP="00A01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24"/>
      </w:tblGrid>
      <w:tr w:rsidR="00A0134D" w:rsidRPr="00F33D95" w:rsidTr="00492333">
        <w:trPr>
          <w:tblHeader/>
          <w:jc w:val="center"/>
        </w:trPr>
        <w:tc>
          <w:tcPr>
            <w:tcW w:w="2124" w:type="dxa"/>
            <w:shd w:val="clear" w:color="auto" w:fill="auto"/>
            <w:vAlign w:val="center"/>
          </w:tcPr>
          <w:p w:rsidR="00A0134D" w:rsidRPr="00F33D95" w:rsidRDefault="00A0134D" w:rsidP="00492333">
            <w:pPr>
              <w:spacing w:beforeLines="20" w:before="48" w:afterLines="20" w:after="48"/>
              <w:jc w:val="center"/>
              <w:rPr>
                <w:rFonts w:ascii="Tahoma" w:hAnsi="Tahoma" w:cs="Tahoma"/>
                <w:b/>
                <w:color w:val="000000"/>
                <w:sz w:val="22"/>
                <w:szCs w:val="22"/>
              </w:rPr>
            </w:pPr>
            <w:r w:rsidRPr="00F33D95">
              <w:rPr>
                <w:rFonts w:ascii="Tahoma" w:hAnsi="Tahoma" w:cs="Tahoma"/>
                <w:b/>
                <w:color w:val="000000"/>
                <w:sz w:val="22"/>
                <w:szCs w:val="22"/>
              </w:rPr>
              <w:t>Počet kilometrov</w:t>
            </w:r>
          </w:p>
        </w:tc>
        <w:tc>
          <w:tcPr>
            <w:tcW w:w="2124" w:type="dxa"/>
            <w:shd w:val="clear" w:color="auto" w:fill="auto"/>
          </w:tcPr>
          <w:p w:rsidR="00A0134D" w:rsidRPr="00F33D95" w:rsidRDefault="00A0134D" w:rsidP="00492333">
            <w:pPr>
              <w:spacing w:beforeLines="20" w:before="48" w:afterLines="20" w:after="48"/>
              <w:jc w:val="center"/>
              <w:rPr>
                <w:rFonts w:ascii="Tahoma" w:hAnsi="Tahoma" w:cs="Tahoma"/>
                <w:b/>
                <w:color w:val="000000"/>
                <w:sz w:val="22"/>
                <w:szCs w:val="22"/>
              </w:rPr>
            </w:pPr>
            <w:r w:rsidRPr="00F33D95">
              <w:rPr>
                <w:rFonts w:ascii="Tahoma" w:hAnsi="Tahoma" w:cs="Tahoma"/>
                <w:b/>
                <w:color w:val="000000"/>
                <w:sz w:val="22"/>
                <w:szCs w:val="22"/>
              </w:rPr>
              <w:t>Výška cestovného (EUR)</w:t>
            </w:r>
          </w:p>
        </w:tc>
      </w:tr>
      <w:tr w:rsidR="00A0134D" w:rsidRPr="009C2670" w:rsidTr="00492333">
        <w:trPr>
          <w:jc w:val="center"/>
        </w:trPr>
        <w:tc>
          <w:tcPr>
            <w:tcW w:w="2124" w:type="dxa"/>
            <w:shd w:val="clear" w:color="auto" w:fill="auto"/>
          </w:tcPr>
          <w:p w:rsidR="00A0134D" w:rsidRPr="009C2670" w:rsidRDefault="00C91B48"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do 20</w:t>
            </w:r>
          </w:p>
        </w:tc>
        <w:tc>
          <w:tcPr>
            <w:tcW w:w="2124" w:type="dxa"/>
            <w:shd w:val="clear" w:color="auto" w:fill="auto"/>
          </w:tcPr>
          <w:p w:rsidR="00A0134D" w:rsidRPr="009C2670" w:rsidRDefault="00C91B48"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1,2</w:t>
            </w:r>
            <w:r w:rsidR="008E73FF" w:rsidRPr="009C2670">
              <w:rPr>
                <w:rFonts w:ascii="Tahoma" w:hAnsi="Tahoma" w:cs="Tahoma"/>
                <w:color w:val="000000"/>
                <w:sz w:val="20"/>
                <w:szCs w:val="20"/>
              </w:rPr>
              <w:t>5</w:t>
            </w:r>
          </w:p>
        </w:tc>
      </w:tr>
      <w:tr w:rsidR="00A0134D" w:rsidRPr="009C2670" w:rsidTr="00492333">
        <w:trPr>
          <w:jc w:val="center"/>
        </w:trPr>
        <w:tc>
          <w:tcPr>
            <w:tcW w:w="2124" w:type="dxa"/>
            <w:shd w:val="clear" w:color="auto" w:fill="auto"/>
          </w:tcPr>
          <w:p w:rsidR="00A0134D" w:rsidRPr="009C2670" w:rsidRDefault="00C91B48"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21 - 40</w:t>
            </w:r>
          </w:p>
        </w:tc>
        <w:tc>
          <w:tcPr>
            <w:tcW w:w="2124" w:type="dxa"/>
            <w:shd w:val="clear" w:color="auto" w:fill="auto"/>
          </w:tcPr>
          <w:p w:rsidR="00A0134D" w:rsidRPr="009C2670" w:rsidRDefault="006D7D16"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2,</w:t>
            </w:r>
            <w:r w:rsidR="008E73FF" w:rsidRPr="009C2670">
              <w:rPr>
                <w:rFonts w:ascii="Tahoma" w:hAnsi="Tahoma" w:cs="Tahoma"/>
                <w:color w:val="000000"/>
                <w:sz w:val="20"/>
                <w:szCs w:val="20"/>
              </w:rPr>
              <w:t>25</w:t>
            </w:r>
          </w:p>
        </w:tc>
      </w:tr>
      <w:tr w:rsidR="00A0134D" w:rsidRPr="009C2670" w:rsidTr="00492333">
        <w:trPr>
          <w:jc w:val="center"/>
        </w:trPr>
        <w:tc>
          <w:tcPr>
            <w:tcW w:w="2124" w:type="dxa"/>
            <w:shd w:val="clear" w:color="auto" w:fill="auto"/>
          </w:tcPr>
          <w:p w:rsidR="00A0134D" w:rsidRPr="009C2670" w:rsidRDefault="006D7D16"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41 - 60</w:t>
            </w:r>
          </w:p>
        </w:tc>
        <w:tc>
          <w:tcPr>
            <w:tcW w:w="2124" w:type="dxa"/>
            <w:shd w:val="clear" w:color="auto" w:fill="auto"/>
          </w:tcPr>
          <w:p w:rsidR="00A0134D" w:rsidRPr="009C2670" w:rsidRDefault="006D24E4"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3,</w:t>
            </w:r>
            <w:r w:rsidR="008E73FF" w:rsidRPr="009C2670">
              <w:rPr>
                <w:rFonts w:ascii="Tahoma" w:hAnsi="Tahoma" w:cs="Tahoma"/>
                <w:color w:val="000000"/>
                <w:sz w:val="20"/>
                <w:szCs w:val="20"/>
              </w:rPr>
              <w:t>25</w:t>
            </w:r>
          </w:p>
        </w:tc>
      </w:tr>
      <w:tr w:rsidR="006D24E4" w:rsidRPr="009C2670" w:rsidTr="00492333">
        <w:trPr>
          <w:jc w:val="center"/>
        </w:trPr>
        <w:tc>
          <w:tcPr>
            <w:tcW w:w="2124" w:type="dxa"/>
            <w:shd w:val="clear" w:color="auto" w:fill="auto"/>
          </w:tcPr>
          <w:p w:rsidR="006D24E4" w:rsidRPr="009C2670" w:rsidRDefault="006D24E4"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61 - 80</w:t>
            </w:r>
          </w:p>
        </w:tc>
        <w:tc>
          <w:tcPr>
            <w:tcW w:w="2124" w:type="dxa"/>
            <w:shd w:val="clear" w:color="auto" w:fill="auto"/>
          </w:tcPr>
          <w:p w:rsidR="006D24E4" w:rsidRPr="009C2670" w:rsidRDefault="00A441FA"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4,</w:t>
            </w:r>
            <w:r w:rsidR="008E73FF" w:rsidRPr="009C2670">
              <w:rPr>
                <w:rFonts w:ascii="Tahoma" w:hAnsi="Tahoma" w:cs="Tahoma"/>
                <w:color w:val="000000"/>
                <w:sz w:val="20"/>
                <w:szCs w:val="20"/>
              </w:rPr>
              <w:t>25</w:t>
            </w:r>
          </w:p>
        </w:tc>
      </w:tr>
      <w:tr w:rsidR="006D24E4" w:rsidRPr="009C2670" w:rsidTr="00492333">
        <w:trPr>
          <w:jc w:val="center"/>
        </w:trPr>
        <w:tc>
          <w:tcPr>
            <w:tcW w:w="2124" w:type="dxa"/>
            <w:shd w:val="clear" w:color="auto" w:fill="auto"/>
          </w:tcPr>
          <w:p w:rsidR="006D24E4" w:rsidRPr="009C2670" w:rsidRDefault="006D24E4"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81 - 100</w:t>
            </w:r>
          </w:p>
        </w:tc>
        <w:tc>
          <w:tcPr>
            <w:tcW w:w="2124" w:type="dxa"/>
            <w:shd w:val="clear" w:color="auto" w:fill="auto"/>
          </w:tcPr>
          <w:p w:rsidR="006D24E4" w:rsidRPr="009C2670" w:rsidRDefault="00A441FA"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5,2</w:t>
            </w:r>
            <w:r w:rsidR="008E73FF" w:rsidRPr="009C2670">
              <w:rPr>
                <w:rFonts w:ascii="Tahoma" w:hAnsi="Tahoma" w:cs="Tahoma"/>
                <w:color w:val="000000"/>
                <w:sz w:val="20"/>
                <w:szCs w:val="20"/>
              </w:rPr>
              <w:t>5</w:t>
            </w:r>
          </w:p>
        </w:tc>
      </w:tr>
      <w:tr w:rsidR="006D24E4" w:rsidRPr="009C2670" w:rsidTr="00492333">
        <w:trPr>
          <w:jc w:val="center"/>
        </w:trPr>
        <w:tc>
          <w:tcPr>
            <w:tcW w:w="2124" w:type="dxa"/>
            <w:shd w:val="clear" w:color="auto" w:fill="auto"/>
          </w:tcPr>
          <w:p w:rsidR="006D24E4" w:rsidRPr="009C2670" w:rsidRDefault="006D24E4"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101 - 120</w:t>
            </w:r>
          </w:p>
        </w:tc>
        <w:tc>
          <w:tcPr>
            <w:tcW w:w="2124" w:type="dxa"/>
            <w:shd w:val="clear" w:color="auto" w:fill="auto"/>
          </w:tcPr>
          <w:p w:rsidR="006D24E4" w:rsidRPr="009C2670" w:rsidRDefault="00F35916"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7,</w:t>
            </w:r>
            <w:r w:rsidR="00C25D1C" w:rsidRPr="009C2670">
              <w:rPr>
                <w:rFonts w:ascii="Tahoma" w:hAnsi="Tahoma" w:cs="Tahoma"/>
                <w:color w:val="000000"/>
                <w:sz w:val="20"/>
                <w:szCs w:val="20"/>
              </w:rPr>
              <w:t>60</w:t>
            </w:r>
          </w:p>
        </w:tc>
      </w:tr>
      <w:tr w:rsidR="006D24E4" w:rsidRPr="009C2670" w:rsidTr="00492333">
        <w:trPr>
          <w:jc w:val="center"/>
        </w:trPr>
        <w:tc>
          <w:tcPr>
            <w:tcW w:w="2124" w:type="dxa"/>
            <w:shd w:val="clear" w:color="auto" w:fill="auto"/>
          </w:tcPr>
          <w:p w:rsidR="006D24E4" w:rsidRPr="009C2670" w:rsidRDefault="00A441FA"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121 - 140</w:t>
            </w:r>
          </w:p>
        </w:tc>
        <w:tc>
          <w:tcPr>
            <w:tcW w:w="2124" w:type="dxa"/>
            <w:shd w:val="clear" w:color="auto" w:fill="auto"/>
          </w:tcPr>
          <w:p w:rsidR="006D24E4" w:rsidRPr="009C2670" w:rsidRDefault="00C25D1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8,40</w:t>
            </w:r>
          </w:p>
        </w:tc>
      </w:tr>
      <w:tr w:rsidR="00A441FA" w:rsidRPr="009C2670" w:rsidTr="00492333">
        <w:trPr>
          <w:jc w:val="center"/>
        </w:trPr>
        <w:tc>
          <w:tcPr>
            <w:tcW w:w="2124" w:type="dxa"/>
            <w:shd w:val="clear" w:color="auto" w:fill="auto"/>
          </w:tcPr>
          <w:p w:rsidR="00A441FA" w:rsidRPr="009C2670" w:rsidRDefault="00A441FA"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141 - 160</w:t>
            </w:r>
          </w:p>
        </w:tc>
        <w:tc>
          <w:tcPr>
            <w:tcW w:w="2124" w:type="dxa"/>
            <w:shd w:val="clear" w:color="auto" w:fill="auto"/>
          </w:tcPr>
          <w:p w:rsidR="00A441FA" w:rsidRPr="009C2670" w:rsidRDefault="00C25D1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9,20</w:t>
            </w:r>
          </w:p>
        </w:tc>
      </w:tr>
      <w:tr w:rsidR="00A441FA" w:rsidRPr="009C2670" w:rsidTr="00492333">
        <w:trPr>
          <w:jc w:val="center"/>
        </w:trPr>
        <w:tc>
          <w:tcPr>
            <w:tcW w:w="2124" w:type="dxa"/>
            <w:shd w:val="clear" w:color="auto" w:fill="auto"/>
          </w:tcPr>
          <w:p w:rsidR="00A441FA" w:rsidRPr="009C2670" w:rsidRDefault="00A441FA"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161 - 180</w:t>
            </w:r>
          </w:p>
        </w:tc>
        <w:tc>
          <w:tcPr>
            <w:tcW w:w="2124" w:type="dxa"/>
            <w:shd w:val="clear" w:color="auto" w:fill="auto"/>
          </w:tcPr>
          <w:p w:rsidR="00A441FA" w:rsidRPr="009C2670" w:rsidRDefault="00C25D1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10,00</w:t>
            </w:r>
          </w:p>
        </w:tc>
      </w:tr>
      <w:tr w:rsidR="00A441FA" w:rsidRPr="009C2670" w:rsidTr="00492333">
        <w:trPr>
          <w:jc w:val="center"/>
        </w:trPr>
        <w:tc>
          <w:tcPr>
            <w:tcW w:w="2124" w:type="dxa"/>
            <w:shd w:val="clear" w:color="auto" w:fill="auto"/>
          </w:tcPr>
          <w:p w:rsidR="00A441FA" w:rsidRPr="009C2670" w:rsidRDefault="00A441FA"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181 - 200</w:t>
            </w:r>
          </w:p>
        </w:tc>
        <w:tc>
          <w:tcPr>
            <w:tcW w:w="2124" w:type="dxa"/>
            <w:shd w:val="clear" w:color="auto" w:fill="auto"/>
          </w:tcPr>
          <w:p w:rsidR="00A441FA" w:rsidRPr="009C2670" w:rsidRDefault="00C25D1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10,80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201 - 220</w:t>
            </w:r>
          </w:p>
        </w:tc>
        <w:tc>
          <w:tcPr>
            <w:tcW w:w="2124" w:type="dxa"/>
            <w:shd w:val="clear" w:color="auto" w:fill="auto"/>
          </w:tcPr>
          <w:p w:rsidR="00C25D1C" w:rsidRPr="009C2670" w:rsidRDefault="00C25D1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11,60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221 - 240</w:t>
            </w:r>
          </w:p>
        </w:tc>
        <w:tc>
          <w:tcPr>
            <w:tcW w:w="2124" w:type="dxa"/>
            <w:shd w:val="clear" w:color="auto" w:fill="auto"/>
          </w:tcPr>
          <w:p w:rsidR="00C25D1C" w:rsidRPr="009C2670" w:rsidRDefault="00C25D1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12,40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241 - 260</w:t>
            </w:r>
          </w:p>
        </w:tc>
        <w:tc>
          <w:tcPr>
            <w:tcW w:w="2124" w:type="dxa"/>
            <w:shd w:val="clear" w:color="auto" w:fill="auto"/>
          </w:tcPr>
          <w:p w:rsidR="00C25D1C" w:rsidRPr="009C2670" w:rsidRDefault="00C25D1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13,20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261 - 280</w:t>
            </w:r>
          </w:p>
        </w:tc>
        <w:tc>
          <w:tcPr>
            <w:tcW w:w="2124" w:type="dxa"/>
            <w:shd w:val="clear" w:color="auto" w:fill="auto"/>
          </w:tcPr>
          <w:p w:rsidR="00C25D1C" w:rsidRPr="009C2670" w:rsidRDefault="00C25D1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14,00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281 - 300</w:t>
            </w:r>
          </w:p>
        </w:tc>
        <w:tc>
          <w:tcPr>
            <w:tcW w:w="2124" w:type="dxa"/>
            <w:shd w:val="clear" w:color="auto" w:fill="auto"/>
          </w:tcPr>
          <w:p w:rsidR="00C25D1C" w:rsidRPr="009C2670" w:rsidRDefault="00C25D1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14,80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301 - 320</w:t>
            </w:r>
          </w:p>
        </w:tc>
        <w:tc>
          <w:tcPr>
            <w:tcW w:w="2124" w:type="dxa"/>
            <w:shd w:val="clear" w:color="auto" w:fill="auto"/>
          </w:tcPr>
          <w:p w:rsidR="00C25D1C" w:rsidRPr="009C2670" w:rsidRDefault="000B69C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15,50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321 - 340</w:t>
            </w:r>
          </w:p>
        </w:tc>
        <w:tc>
          <w:tcPr>
            <w:tcW w:w="2124" w:type="dxa"/>
            <w:shd w:val="clear" w:color="auto" w:fill="auto"/>
          </w:tcPr>
          <w:p w:rsidR="00C25D1C" w:rsidRPr="009C2670" w:rsidRDefault="00ED31ED"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16,30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341 - 360</w:t>
            </w:r>
          </w:p>
        </w:tc>
        <w:tc>
          <w:tcPr>
            <w:tcW w:w="2124" w:type="dxa"/>
            <w:shd w:val="clear" w:color="auto" w:fill="auto"/>
          </w:tcPr>
          <w:p w:rsidR="00C25D1C" w:rsidRPr="009C2670" w:rsidRDefault="00ED31ED"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17,00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361 - 380</w:t>
            </w:r>
          </w:p>
        </w:tc>
        <w:tc>
          <w:tcPr>
            <w:tcW w:w="2124" w:type="dxa"/>
            <w:shd w:val="clear" w:color="auto" w:fill="auto"/>
          </w:tcPr>
          <w:p w:rsidR="00C25D1C" w:rsidRPr="009C2670" w:rsidRDefault="000B69C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17,80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381 - 400</w:t>
            </w:r>
          </w:p>
        </w:tc>
        <w:tc>
          <w:tcPr>
            <w:tcW w:w="2124" w:type="dxa"/>
            <w:shd w:val="clear" w:color="auto" w:fill="auto"/>
          </w:tcPr>
          <w:p w:rsidR="00C25D1C" w:rsidRPr="009C2670" w:rsidRDefault="00ED31ED"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18,60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401 - 420</w:t>
            </w:r>
          </w:p>
        </w:tc>
        <w:tc>
          <w:tcPr>
            <w:tcW w:w="2124" w:type="dxa"/>
            <w:shd w:val="clear" w:color="auto" w:fill="auto"/>
          </w:tcPr>
          <w:p w:rsidR="00C25D1C" w:rsidRPr="009C2670" w:rsidRDefault="00ED31ED"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19,30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421 - 440</w:t>
            </w:r>
          </w:p>
        </w:tc>
        <w:tc>
          <w:tcPr>
            <w:tcW w:w="2124" w:type="dxa"/>
            <w:shd w:val="clear" w:color="auto" w:fill="auto"/>
          </w:tcPr>
          <w:p w:rsidR="00C25D1C" w:rsidRPr="009C2670" w:rsidRDefault="000B69C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20,10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441 - 460</w:t>
            </w:r>
          </w:p>
        </w:tc>
        <w:tc>
          <w:tcPr>
            <w:tcW w:w="2124" w:type="dxa"/>
            <w:shd w:val="clear" w:color="auto" w:fill="auto"/>
          </w:tcPr>
          <w:p w:rsidR="00C25D1C" w:rsidRPr="009C2670" w:rsidRDefault="00ED31ED"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20,80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461 - 480</w:t>
            </w:r>
          </w:p>
        </w:tc>
        <w:tc>
          <w:tcPr>
            <w:tcW w:w="2124" w:type="dxa"/>
            <w:shd w:val="clear" w:color="auto" w:fill="auto"/>
          </w:tcPr>
          <w:p w:rsidR="00C25D1C" w:rsidRPr="009C2670" w:rsidRDefault="00ED31ED"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21,60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481 - 500</w:t>
            </w:r>
          </w:p>
        </w:tc>
        <w:tc>
          <w:tcPr>
            <w:tcW w:w="2124" w:type="dxa"/>
            <w:shd w:val="clear" w:color="auto" w:fill="auto"/>
          </w:tcPr>
          <w:p w:rsidR="00C25D1C" w:rsidRPr="009C2670" w:rsidRDefault="000B69C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22,40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501 – 550</w:t>
            </w:r>
          </w:p>
        </w:tc>
        <w:tc>
          <w:tcPr>
            <w:tcW w:w="2124" w:type="dxa"/>
            <w:shd w:val="clear" w:color="auto" w:fill="auto"/>
          </w:tcPr>
          <w:p w:rsidR="00C25D1C" w:rsidRPr="009C2670" w:rsidRDefault="000B69C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23,40</w:t>
            </w:r>
          </w:p>
        </w:tc>
      </w:tr>
      <w:tr w:rsidR="00C25D1C" w:rsidRPr="009C2670" w:rsidTr="00492333">
        <w:trPr>
          <w:jc w:val="center"/>
        </w:trPr>
        <w:tc>
          <w:tcPr>
            <w:tcW w:w="2124" w:type="dxa"/>
            <w:shd w:val="clear" w:color="auto" w:fill="auto"/>
          </w:tcPr>
          <w:p w:rsidR="00C25D1C" w:rsidRPr="009C2670" w:rsidRDefault="00C25D1C" w:rsidP="00492333">
            <w:pPr>
              <w:spacing w:beforeLines="20" w:before="48" w:afterLines="20" w:after="48"/>
              <w:jc w:val="center"/>
              <w:rPr>
                <w:rFonts w:ascii="Tahoma" w:hAnsi="Tahoma" w:cs="Tahoma"/>
                <w:color w:val="000000"/>
                <w:sz w:val="20"/>
                <w:szCs w:val="20"/>
              </w:rPr>
            </w:pPr>
            <w:r w:rsidRPr="009C2670">
              <w:rPr>
                <w:rFonts w:ascii="Tahoma" w:hAnsi="Tahoma" w:cs="Tahoma"/>
                <w:color w:val="000000"/>
                <w:sz w:val="20"/>
                <w:szCs w:val="20"/>
              </w:rPr>
              <w:t>nad 550</w:t>
            </w:r>
          </w:p>
        </w:tc>
        <w:tc>
          <w:tcPr>
            <w:tcW w:w="2124" w:type="dxa"/>
            <w:shd w:val="clear" w:color="auto" w:fill="auto"/>
          </w:tcPr>
          <w:p w:rsidR="00C25D1C" w:rsidRPr="009C2670" w:rsidRDefault="000B69CC" w:rsidP="00492333">
            <w:pPr>
              <w:spacing w:beforeLines="20" w:before="48" w:afterLines="20" w:after="48"/>
              <w:ind w:right="468"/>
              <w:jc w:val="right"/>
              <w:rPr>
                <w:rFonts w:ascii="Tahoma" w:hAnsi="Tahoma" w:cs="Tahoma"/>
                <w:color w:val="000000"/>
                <w:sz w:val="20"/>
                <w:szCs w:val="20"/>
              </w:rPr>
            </w:pPr>
            <w:r w:rsidRPr="009C2670">
              <w:rPr>
                <w:rFonts w:ascii="Tahoma" w:hAnsi="Tahoma" w:cs="Tahoma"/>
                <w:color w:val="000000"/>
                <w:sz w:val="20"/>
                <w:szCs w:val="20"/>
              </w:rPr>
              <w:t>24,40</w:t>
            </w:r>
          </w:p>
        </w:tc>
      </w:tr>
    </w:tbl>
    <w:p w:rsidR="00136051" w:rsidRPr="00F33D95" w:rsidRDefault="00136051" w:rsidP="007B0A50">
      <w:pPr>
        <w:jc w:val="center"/>
        <w:rPr>
          <w:rFonts w:ascii="Tahoma" w:hAnsi="Tahoma" w:cs="Tahoma"/>
          <w:sz w:val="12"/>
          <w:szCs w:val="12"/>
        </w:rPr>
      </w:pPr>
    </w:p>
    <w:sectPr w:rsidR="00136051" w:rsidRPr="00F33D95" w:rsidSect="007B0A50">
      <w:headerReference w:type="default" r:id="rId24"/>
      <w:pgSz w:w="11906" w:h="16838"/>
      <w:pgMar w:top="1418" w:right="851"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14" w:rsidRDefault="00E21A14">
      <w:r>
        <w:separator/>
      </w:r>
    </w:p>
  </w:endnote>
  <w:endnote w:type="continuationSeparator" w:id="0">
    <w:p w:rsidR="00E21A14" w:rsidRDefault="00E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C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Default="00F00DEF" w:rsidP="00115D1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00DEF" w:rsidRDefault="00F00DEF" w:rsidP="00C9467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Default="00F00DEF" w:rsidP="00C9467D">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8B01FE" w:rsidRDefault="00F00DEF" w:rsidP="008B01FE">
    <w:pPr>
      <w:pStyle w:val="Pta"/>
      <w:framePr w:wrap="auto" w:vAnchor="text" w:hAnchor="page" w:x="5815" w:y="90"/>
      <w:jc w:val="center"/>
      <w:rPr>
        <w:rStyle w:val="slostrany"/>
        <w:sz w:val="18"/>
        <w:szCs w:val="18"/>
      </w:rPr>
    </w:pPr>
    <w:r w:rsidRPr="008B01FE">
      <w:rPr>
        <w:rStyle w:val="slostrany"/>
        <w:sz w:val="18"/>
        <w:szCs w:val="18"/>
      </w:rPr>
      <w:fldChar w:fldCharType="begin"/>
    </w:r>
    <w:r w:rsidRPr="008B01FE">
      <w:rPr>
        <w:rStyle w:val="slostrany"/>
        <w:sz w:val="18"/>
        <w:szCs w:val="18"/>
      </w:rPr>
      <w:instrText xml:space="preserve">PAGE  </w:instrText>
    </w:r>
    <w:r w:rsidRPr="008B01FE">
      <w:rPr>
        <w:rStyle w:val="slostrany"/>
        <w:sz w:val="18"/>
        <w:szCs w:val="18"/>
      </w:rPr>
      <w:fldChar w:fldCharType="separate"/>
    </w:r>
    <w:r w:rsidR="00652F4B">
      <w:rPr>
        <w:rStyle w:val="slostrany"/>
        <w:noProof/>
        <w:sz w:val="18"/>
        <w:szCs w:val="18"/>
      </w:rPr>
      <w:t>7</w:t>
    </w:r>
    <w:r w:rsidRPr="008B01FE">
      <w:rPr>
        <w:rStyle w:val="slostrany"/>
        <w:sz w:val="18"/>
        <w:szCs w:val="18"/>
      </w:rPr>
      <w:fldChar w:fldCharType="end"/>
    </w:r>
  </w:p>
  <w:p w:rsidR="00F00DEF" w:rsidRDefault="00F00DEF" w:rsidP="002463F0">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Default="00F00DEF" w:rsidP="002E5C64">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00DEF" w:rsidRDefault="00F00DEF" w:rsidP="002E5C64">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B25193" w:rsidRDefault="00F00DEF" w:rsidP="00B25193">
    <w:pPr>
      <w:pStyle w:val="Pta"/>
      <w:ind w:right="360"/>
      <w:jc w:val="righ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7F68BC" w:rsidRDefault="00F00DEF" w:rsidP="00B25193">
    <w:pPr>
      <w:pStyle w:val="Pta"/>
      <w:ind w:right="360"/>
      <w:jc w:val="right"/>
      <w:rPr>
        <w:sz w:val="18"/>
        <w:szCs w:val="18"/>
      </w:rPr>
    </w:pPr>
    <w:r w:rsidRPr="007F68BC">
      <w:rPr>
        <w:sz w:val="18"/>
        <w:szCs w:val="18"/>
      </w:rPr>
      <w:t xml:space="preserve">Strana </w:t>
    </w:r>
    <w:r w:rsidRPr="007F68BC">
      <w:rPr>
        <w:rStyle w:val="slostrany"/>
        <w:sz w:val="18"/>
        <w:szCs w:val="18"/>
      </w:rPr>
      <w:fldChar w:fldCharType="begin"/>
    </w:r>
    <w:r w:rsidRPr="007F68BC">
      <w:rPr>
        <w:rStyle w:val="slostrany"/>
        <w:sz w:val="18"/>
        <w:szCs w:val="18"/>
      </w:rPr>
      <w:instrText xml:space="preserve"> PAGE </w:instrText>
    </w:r>
    <w:r w:rsidRPr="007F68BC">
      <w:rPr>
        <w:rStyle w:val="slostrany"/>
        <w:sz w:val="18"/>
        <w:szCs w:val="18"/>
      </w:rPr>
      <w:fldChar w:fldCharType="separate"/>
    </w:r>
    <w:r w:rsidR="00652F4B">
      <w:rPr>
        <w:rStyle w:val="slostrany"/>
        <w:noProof/>
        <w:sz w:val="18"/>
        <w:szCs w:val="18"/>
      </w:rPr>
      <w:t>5</w:t>
    </w:r>
    <w:r w:rsidRPr="007F68BC">
      <w:rPr>
        <w:rStyle w:val="slostrany"/>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D403F6" w:rsidRDefault="00F00DEF" w:rsidP="0061409F">
    <w:pPr>
      <w:pStyle w:val="Pta"/>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B25193" w:rsidRDefault="00F00DEF" w:rsidP="00B25193">
    <w:pPr>
      <w:pStyle w:val="Pta"/>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14" w:rsidRDefault="00E21A14">
      <w:r>
        <w:separator/>
      </w:r>
    </w:p>
  </w:footnote>
  <w:footnote w:type="continuationSeparator" w:id="0">
    <w:p w:rsidR="00E21A14" w:rsidRDefault="00E21A14">
      <w:r>
        <w:continuationSeparator/>
      </w:r>
    </w:p>
  </w:footnote>
  <w:footnote w:id="1">
    <w:p w:rsidR="00F00DEF" w:rsidRPr="00D403F6" w:rsidRDefault="00F00DEF">
      <w:pPr>
        <w:pStyle w:val="Textpoznmkypodiarou"/>
        <w:rPr>
          <w:rFonts w:ascii="Tahoma" w:hAnsi="Tahoma" w:cs="Tahoma"/>
          <w:sz w:val="16"/>
          <w:szCs w:val="16"/>
        </w:rPr>
      </w:pPr>
      <w:r w:rsidRPr="00D403F6">
        <w:rPr>
          <w:rStyle w:val="Odkaznapoznmkupodiarou"/>
          <w:rFonts w:ascii="Tahoma" w:hAnsi="Tahoma" w:cs="Tahoma"/>
          <w:sz w:val="16"/>
          <w:szCs w:val="16"/>
        </w:rPr>
        <w:footnoteRef/>
      </w:r>
      <w:r w:rsidRPr="00D403F6">
        <w:rPr>
          <w:rFonts w:ascii="Tahoma" w:hAnsi="Tahoma" w:cs="Tahoma"/>
          <w:sz w:val="16"/>
          <w:szCs w:val="16"/>
        </w:rPr>
        <w:t xml:space="preserve"> Názov subjektu sa uvádza podľa obchodného registra.</w:t>
      </w:r>
    </w:p>
  </w:footnote>
  <w:footnote w:id="2">
    <w:p w:rsidR="00F00DEF" w:rsidRPr="00D403F6" w:rsidRDefault="00F00DEF" w:rsidP="000D2061">
      <w:pPr>
        <w:pStyle w:val="Textpoznmkypodiarou"/>
        <w:rPr>
          <w:rFonts w:ascii="Tahoma" w:hAnsi="Tahoma" w:cs="Tahoma"/>
          <w:sz w:val="16"/>
          <w:szCs w:val="16"/>
        </w:rPr>
      </w:pPr>
      <w:r w:rsidRPr="00D403F6">
        <w:rPr>
          <w:rStyle w:val="Odkaznapoznmkupodiarou"/>
          <w:rFonts w:ascii="Tahoma" w:hAnsi="Tahoma" w:cs="Tahoma"/>
          <w:sz w:val="16"/>
          <w:szCs w:val="16"/>
        </w:rPr>
        <w:footnoteRef/>
      </w:r>
      <w:r w:rsidRPr="00D403F6">
        <w:rPr>
          <w:rFonts w:ascii="Tahoma" w:hAnsi="Tahoma" w:cs="Tahoma"/>
          <w:sz w:val="16"/>
          <w:szCs w:val="16"/>
        </w:rPr>
        <w:t xml:space="preserve"> Nehodiace sa škrtnite.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467634" w:rsidRDefault="00F00DEF" w:rsidP="0046763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76587B" w:rsidRDefault="00F00DEF">
    <w:pPr>
      <w:pStyle w:val="Hlavika"/>
      <w:jc w:val="right"/>
      <w:rPr>
        <w:rFonts w:ascii="Arial" w:hAnsi="Arial" w:cs="Arial"/>
        <w:sz w:val="18"/>
      </w:rPr>
    </w:pPr>
    <w:r w:rsidRPr="0076587B">
      <w:rPr>
        <w:rFonts w:ascii="Arial" w:hAnsi="Arial" w:cs="Arial"/>
        <w:sz w:val="18"/>
      </w:rPr>
      <w:t xml:space="preserve">Príloha č. </w:t>
    </w:r>
    <w:r>
      <w:rPr>
        <w:rFonts w:ascii="Arial" w:hAnsi="Arial" w:cs="Arial"/>
        <w:sz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D403F6" w:rsidRDefault="00F00DEF">
    <w:pPr>
      <w:pStyle w:val="Hlavika"/>
      <w:jc w:val="right"/>
      <w:rPr>
        <w:rFonts w:ascii="Tahoma" w:hAnsi="Tahoma" w:cs="Tahoma"/>
        <w:sz w:val="18"/>
      </w:rPr>
    </w:pPr>
    <w:r w:rsidRPr="00D403F6">
      <w:rPr>
        <w:rFonts w:ascii="Tahoma" w:hAnsi="Tahoma" w:cs="Tahoma"/>
        <w:sz w:val="18"/>
      </w:rPr>
      <w:t xml:space="preserve">Príloha č.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D403F6" w:rsidRDefault="00F00DEF">
    <w:pPr>
      <w:pStyle w:val="Hlavika"/>
      <w:jc w:val="right"/>
      <w:rPr>
        <w:rFonts w:ascii="Tahoma" w:hAnsi="Tahoma" w:cs="Tahoma"/>
        <w:sz w:val="18"/>
      </w:rPr>
    </w:pPr>
    <w:r w:rsidRPr="00D403F6">
      <w:rPr>
        <w:rFonts w:ascii="Tahoma" w:hAnsi="Tahoma" w:cs="Tahoma"/>
        <w:sz w:val="18"/>
      </w:rPr>
      <w:t xml:space="preserve">Príloha č. 3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Default="00F00DEF">
    <w:pPr>
      <w:pStyle w:val="Hlavika"/>
      <w:jc w:val="right"/>
      <w:rPr>
        <w:rFonts w:ascii="Arial" w:hAnsi="Arial" w:cs="Arial"/>
        <w:sz w:val="18"/>
      </w:rPr>
    </w:pPr>
    <w:r w:rsidRPr="0076587B">
      <w:rPr>
        <w:rFonts w:ascii="Arial" w:hAnsi="Arial" w:cs="Arial"/>
        <w:sz w:val="18"/>
      </w:rPr>
      <w:t xml:space="preserve">Príloha č. </w:t>
    </w:r>
    <w:r>
      <w:rPr>
        <w:rFonts w:ascii="Arial" w:hAnsi="Arial" w:cs="Arial"/>
        <w:sz w:val="18"/>
      </w:rPr>
      <w:t>4</w:t>
    </w:r>
    <w:r w:rsidRPr="0076587B">
      <w:rPr>
        <w:rFonts w:ascii="Arial" w:hAnsi="Arial" w:cs="Arial"/>
        <w:sz w:val="18"/>
      </w:rPr>
      <w:t xml:space="preserve"> </w:t>
    </w:r>
  </w:p>
  <w:p w:rsidR="00D85294" w:rsidRPr="0076587B" w:rsidRDefault="00D85294" w:rsidP="00D85294">
    <w:pPr>
      <w:pStyle w:val="Hlavika"/>
      <w:jc w:val="center"/>
      <w:rPr>
        <w:rFonts w:ascii="Arial" w:hAnsi="Arial" w:cs="Arial"/>
        <w:sz w:val="18"/>
      </w:rPr>
    </w:pPr>
    <w:r>
      <w:rPr>
        <w:rFonts w:ascii="Arial" w:hAnsi="Arial" w:cs="Arial"/>
        <w:sz w:val="18"/>
      </w:rPr>
      <w:t>VZOR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Default="00F00DEF">
    <w:pPr>
      <w:pStyle w:val="Hlavika"/>
      <w:jc w:val="right"/>
      <w:rPr>
        <w:rFonts w:ascii="Arial" w:hAnsi="Arial" w:cs="Arial"/>
        <w:sz w:val="18"/>
      </w:rPr>
    </w:pPr>
    <w:r w:rsidRPr="0076587B">
      <w:rPr>
        <w:rFonts w:ascii="Arial" w:hAnsi="Arial" w:cs="Arial"/>
        <w:sz w:val="18"/>
      </w:rPr>
      <w:t xml:space="preserve">Príloha č. </w:t>
    </w:r>
    <w:r>
      <w:rPr>
        <w:rFonts w:ascii="Arial" w:hAnsi="Arial" w:cs="Arial"/>
        <w:sz w:val="18"/>
      </w:rPr>
      <w:t>4</w:t>
    </w:r>
    <w:r w:rsidRPr="0076587B">
      <w:rPr>
        <w:rFonts w:ascii="Arial" w:hAnsi="Arial" w:cs="Arial"/>
        <w:sz w:val="18"/>
      </w:rPr>
      <w:t xml:space="preserve"> </w:t>
    </w:r>
  </w:p>
  <w:p w:rsidR="00D85294" w:rsidRPr="0076587B" w:rsidRDefault="00D85294" w:rsidP="00D85294">
    <w:pPr>
      <w:pStyle w:val="Hlavika"/>
      <w:jc w:val="center"/>
      <w:rPr>
        <w:rFonts w:ascii="Arial" w:hAnsi="Arial" w:cs="Arial"/>
        <w:sz w:val="18"/>
      </w:rPr>
    </w:pPr>
    <w:r>
      <w:rPr>
        <w:rFonts w:ascii="Arial" w:hAnsi="Arial" w:cs="Arial"/>
        <w:sz w:val="18"/>
      </w:rPr>
      <w:t>VZOR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9C2670" w:rsidRDefault="00F00DEF">
    <w:pPr>
      <w:pStyle w:val="Hlavika"/>
      <w:jc w:val="right"/>
      <w:rPr>
        <w:rFonts w:ascii="Tahoma" w:hAnsi="Tahoma" w:cs="Tahoma"/>
        <w:sz w:val="18"/>
      </w:rPr>
    </w:pPr>
    <w:r w:rsidRPr="009C2670">
      <w:rPr>
        <w:rFonts w:ascii="Tahoma" w:hAnsi="Tahoma" w:cs="Tahoma"/>
        <w:sz w:val="18"/>
      </w:rPr>
      <w:t xml:space="preserve">Príloha č. 6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EF" w:rsidRPr="009C2670" w:rsidRDefault="00F00DEF">
    <w:pPr>
      <w:pStyle w:val="Hlavika"/>
      <w:jc w:val="right"/>
      <w:rPr>
        <w:rFonts w:ascii="Tahoma" w:hAnsi="Tahoma" w:cs="Tahoma"/>
        <w:sz w:val="18"/>
      </w:rPr>
    </w:pPr>
    <w:r w:rsidRPr="009C2670">
      <w:rPr>
        <w:rFonts w:ascii="Tahoma" w:hAnsi="Tahoma" w:cs="Tahoma"/>
        <w:sz w:val="18"/>
      </w:rPr>
      <w:t xml:space="preserve">Príloha č. </w:t>
    </w:r>
    <w:r w:rsidR="007B0A50">
      <w:rPr>
        <w:rFonts w:ascii="Tahoma" w:hAnsi="Tahoma" w:cs="Tahoma"/>
        <w:sz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5C"/>
    <w:multiLevelType w:val="hybridMultilevel"/>
    <w:tmpl w:val="A1F013B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06483414"/>
    <w:multiLevelType w:val="hybridMultilevel"/>
    <w:tmpl w:val="D95E8CC2"/>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1B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6D835A1"/>
    <w:multiLevelType w:val="hybridMultilevel"/>
    <w:tmpl w:val="387AEADE"/>
    <w:lvl w:ilvl="0" w:tplc="0405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07D11AD3"/>
    <w:multiLevelType w:val="hybridMultilevel"/>
    <w:tmpl w:val="9FCCEB7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092F7D41"/>
    <w:multiLevelType w:val="hybridMultilevel"/>
    <w:tmpl w:val="F76A572E"/>
    <w:lvl w:ilvl="0" w:tplc="CFE881EE">
      <w:start w:val="2"/>
      <w:numFmt w:val="bullet"/>
      <w:lvlText w:val="-"/>
      <w:lvlJc w:val="left"/>
      <w:pPr>
        <w:ind w:left="899" w:hanging="360"/>
      </w:pPr>
      <w:rPr>
        <w:rFonts w:ascii="Times New Roman" w:eastAsia="Times New Roman" w:hAnsi="Times New Roman" w:cs="Times New Roman"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5">
    <w:nsid w:val="0A0641B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nsid w:val="0D8C5EAA"/>
    <w:multiLevelType w:val="hybridMultilevel"/>
    <w:tmpl w:val="CBB8E818"/>
    <w:lvl w:ilvl="0" w:tplc="59F0D70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14332A3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nsid w:val="146F25F0"/>
    <w:multiLevelType w:val="singleLevel"/>
    <w:tmpl w:val="8A46115A"/>
    <w:lvl w:ilvl="0">
      <w:start w:val="1"/>
      <w:numFmt w:val="bullet"/>
      <w:lvlText w:val=""/>
      <w:lvlJc w:val="left"/>
      <w:pPr>
        <w:tabs>
          <w:tab w:val="num" w:pos="360"/>
        </w:tabs>
        <w:ind w:left="360" w:hanging="360"/>
      </w:pPr>
      <w:rPr>
        <w:rFonts w:ascii="Symbol" w:hAnsi="Symbol" w:hint="default"/>
      </w:rPr>
    </w:lvl>
  </w:abstractNum>
  <w:abstractNum w:abstractNumId="9">
    <w:nsid w:val="17235C81"/>
    <w:multiLevelType w:val="hybridMultilevel"/>
    <w:tmpl w:val="294E05B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0">
    <w:nsid w:val="1AC35D3B"/>
    <w:multiLevelType w:val="hybridMultilevel"/>
    <w:tmpl w:val="D3FAAE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2BD7421"/>
    <w:multiLevelType w:val="hybridMultilevel"/>
    <w:tmpl w:val="BA606AF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nsid w:val="2633315C"/>
    <w:multiLevelType w:val="hybridMultilevel"/>
    <w:tmpl w:val="98AA410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2716224B"/>
    <w:multiLevelType w:val="hybridMultilevel"/>
    <w:tmpl w:val="A00216B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4">
    <w:nsid w:val="2982204B"/>
    <w:multiLevelType w:val="hybridMultilevel"/>
    <w:tmpl w:val="85C2C7B0"/>
    <w:lvl w:ilvl="0" w:tplc="0405000F">
      <w:start w:val="1"/>
      <w:numFmt w:val="decimal"/>
      <w:lvlText w:val="%1."/>
      <w:lvlJc w:val="left"/>
      <w:pPr>
        <w:tabs>
          <w:tab w:val="num" w:pos="360"/>
        </w:tabs>
        <w:ind w:left="360" w:hanging="360"/>
      </w:pPr>
      <w:rPr>
        <w:rFonts w:cs="Times New Roman"/>
      </w:rPr>
    </w:lvl>
    <w:lvl w:ilvl="1" w:tplc="5A7A69EC">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nsid w:val="2A257D20"/>
    <w:multiLevelType w:val="hybridMultilevel"/>
    <w:tmpl w:val="FCE81A2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nsid w:val="2A4B3114"/>
    <w:multiLevelType w:val="singleLevel"/>
    <w:tmpl w:val="8A46115A"/>
    <w:lvl w:ilvl="0">
      <w:start w:val="1"/>
      <w:numFmt w:val="bullet"/>
      <w:lvlText w:val=""/>
      <w:lvlJc w:val="left"/>
      <w:pPr>
        <w:tabs>
          <w:tab w:val="num" w:pos="360"/>
        </w:tabs>
        <w:ind w:left="360" w:hanging="360"/>
      </w:pPr>
      <w:rPr>
        <w:rFonts w:ascii="Symbol" w:hAnsi="Symbol" w:hint="default"/>
      </w:rPr>
    </w:lvl>
  </w:abstractNum>
  <w:abstractNum w:abstractNumId="17">
    <w:nsid w:val="2BAB06B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nsid w:val="2C545827"/>
    <w:multiLevelType w:val="hybridMultilevel"/>
    <w:tmpl w:val="49FCC018"/>
    <w:lvl w:ilvl="0" w:tplc="0E02B94C">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9">
    <w:nsid w:val="2D217D34"/>
    <w:multiLevelType w:val="singleLevel"/>
    <w:tmpl w:val="84D69938"/>
    <w:lvl w:ilvl="0">
      <w:start w:val="1"/>
      <w:numFmt w:val="decimal"/>
      <w:lvlText w:val="(%1)"/>
      <w:lvlJc w:val="left"/>
      <w:pPr>
        <w:tabs>
          <w:tab w:val="num" w:pos="987"/>
        </w:tabs>
        <w:ind w:left="987" w:hanging="420"/>
      </w:pPr>
      <w:rPr>
        <w:rFonts w:cs="Times New Roman" w:hint="default"/>
      </w:rPr>
    </w:lvl>
  </w:abstractNum>
  <w:abstractNum w:abstractNumId="20">
    <w:nsid w:val="2F4A567F"/>
    <w:multiLevelType w:val="singleLevel"/>
    <w:tmpl w:val="0405000F"/>
    <w:lvl w:ilvl="0">
      <w:start w:val="1"/>
      <w:numFmt w:val="decimal"/>
      <w:lvlText w:val="%1."/>
      <w:lvlJc w:val="left"/>
      <w:pPr>
        <w:tabs>
          <w:tab w:val="num" w:pos="720"/>
        </w:tabs>
        <w:ind w:left="720" w:hanging="360"/>
      </w:pPr>
      <w:rPr>
        <w:rFonts w:cs="Times New Roman"/>
      </w:rPr>
    </w:lvl>
  </w:abstractNum>
  <w:abstractNum w:abstractNumId="21">
    <w:nsid w:val="30E623D2"/>
    <w:multiLevelType w:val="hybridMultilevel"/>
    <w:tmpl w:val="FD4CEE9C"/>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5763212"/>
    <w:multiLevelType w:val="hybridMultilevel"/>
    <w:tmpl w:val="224638A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3">
    <w:nsid w:val="36050D93"/>
    <w:multiLevelType w:val="hybridMultilevel"/>
    <w:tmpl w:val="B1C43256"/>
    <w:lvl w:ilvl="0" w:tplc="7846825C">
      <w:start w:val="5"/>
      <w:numFmt w:val="decimal"/>
      <w:lvlText w:val="(%1)"/>
      <w:lvlJc w:val="left"/>
      <w:pPr>
        <w:tabs>
          <w:tab w:val="num" w:pos="360"/>
        </w:tabs>
        <w:ind w:left="360" w:hanging="360"/>
      </w:pPr>
      <w:rPr>
        <w:rFonts w:cs="Times New Roman" w:hint="default"/>
      </w:rPr>
    </w:lvl>
    <w:lvl w:ilvl="1" w:tplc="901E3EA4">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4">
    <w:nsid w:val="3C955F95"/>
    <w:multiLevelType w:val="hybridMultilevel"/>
    <w:tmpl w:val="6456AB5E"/>
    <w:lvl w:ilvl="0" w:tplc="FFFFFFF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25">
    <w:nsid w:val="3C9F6A1C"/>
    <w:multiLevelType w:val="hybridMultilevel"/>
    <w:tmpl w:val="0C962BF6"/>
    <w:lvl w:ilvl="0" w:tplc="0405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3DCE3769"/>
    <w:multiLevelType w:val="hybridMultilevel"/>
    <w:tmpl w:val="E8746C6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nsid w:val="448847D0"/>
    <w:multiLevelType w:val="hybridMultilevel"/>
    <w:tmpl w:val="6F5A564C"/>
    <w:lvl w:ilvl="0" w:tplc="FFFFFFF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28">
    <w:nsid w:val="45C01C77"/>
    <w:multiLevelType w:val="hybridMultilevel"/>
    <w:tmpl w:val="79E0052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9">
    <w:nsid w:val="4FBE77A0"/>
    <w:multiLevelType w:val="hybridMultilevel"/>
    <w:tmpl w:val="E9A4CA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50DA726D"/>
    <w:multiLevelType w:val="hybridMultilevel"/>
    <w:tmpl w:val="3932BB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55126A31"/>
    <w:multiLevelType w:val="hybridMultilevel"/>
    <w:tmpl w:val="63C4B314"/>
    <w:lvl w:ilvl="0" w:tplc="0405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nsid w:val="578833FE"/>
    <w:multiLevelType w:val="hybridMultilevel"/>
    <w:tmpl w:val="8990DD04"/>
    <w:lvl w:ilvl="0" w:tplc="FFFFFFFF">
      <w:numFmt w:val="bullet"/>
      <w:lvlText w:val="-"/>
      <w:lvlJc w:val="left"/>
      <w:pPr>
        <w:tabs>
          <w:tab w:val="num" w:pos="870"/>
        </w:tabs>
        <w:ind w:left="870" w:hanging="360"/>
      </w:pPr>
      <w:rPr>
        <w:rFonts w:ascii="Arial" w:eastAsia="Times New Roman" w:hAnsi="Arial" w:hint="default"/>
      </w:rPr>
    </w:lvl>
    <w:lvl w:ilvl="1" w:tplc="041B0003">
      <w:start w:val="1"/>
      <w:numFmt w:val="bullet"/>
      <w:lvlText w:val="o"/>
      <w:lvlJc w:val="left"/>
      <w:pPr>
        <w:tabs>
          <w:tab w:val="num" w:pos="1590"/>
        </w:tabs>
        <w:ind w:left="1590" w:hanging="360"/>
      </w:pPr>
      <w:rPr>
        <w:rFonts w:ascii="Courier New" w:hAnsi="Courier New" w:hint="default"/>
      </w:rPr>
    </w:lvl>
    <w:lvl w:ilvl="2" w:tplc="041B0005">
      <w:start w:val="1"/>
      <w:numFmt w:val="bullet"/>
      <w:lvlText w:val=""/>
      <w:lvlJc w:val="left"/>
      <w:pPr>
        <w:tabs>
          <w:tab w:val="num" w:pos="2310"/>
        </w:tabs>
        <w:ind w:left="2310" w:hanging="360"/>
      </w:pPr>
      <w:rPr>
        <w:rFonts w:ascii="Wingdings" w:hAnsi="Wingdings" w:hint="default"/>
      </w:rPr>
    </w:lvl>
    <w:lvl w:ilvl="3" w:tplc="041B0001">
      <w:start w:val="1"/>
      <w:numFmt w:val="bullet"/>
      <w:lvlText w:val=""/>
      <w:lvlJc w:val="left"/>
      <w:pPr>
        <w:tabs>
          <w:tab w:val="num" w:pos="3030"/>
        </w:tabs>
        <w:ind w:left="3030" w:hanging="360"/>
      </w:pPr>
      <w:rPr>
        <w:rFonts w:ascii="Symbol" w:hAnsi="Symbol" w:hint="default"/>
      </w:rPr>
    </w:lvl>
    <w:lvl w:ilvl="4" w:tplc="041B0003">
      <w:start w:val="1"/>
      <w:numFmt w:val="bullet"/>
      <w:lvlText w:val="o"/>
      <w:lvlJc w:val="left"/>
      <w:pPr>
        <w:tabs>
          <w:tab w:val="num" w:pos="3750"/>
        </w:tabs>
        <w:ind w:left="3750" w:hanging="360"/>
      </w:pPr>
      <w:rPr>
        <w:rFonts w:ascii="Courier New" w:hAnsi="Courier New" w:hint="default"/>
      </w:rPr>
    </w:lvl>
    <w:lvl w:ilvl="5" w:tplc="041B0005">
      <w:start w:val="1"/>
      <w:numFmt w:val="bullet"/>
      <w:lvlText w:val=""/>
      <w:lvlJc w:val="left"/>
      <w:pPr>
        <w:tabs>
          <w:tab w:val="num" w:pos="4470"/>
        </w:tabs>
        <w:ind w:left="4470" w:hanging="360"/>
      </w:pPr>
      <w:rPr>
        <w:rFonts w:ascii="Wingdings" w:hAnsi="Wingdings" w:hint="default"/>
      </w:rPr>
    </w:lvl>
    <w:lvl w:ilvl="6" w:tplc="041B0001">
      <w:start w:val="1"/>
      <w:numFmt w:val="bullet"/>
      <w:lvlText w:val=""/>
      <w:lvlJc w:val="left"/>
      <w:pPr>
        <w:tabs>
          <w:tab w:val="num" w:pos="5190"/>
        </w:tabs>
        <w:ind w:left="5190" w:hanging="360"/>
      </w:pPr>
      <w:rPr>
        <w:rFonts w:ascii="Symbol" w:hAnsi="Symbol" w:hint="default"/>
      </w:rPr>
    </w:lvl>
    <w:lvl w:ilvl="7" w:tplc="041B0003">
      <w:start w:val="1"/>
      <w:numFmt w:val="bullet"/>
      <w:lvlText w:val="o"/>
      <w:lvlJc w:val="left"/>
      <w:pPr>
        <w:tabs>
          <w:tab w:val="num" w:pos="5910"/>
        </w:tabs>
        <w:ind w:left="5910" w:hanging="360"/>
      </w:pPr>
      <w:rPr>
        <w:rFonts w:ascii="Courier New" w:hAnsi="Courier New" w:hint="default"/>
      </w:rPr>
    </w:lvl>
    <w:lvl w:ilvl="8" w:tplc="041B0005">
      <w:start w:val="1"/>
      <w:numFmt w:val="bullet"/>
      <w:lvlText w:val=""/>
      <w:lvlJc w:val="left"/>
      <w:pPr>
        <w:tabs>
          <w:tab w:val="num" w:pos="6630"/>
        </w:tabs>
        <w:ind w:left="6630" w:hanging="360"/>
      </w:pPr>
      <w:rPr>
        <w:rFonts w:ascii="Wingdings" w:hAnsi="Wingdings" w:hint="default"/>
      </w:rPr>
    </w:lvl>
  </w:abstractNum>
  <w:abstractNum w:abstractNumId="33">
    <w:nsid w:val="5C4A42BB"/>
    <w:multiLevelType w:val="hybridMultilevel"/>
    <w:tmpl w:val="3C503CFA"/>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610F37FA"/>
    <w:multiLevelType w:val="hybridMultilevel"/>
    <w:tmpl w:val="6BD2F4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63A3282F"/>
    <w:multiLevelType w:val="hybridMultilevel"/>
    <w:tmpl w:val="7FF0A2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63A32863"/>
    <w:multiLevelType w:val="hybridMultilevel"/>
    <w:tmpl w:val="E8D84C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nsid w:val="641E15D0"/>
    <w:multiLevelType w:val="hybridMultilevel"/>
    <w:tmpl w:val="EAD203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6AF6206C"/>
    <w:multiLevelType w:val="hybridMultilevel"/>
    <w:tmpl w:val="2E3634A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6C066177"/>
    <w:multiLevelType w:val="hybridMultilevel"/>
    <w:tmpl w:val="5574D1A0"/>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6C6F3BF5"/>
    <w:multiLevelType w:val="hybridMultilevel"/>
    <w:tmpl w:val="B47CACF0"/>
    <w:lvl w:ilvl="0" w:tplc="637AC5F4">
      <w:start w:val="1"/>
      <w:numFmt w:val="decimal"/>
      <w:lvlText w:val="%1."/>
      <w:lvlJc w:val="left"/>
      <w:pPr>
        <w:tabs>
          <w:tab w:val="num" w:pos="360"/>
        </w:tabs>
        <w:ind w:left="360" w:hanging="360"/>
      </w:pPr>
      <w:rPr>
        <w:rFonts w:ascii="Arial Narrow" w:hAnsi="Arial Narrow" w:cs="Times New Roman" w:hint="default"/>
        <w:b w:val="0"/>
        <w:i w:val="0"/>
        <w:color w:val="auto"/>
        <w:sz w:val="18"/>
        <w:u w:val="no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nsid w:val="6CCA6297"/>
    <w:multiLevelType w:val="hybridMultilevel"/>
    <w:tmpl w:val="1B18B960"/>
    <w:lvl w:ilvl="0" w:tplc="637AC5F4">
      <w:start w:val="1"/>
      <w:numFmt w:val="decimal"/>
      <w:lvlText w:val="%1."/>
      <w:lvlJc w:val="left"/>
      <w:pPr>
        <w:tabs>
          <w:tab w:val="num" w:pos="360"/>
        </w:tabs>
        <w:ind w:left="360" w:hanging="360"/>
      </w:pPr>
      <w:rPr>
        <w:rFonts w:ascii="Arial Narrow" w:hAnsi="Arial Narrow" w:cs="Times New Roman" w:hint="default"/>
        <w:b w:val="0"/>
        <w:i w:val="0"/>
        <w:color w:val="auto"/>
        <w:sz w:val="18"/>
        <w:u w:val="no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2">
    <w:nsid w:val="6DCF6260"/>
    <w:multiLevelType w:val="hybridMultilevel"/>
    <w:tmpl w:val="41B07D2E"/>
    <w:lvl w:ilvl="0" w:tplc="4456FFD0">
      <w:start w:val="1"/>
      <w:numFmt w:val="lowerLetter"/>
      <w:lvlText w:val="%1)"/>
      <w:lvlJc w:val="left"/>
      <w:pPr>
        <w:tabs>
          <w:tab w:val="num" w:pos="720"/>
        </w:tabs>
        <w:ind w:left="720" w:hanging="360"/>
      </w:pPr>
      <w:rPr>
        <w:rFonts w:cs="Times New Roman" w:hint="default"/>
      </w:rPr>
    </w:lvl>
    <w:lvl w:ilvl="1" w:tplc="30520F8C">
      <w:start w:val="5"/>
      <w:numFmt w:val="decimal"/>
      <w:lvlText w:val="(%2)"/>
      <w:lvlJc w:val="left"/>
      <w:pPr>
        <w:tabs>
          <w:tab w:val="num" w:pos="1440"/>
        </w:tabs>
        <w:ind w:left="1440" w:hanging="360"/>
      </w:pPr>
      <w:rPr>
        <w:rFonts w:cs="Times New Roman" w:hint="default"/>
      </w:rPr>
    </w:lvl>
    <w:lvl w:ilvl="2" w:tplc="D9A40720">
      <w:start w:val="1"/>
      <w:numFmt w:val="bullet"/>
      <w:lvlText w:val="-"/>
      <w:lvlJc w:val="left"/>
      <w:pPr>
        <w:tabs>
          <w:tab w:val="num" w:pos="2340"/>
        </w:tabs>
        <w:ind w:left="2340" w:hanging="360"/>
      </w:pPr>
      <w:rPr>
        <w:rFonts w:ascii="Arial" w:eastAsia="Times New Roman" w:hAnsi="Arial"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3">
    <w:nsid w:val="6F8C1BB7"/>
    <w:multiLevelType w:val="hybridMultilevel"/>
    <w:tmpl w:val="F132CA38"/>
    <w:lvl w:ilvl="0" w:tplc="0405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4">
    <w:nsid w:val="768F204F"/>
    <w:multiLevelType w:val="hybridMultilevel"/>
    <w:tmpl w:val="7DA8197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5">
    <w:nsid w:val="792141AE"/>
    <w:multiLevelType w:val="hybridMultilevel"/>
    <w:tmpl w:val="F006A71C"/>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9"/>
  </w:num>
  <w:num w:numId="2">
    <w:abstractNumId w:val="23"/>
  </w:num>
  <w:num w:numId="3">
    <w:abstractNumId w:val="42"/>
  </w:num>
  <w:num w:numId="4">
    <w:abstractNumId w:val="6"/>
  </w:num>
  <w:num w:numId="5">
    <w:abstractNumId w:val="39"/>
  </w:num>
  <w:num w:numId="6">
    <w:abstractNumId w:val="33"/>
  </w:num>
  <w:num w:numId="7">
    <w:abstractNumId w:val="1"/>
  </w:num>
  <w:num w:numId="8">
    <w:abstractNumId w:val="38"/>
  </w:num>
  <w:num w:numId="9">
    <w:abstractNumId w:val="10"/>
  </w:num>
  <w:num w:numId="10">
    <w:abstractNumId w:val="37"/>
  </w:num>
  <w:num w:numId="11">
    <w:abstractNumId w:val="35"/>
  </w:num>
  <w:num w:numId="12">
    <w:abstractNumId w:val="30"/>
  </w:num>
  <w:num w:numId="13">
    <w:abstractNumId w:val="34"/>
  </w:num>
  <w:num w:numId="14">
    <w:abstractNumId w:val="29"/>
  </w:num>
  <w:num w:numId="15">
    <w:abstractNumId w:val="16"/>
  </w:num>
  <w:num w:numId="16">
    <w:abstractNumId w:val="8"/>
  </w:num>
  <w:num w:numId="17">
    <w:abstractNumId w:val="36"/>
  </w:num>
  <w:num w:numId="18">
    <w:abstractNumId w:val="32"/>
  </w:num>
  <w:num w:numId="19">
    <w:abstractNumId w:val="20"/>
  </w:num>
  <w:num w:numId="20">
    <w:abstractNumId w:val="22"/>
  </w:num>
  <w:num w:numId="21">
    <w:abstractNumId w:val="5"/>
  </w:num>
  <w:num w:numId="22">
    <w:abstractNumId w:val="7"/>
  </w:num>
  <w:num w:numId="23">
    <w:abstractNumId w:val="17"/>
  </w:num>
  <w:num w:numId="24">
    <w:abstractNumId w:val="26"/>
  </w:num>
  <w:num w:numId="25">
    <w:abstractNumId w:val="0"/>
  </w:num>
  <w:num w:numId="26">
    <w:abstractNumId w:val="12"/>
  </w:num>
  <w:num w:numId="27">
    <w:abstractNumId w:val="11"/>
  </w:num>
  <w:num w:numId="28">
    <w:abstractNumId w:val="45"/>
  </w:num>
  <w:num w:numId="29">
    <w:abstractNumId w:val="28"/>
  </w:num>
  <w:num w:numId="30">
    <w:abstractNumId w:val="9"/>
  </w:num>
  <w:num w:numId="31">
    <w:abstractNumId w:val="13"/>
  </w:num>
  <w:num w:numId="32">
    <w:abstractNumId w:val="44"/>
  </w:num>
  <w:num w:numId="33">
    <w:abstractNumId w:val="31"/>
  </w:num>
  <w:num w:numId="34">
    <w:abstractNumId w:val="14"/>
  </w:num>
  <w:num w:numId="35">
    <w:abstractNumId w:val="43"/>
  </w:num>
  <w:num w:numId="36">
    <w:abstractNumId w:val="25"/>
  </w:num>
  <w:num w:numId="37">
    <w:abstractNumId w:val="24"/>
  </w:num>
  <w:num w:numId="38">
    <w:abstractNumId w:val="41"/>
  </w:num>
  <w:num w:numId="39">
    <w:abstractNumId w:val="27"/>
  </w:num>
  <w:num w:numId="40">
    <w:abstractNumId w:val="2"/>
  </w:num>
  <w:num w:numId="41">
    <w:abstractNumId w:val="40"/>
  </w:num>
  <w:num w:numId="42">
    <w:abstractNumId w:val="3"/>
  </w:num>
  <w:num w:numId="43">
    <w:abstractNumId w:val="15"/>
  </w:num>
  <w:num w:numId="44">
    <w:abstractNumId w:val="21"/>
  </w:num>
  <w:num w:numId="45">
    <w:abstractNumId w:val="1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DC"/>
    <w:rsid w:val="00000916"/>
    <w:rsid w:val="000042B1"/>
    <w:rsid w:val="00005406"/>
    <w:rsid w:val="00006C3F"/>
    <w:rsid w:val="00007209"/>
    <w:rsid w:val="00012DD4"/>
    <w:rsid w:val="00013350"/>
    <w:rsid w:val="00015E88"/>
    <w:rsid w:val="00017DA2"/>
    <w:rsid w:val="000208C2"/>
    <w:rsid w:val="000229EB"/>
    <w:rsid w:val="000269E2"/>
    <w:rsid w:val="00027D0D"/>
    <w:rsid w:val="00030AF3"/>
    <w:rsid w:val="0003134B"/>
    <w:rsid w:val="00031D72"/>
    <w:rsid w:val="0003427B"/>
    <w:rsid w:val="00034CD3"/>
    <w:rsid w:val="00040776"/>
    <w:rsid w:val="00042556"/>
    <w:rsid w:val="00042A56"/>
    <w:rsid w:val="00042D64"/>
    <w:rsid w:val="000437DA"/>
    <w:rsid w:val="000443C5"/>
    <w:rsid w:val="00052AA3"/>
    <w:rsid w:val="00053F34"/>
    <w:rsid w:val="00055EA9"/>
    <w:rsid w:val="00056547"/>
    <w:rsid w:val="000627AA"/>
    <w:rsid w:val="00062DBA"/>
    <w:rsid w:val="00065CF0"/>
    <w:rsid w:val="000661FE"/>
    <w:rsid w:val="00066761"/>
    <w:rsid w:val="000702B6"/>
    <w:rsid w:val="000703DD"/>
    <w:rsid w:val="00073A73"/>
    <w:rsid w:val="00077A5B"/>
    <w:rsid w:val="00077F73"/>
    <w:rsid w:val="000808E6"/>
    <w:rsid w:val="00082754"/>
    <w:rsid w:val="00084A11"/>
    <w:rsid w:val="00085927"/>
    <w:rsid w:val="00091D09"/>
    <w:rsid w:val="0009793C"/>
    <w:rsid w:val="000A072C"/>
    <w:rsid w:val="000A07CC"/>
    <w:rsid w:val="000A1BD7"/>
    <w:rsid w:val="000A2190"/>
    <w:rsid w:val="000A2A00"/>
    <w:rsid w:val="000A54A4"/>
    <w:rsid w:val="000A5B0A"/>
    <w:rsid w:val="000A5DC0"/>
    <w:rsid w:val="000B69CC"/>
    <w:rsid w:val="000B6E5B"/>
    <w:rsid w:val="000B785B"/>
    <w:rsid w:val="000C0481"/>
    <w:rsid w:val="000C09FA"/>
    <w:rsid w:val="000C0E3A"/>
    <w:rsid w:val="000D1A7D"/>
    <w:rsid w:val="000D2061"/>
    <w:rsid w:val="000D26A7"/>
    <w:rsid w:val="000D4AFF"/>
    <w:rsid w:val="000E1EC4"/>
    <w:rsid w:val="000E1FD4"/>
    <w:rsid w:val="000E7668"/>
    <w:rsid w:val="000F0C5C"/>
    <w:rsid w:val="000F211E"/>
    <w:rsid w:val="000F747B"/>
    <w:rsid w:val="00100F7B"/>
    <w:rsid w:val="001039E2"/>
    <w:rsid w:val="001064C9"/>
    <w:rsid w:val="00113865"/>
    <w:rsid w:val="00115D12"/>
    <w:rsid w:val="0012037C"/>
    <w:rsid w:val="001205B8"/>
    <w:rsid w:val="00121CC5"/>
    <w:rsid w:val="0012283D"/>
    <w:rsid w:val="00130AE6"/>
    <w:rsid w:val="00131F4F"/>
    <w:rsid w:val="00132E5B"/>
    <w:rsid w:val="00133A80"/>
    <w:rsid w:val="00133CB4"/>
    <w:rsid w:val="00134216"/>
    <w:rsid w:val="00134D4A"/>
    <w:rsid w:val="00135BE6"/>
    <w:rsid w:val="00136051"/>
    <w:rsid w:val="001373AD"/>
    <w:rsid w:val="00146FA5"/>
    <w:rsid w:val="00150771"/>
    <w:rsid w:val="001547E2"/>
    <w:rsid w:val="00156093"/>
    <w:rsid w:val="001564BA"/>
    <w:rsid w:val="001573D9"/>
    <w:rsid w:val="00162940"/>
    <w:rsid w:val="001646CB"/>
    <w:rsid w:val="001650F1"/>
    <w:rsid w:val="00165CA1"/>
    <w:rsid w:val="00166263"/>
    <w:rsid w:val="00171E13"/>
    <w:rsid w:val="00175868"/>
    <w:rsid w:val="00176B9F"/>
    <w:rsid w:val="00180925"/>
    <w:rsid w:val="00180E1F"/>
    <w:rsid w:val="00182B63"/>
    <w:rsid w:val="001868A1"/>
    <w:rsid w:val="00186E2C"/>
    <w:rsid w:val="00190C01"/>
    <w:rsid w:val="001961A0"/>
    <w:rsid w:val="001A26CE"/>
    <w:rsid w:val="001A5BCC"/>
    <w:rsid w:val="001A5E6C"/>
    <w:rsid w:val="001A6557"/>
    <w:rsid w:val="001A7921"/>
    <w:rsid w:val="001B2D78"/>
    <w:rsid w:val="001B44BF"/>
    <w:rsid w:val="001B7D07"/>
    <w:rsid w:val="001C1C8F"/>
    <w:rsid w:val="001C2CE4"/>
    <w:rsid w:val="001C64CA"/>
    <w:rsid w:val="001C6557"/>
    <w:rsid w:val="001C7498"/>
    <w:rsid w:val="001D0CFA"/>
    <w:rsid w:val="001D10CC"/>
    <w:rsid w:val="001D17B4"/>
    <w:rsid w:val="001D23A8"/>
    <w:rsid w:val="001D5A12"/>
    <w:rsid w:val="001D6547"/>
    <w:rsid w:val="001E1DF3"/>
    <w:rsid w:val="001E27F4"/>
    <w:rsid w:val="001F17E4"/>
    <w:rsid w:val="001F7F9B"/>
    <w:rsid w:val="0020056A"/>
    <w:rsid w:val="00200F44"/>
    <w:rsid w:val="0020293C"/>
    <w:rsid w:val="00202D1B"/>
    <w:rsid w:val="00206B8B"/>
    <w:rsid w:val="00212AD8"/>
    <w:rsid w:val="00213EB0"/>
    <w:rsid w:val="00214B96"/>
    <w:rsid w:val="00220F65"/>
    <w:rsid w:val="00222D58"/>
    <w:rsid w:val="00222FEB"/>
    <w:rsid w:val="00223C69"/>
    <w:rsid w:val="00225195"/>
    <w:rsid w:val="0022612F"/>
    <w:rsid w:val="00226F8C"/>
    <w:rsid w:val="00230D96"/>
    <w:rsid w:val="002401E7"/>
    <w:rsid w:val="00242D97"/>
    <w:rsid w:val="002456EB"/>
    <w:rsid w:val="00245F93"/>
    <w:rsid w:val="002463F0"/>
    <w:rsid w:val="002516A9"/>
    <w:rsid w:val="00253334"/>
    <w:rsid w:val="002533A7"/>
    <w:rsid w:val="00253704"/>
    <w:rsid w:val="00253A34"/>
    <w:rsid w:val="002553CC"/>
    <w:rsid w:val="00255983"/>
    <w:rsid w:val="00256EC7"/>
    <w:rsid w:val="00257104"/>
    <w:rsid w:val="00257C0D"/>
    <w:rsid w:val="00262A53"/>
    <w:rsid w:val="00267269"/>
    <w:rsid w:val="002727C1"/>
    <w:rsid w:val="0027396C"/>
    <w:rsid w:val="002827C9"/>
    <w:rsid w:val="00284A45"/>
    <w:rsid w:val="00290210"/>
    <w:rsid w:val="00291539"/>
    <w:rsid w:val="00295F6F"/>
    <w:rsid w:val="002962B0"/>
    <w:rsid w:val="00296CFC"/>
    <w:rsid w:val="002A0B29"/>
    <w:rsid w:val="002A25AD"/>
    <w:rsid w:val="002A39AB"/>
    <w:rsid w:val="002A402F"/>
    <w:rsid w:val="002B53F8"/>
    <w:rsid w:val="002B6289"/>
    <w:rsid w:val="002C2BBD"/>
    <w:rsid w:val="002C2D64"/>
    <w:rsid w:val="002C5D59"/>
    <w:rsid w:val="002D1004"/>
    <w:rsid w:val="002D1025"/>
    <w:rsid w:val="002D13A5"/>
    <w:rsid w:val="002D1650"/>
    <w:rsid w:val="002D2F92"/>
    <w:rsid w:val="002D4753"/>
    <w:rsid w:val="002D5107"/>
    <w:rsid w:val="002E0BBF"/>
    <w:rsid w:val="002E2DCA"/>
    <w:rsid w:val="002E3D54"/>
    <w:rsid w:val="002E4215"/>
    <w:rsid w:val="002E5C64"/>
    <w:rsid w:val="002E5F4D"/>
    <w:rsid w:val="002F6C62"/>
    <w:rsid w:val="00300C6C"/>
    <w:rsid w:val="0030145D"/>
    <w:rsid w:val="00304E0A"/>
    <w:rsid w:val="0030755C"/>
    <w:rsid w:val="00307997"/>
    <w:rsid w:val="00310BC4"/>
    <w:rsid w:val="00312302"/>
    <w:rsid w:val="003138AF"/>
    <w:rsid w:val="00317C14"/>
    <w:rsid w:val="0032189B"/>
    <w:rsid w:val="003218D6"/>
    <w:rsid w:val="00321D34"/>
    <w:rsid w:val="00323114"/>
    <w:rsid w:val="00324002"/>
    <w:rsid w:val="00324A66"/>
    <w:rsid w:val="00325F0F"/>
    <w:rsid w:val="003277BC"/>
    <w:rsid w:val="00332220"/>
    <w:rsid w:val="00333A39"/>
    <w:rsid w:val="00334621"/>
    <w:rsid w:val="00336327"/>
    <w:rsid w:val="00340174"/>
    <w:rsid w:val="00340BA9"/>
    <w:rsid w:val="003425E2"/>
    <w:rsid w:val="003444F0"/>
    <w:rsid w:val="003450C0"/>
    <w:rsid w:val="00350D6A"/>
    <w:rsid w:val="0035105B"/>
    <w:rsid w:val="00360B4F"/>
    <w:rsid w:val="00360C14"/>
    <w:rsid w:val="003632D9"/>
    <w:rsid w:val="00365601"/>
    <w:rsid w:val="0037452D"/>
    <w:rsid w:val="00377C08"/>
    <w:rsid w:val="00380054"/>
    <w:rsid w:val="00382766"/>
    <w:rsid w:val="00384499"/>
    <w:rsid w:val="00384898"/>
    <w:rsid w:val="003852AC"/>
    <w:rsid w:val="003855D7"/>
    <w:rsid w:val="00392331"/>
    <w:rsid w:val="0039622A"/>
    <w:rsid w:val="003978A2"/>
    <w:rsid w:val="003A0234"/>
    <w:rsid w:val="003A13A0"/>
    <w:rsid w:val="003A13C1"/>
    <w:rsid w:val="003A3867"/>
    <w:rsid w:val="003A5F47"/>
    <w:rsid w:val="003B2F99"/>
    <w:rsid w:val="003B53CB"/>
    <w:rsid w:val="003C03B2"/>
    <w:rsid w:val="003C0ABF"/>
    <w:rsid w:val="003C5462"/>
    <w:rsid w:val="003D1133"/>
    <w:rsid w:val="003D424C"/>
    <w:rsid w:val="003D7242"/>
    <w:rsid w:val="003D7513"/>
    <w:rsid w:val="003E2CFD"/>
    <w:rsid w:val="003E5F27"/>
    <w:rsid w:val="003F60EC"/>
    <w:rsid w:val="003F7CC9"/>
    <w:rsid w:val="00401D71"/>
    <w:rsid w:val="00404C7C"/>
    <w:rsid w:val="0040594B"/>
    <w:rsid w:val="0040659F"/>
    <w:rsid w:val="0040681C"/>
    <w:rsid w:val="00413540"/>
    <w:rsid w:val="00416E3D"/>
    <w:rsid w:val="00417548"/>
    <w:rsid w:val="00417A3F"/>
    <w:rsid w:val="0042143A"/>
    <w:rsid w:val="00424E34"/>
    <w:rsid w:val="00431C2F"/>
    <w:rsid w:val="00432CF3"/>
    <w:rsid w:val="00433935"/>
    <w:rsid w:val="00437ACF"/>
    <w:rsid w:val="00441073"/>
    <w:rsid w:val="0044320F"/>
    <w:rsid w:val="00446654"/>
    <w:rsid w:val="004503E4"/>
    <w:rsid w:val="00452BB1"/>
    <w:rsid w:val="00452D67"/>
    <w:rsid w:val="0045595C"/>
    <w:rsid w:val="004569B2"/>
    <w:rsid w:val="004571F4"/>
    <w:rsid w:val="00462D82"/>
    <w:rsid w:val="00463212"/>
    <w:rsid w:val="00463682"/>
    <w:rsid w:val="004657B6"/>
    <w:rsid w:val="0046590F"/>
    <w:rsid w:val="00467634"/>
    <w:rsid w:val="00470FE6"/>
    <w:rsid w:val="00473335"/>
    <w:rsid w:val="004742BB"/>
    <w:rsid w:val="0047459D"/>
    <w:rsid w:val="00474C53"/>
    <w:rsid w:val="00475E6F"/>
    <w:rsid w:val="004766CF"/>
    <w:rsid w:val="00477005"/>
    <w:rsid w:val="00484C61"/>
    <w:rsid w:val="0048685E"/>
    <w:rsid w:val="0048690E"/>
    <w:rsid w:val="00487C6B"/>
    <w:rsid w:val="004916C7"/>
    <w:rsid w:val="00492333"/>
    <w:rsid w:val="0049680E"/>
    <w:rsid w:val="004A1748"/>
    <w:rsid w:val="004A36D4"/>
    <w:rsid w:val="004A4330"/>
    <w:rsid w:val="004A5006"/>
    <w:rsid w:val="004A7249"/>
    <w:rsid w:val="004B55BB"/>
    <w:rsid w:val="004C02F7"/>
    <w:rsid w:val="004C4366"/>
    <w:rsid w:val="004C4931"/>
    <w:rsid w:val="004D0E2C"/>
    <w:rsid w:val="004D5F16"/>
    <w:rsid w:val="004E0ED8"/>
    <w:rsid w:val="004E2932"/>
    <w:rsid w:val="004E354D"/>
    <w:rsid w:val="004E3A44"/>
    <w:rsid w:val="004E410F"/>
    <w:rsid w:val="004E4DD8"/>
    <w:rsid w:val="004E4DFA"/>
    <w:rsid w:val="004E7448"/>
    <w:rsid w:val="004F482F"/>
    <w:rsid w:val="004F4BF7"/>
    <w:rsid w:val="004F5BC5"/>
    <w:rsid w:val="004F6294"/>
    <w:rsid w:val="004F63EB"/>
    <w:rsid w:val="004F6FAC"/>
    <w:rsid w:val="004F7084"/>
    <w:rsid w:val="005024E2"/>
    <w:rsid w:val="0050290D"/>
    <w:rsid w:val="00503408"/>
    <w:rsid w:val="00503448"/>
    <w:rsid w:val="00506436"/>
    <w:rsid w:val="005067FD"/>
    <w:rsid w:val="00507992"/>
    <w:rsid w:val="005137B5"/>
    <w:rsid w:val="005139DC"/>
    <w:rsid w:val="00515428"/>
    <w:rsid w:val="005163A4"/>
    <w:rsid w:val="00517608"/>
    <w:rsid w:val="00521D7F"/>
    <w:rsid w:val="00523A0D"/>
    <w:rsid w:val="00525150"/>
    <w:rsid w:val="005251CE"/>
    <w:rsid w:val="0053525E"/>
    <w:rsid w:val="005370D1"/>
    <w:rsid w:val="005374AB"/>
    <w:rsid w:val="005430B9"/>
    <w:rsid w:val="00544C5D"/>
    <w:rsid w:val="0054617D"/>
    <w:rsid w:val="005509E7"/>
    <w:rsid w:val="00551F95"/>
    <w:rsid w:val="005538D7"/>
    <w:rsid w:val="00553B91"/>
    <w:rsid w:val="00556207"/>
    <w:rsid w:val="00557519"/>
    <w:rsid w:val="005578FE"/>
    <w:rsid w:val="00562899"/>
    <w:rsid w:val="00563C90"/>
    <w:rsid w:val="00564482"/>
    <w:rsid w:val="005716F7"/>
    <w:rsid w:val="005717CB"/>
    <w:rsid w:val="0057235D"/>
    <w:rsid w:val="00572D86"/>
    <w:rsid w:val="00573334"/>
    <w:rsid w:val="005740C8"/>
    <w:rsid w:val="00581FB8"/>
    <w:rsid w:val="005849DE"/>
    <w:rsid w:val="00584A2F"/>
    <w:rsid w:val="0058561C"/>
    <w:rsid w:val="00585AE1"/>
    <w:rsid w:val="00585CC9"/>
    <w:rsid w:val="00587C83"/>
    <w:rsid w:val="00594C40"/>
    <w:rsid w:val="00595A5B"/>
    <w:rsid w:val="005969EA"/>
    <w:rsid w:val="00596E47"/>
    <w:rsid w:val="0059738A"/>
    <w:rsid w:val="00597403"/>
    <w:rsid w:val="005A12A1"/>
    <w:rsid w:val="005A3AA3"/>
    <w:rsid w:val="005A6375"/>
    <w:rsid w:val="005A75B9"/>
    <w:rsid w:val="005A7E6B"/>
    <w:rsid w:val="005B100F"/>
    <w:rsid w:val="005B16FC"/>
    <w:rsid w:val="005B28F2"/>
    <w:rsid w:val="005B40D2"/>
    <w:rsid w:val="005B5C90"/>
    <w:rsid w:val="005B5F35"/>
    <w:rsid w:val="005B6225"/>
    <w:rsid w:val="005C3C05"/>
    <w:rsid w:val="005C41F4"/>
    <w:rsid w:val="005C4917"/>
    <w:rsid w:val="005C5A60"/>
    <w:rsid w:val="005D5F0C"/>
    <w:rsid w:val="005D64A9"/>
    <w:rsid w:val="005D6BAC"/>
    <w:rsid w:val="005E1256"/>
    <w:rsid w:val="005E1A37"/>
    <w:rsid w:val="005E1D33"/>
    <w:rsid w:val="005E32ED"/>
    <w:rsid w:val="005E3F61"/>
    <w:rsid w:val="005E432A"/>
    <w:rsid w:val="005E482F"/>
    <w:rsid w:val="005E60A8"/>
    <w:rsid w:val="005F2F5A"/>
    <w:rsid w:val="005F5EE3"/>
    <w:rsid w:val="00601824"/>
    <w:rsid w:val="00603387"/>
    <w:rsid w:val="006133A4"/>
    <w:rsid w:val="0061409F"/>
    <w:rsid w:val="00614A35"/>
    <w:rsid w:val="00617838"/>
    <w:rsid w:val="006275B2"/>
    <w:rsid w:val="00630116"/>
    <w:rsid w:val="00632EE7"/>
    <w:rsid w:val="00636870"/>
    <w:rsid w:val="00640FC1"/>
    <w:rsid w:val="00645A0A"/>
    <w:rsid w:val="00645DF4"/>
    <w:rsid w:val="00647166"/>
    <w:rsid w:val="00652F4B"/>
    <w:rsid w:val="00653A6A"/>
    <w:rsid w:val="00664F63"/>
    <w:rsid w:val="0066502C"/>
    <w:rsid w:val="00665035"/>
    <w:rsid w:val="00666EE3"/>
    <w:rsid w:val="00670E54"/>
    <w:rsid w:val="00672FEE"/>
    <w:rsid w:val="006746A1"/>
    <w:rsid w:val="00676975"/>
    <w:rsid w:val="00677A30"/>
    <w:rsid w:val="006818D1"/>
    <w:rsid w:val="00681BA2"/>
    <w:rsid w:val="00681FB3"/>
    <w:rsid w:val="00684134"/>
    <w:rsid w:val="006864B3"/>
    <w:rsid w:val="0069063A"/>
    <w:rsid w:val="0069163B"/>
    <w:rsid w:val="00693748"/>
    <w:rsid w:val="00695012"/>
    <w:rsid w:val="00695155"/>
    <w:rsid w:val="00696BED"/>
    <w:rsid w:val="006A193D"/>
    <w:rsid w:val="006A4FE9"/>
    <w:rsid w:val="006A63B9"/>
    <w:rsid w:val="006B20B4"/>
    <w:rsid w:val="006B317B"/>
    <w:rsid w:val="006B3DB5"/>
    <w:rsid w:val="006B51C2"/>
    <w:rsid w:val="006B5EBB"/>
    <w:rsid w:val="006B6E02"/>
    <w:rsid w:val="006B7ABE"/>
    <w:rsid w:val="006C0880"/>
    <w:rsid w:val="006C1AB1"/>
    <w:rsid w:val="006C40F4"/>
    <w:rsid w:val="006C53FC"/>
    <w:rsid w:val="006C541E"/>
    <w:rsid w:val="006D24E4"/>
    <w:rsid w:val="006D7BCF"/>
    <w:rsid w:val="006D7D16"/>
    <w:rsid w:val="006E047A"/>
    <w:rsid w:val="006E1471"/>
    <w:rsid w:val="006E337E"/>
    <w:rsid w:val="006E3A31"/>
    <w:rsid w:val="006E51AF"/>
    <w:rsid w:val="006E5591"/>
    <w:rsid w:val="006E6F68"/>
    <w:rsid w:val="006F1203"/>
    <w:rsid w:val="006F25D6"/>
    <w:rsid w:val="006F31F6"/>
    <w:rsid w:val="006F691B"/>
    <w:rsid w:val="006F6CAB"/>
    <w:rsid w:val="0070643B"/>
    <w:rsid w:val="00710D58"/>
    <w:rsid w:val="00711BEF"/>
    <w:rsid w:val="00712061"/>
    <w:rsid w:val="00713FF4"/>
    <w:rsid w:val="00716673"/>
    <w:rsid w:val="00723D85"/>
    <w:rsid w:val="0072631D"/>
    <w:rsid w:val="0073035D"/>
    <w:rsid w:val="00733181"/>
    <w:rsid w:val="00733F8A"/>
    <w:rsid w:val="00737452"/>
    <w:rsid w:val="00742839"/>
    <w:rsid w:val="0074309F"/>
    <w:rsid w:val="007442D4"/>
    <w:rsid w:val="00745D4E"/>
    <w:rsid w:val="0074762C"/>
    <w:rsid w:val="0075150F"/>
    <w:rsid w:val="00752C9A"/>
    <w:rsid w:val="00756AEB"/>
    <w:rsid w:val="0076199F"/>
    <w:rsid w:val="00762651"/>
    <w:rsid w:val="00763500"/>
    <w:rsid w:val="00763A18"/>
    <w:rsid w:val="007650A6"/>
    <w:rsid w:val="00765836"/>
    <w:rsid w:val="0076587B"/>
    <w:rsid w:val="00766FA2"/>
    <w:rsid w:val="00772F41"/>
    <w:rsid w:val="00774C23"/>
    <w:rsid w:val="00776839"/>
    <w:rsid w:val="00782CB2"/>
    <w:rsid w:val="00787CB9"/>
    <w:rsid w:val="00790074"/>
    <w:rsid w:val="007927B6"/>
    <w:rsid w:val="0079416A"/>
    <w:rsid w:val="0079463F"/>
    <w:rsid w:val="0079552D"/>
    <w:rsid w:val="00797BA5"/>
    <w:rsid w:val="007A129F"/>
    <w:rsid w:val="007A2D83"/>
    <w:rsid w:val="007A45C7"/>
    <w:rsid w:val="007A5865"/>
    <w:rsid w:val="007A5CF4"/>
    <w:rsid w:val="007A6CE8"/>
    <w:rsid w:val="007A730A"/>
    <w:rsid w:val="007A7FC6"/>
    <w:rsid w:val="007B0A50"/>
    <w:rsid w:val="007B2BEC"/>
    <w:rsid w:val="007B416C"/>
    <w:rsid w:val="007B57E0"/>
    <w:rsid w:val="007B6E27"/>
    <w:rsid w:val="007B71BB"/>
    <w:rsid w:val="007C6771"/>
    <w:rsid w:val="007C73B6"/>
    <w:rsid w:val="007C7470"/>
    <w:rsid w:val="007C7DE4"/>
    <w:rsid w:val="007D0C93"/>
    <w:rsid w:val="007D1441"/>
    <w:rsid w:val="007D7D94"/>
    <w:rsid w:val="007E30AD"/>
    <w:rsid w:val="007E4550"/>
    <w:rsid w:val="007E6AE6"/>
    <w:rsid w:val="007E6C8C"/>
    <w:rsid w:val="007F14B5"/>
    <w:rsid w:val="007F27E7"/>
    <w:rsid w:val="007F331F"/>
    <w:rsid w:val="007F520C"/>
    <w:rsid w:val="007F52E1"/>
    <w:rsid w:val="007F584D"/>
    <w:rsid w:val="007F5958"/>
    <w:rsid w:val="007F68BC"/>
    <w:rsid w:val="0080301A"/>
    <w:rsid w:val="008045D5"/>
    <w:rsid w:val="00804FBC"/>
    <w:rsid w:val="008128BE"/>
    <w:rsid w:val="00815B1A"/>
    <w:rsid w:val="00817BD7"/>
    <w:rsid w:val="00820260"/>
    <w:rsid w:val="00820B92"/>
    <w:rsid w:val="0082185F"/>
    <w:rsid w:val="0082420F"/>
    <w:rsid w:val="0082510D"/>
    <w:rsid w:val="008268F8"/>
    <w:rsid w:val="0082760D"/>
    <w:rsid w:val="00830CA8"/>
    <w:rsid w:val="00831ACC"/>
    <w:rsid w:val="0083389B"/>
    <w:rsid w:val="00835351"/>
    <w:rsid w:val="008360EB"/>
    <w:rsid w:val="00842B7B"/>
    <w:rsid w:val="00843276"/>
    <w:rsid w:val="00844FA0"/>
    <w:rsid w:val="008469F3"/>
    <w:rsid w:val="00846A20"/>
    <w:rsid w:val="00855B1E"/>
    <w:rsid w:val="008563C1"/>
    <w:rsid w:val="00856E20"/>
    <w:rsid w:val="00857A0D"/>
    <w:rsid w:val="00862B95"/>
    <w:rsid w:val="008642F3"/>
    <w:rsid w:val="00864333"/>
    <w:rsid w:val="00864810"/>
    <w:rsid w:val="008652B5"/>
    <w:rsid w:val="00866B9A"/>
    <w:rsid w:val="008756E6"/>
    <w:rsid w:val="00881F38"/>
    <w:rsid w:val="00887AFE"/>
    <w:rsid w:val="0089004E"/>
    <w:rsid w:val="008915A1"/>
    <w:rsid w:val="008921C0"/>
    <w:rsid w:val="00893F92"/>
    <w:rsid w:val="0089522E"/>
    <w:rsid w:val="0089676C"/>
    <w:rsid w:val="008A15F8"/>
    <w:rsid w:val="008A2325"/>
    <w:rsid w:val="008A5034"/>
    <w:rsid w:val="008B01FE"/>
    <w:rsid w:val="008B4DDB"/>
    <w:rsid w:val="008C0B64"/>
    <w:rsid w:val="008C0B7B"/>
    <w:rsid w:val="008C151B"/>
    <w:rsid w:val="008C17C1"/>
    <w:rsid w:val="008C23F7"/>
    <w:rsid w:val="008C3592"/>
    <w:rsid w:val="008C5FA7"/>
    <w:rsid w:val="008C693E"/>
    <w:rsid w:val="008D0FB7"/>
    <w:rsid w:val="008D5708"/>
    <w:rsid w:val="008E064B"/>
    <w:rsid w:val="008E0DAF"/>
    <w:rsid w:val="008E58F1"/>
    <w:rsid w:val="008E5AC1"/>
    <w:rsid w:val="008E73FF"/>
    <w:rsid w:val="008F2299"/>
    <w:rsid w:val="008F57FA"/>
    <w:rsid w:val="008F7EC8"/>
    <w:rsid w:val="0090090C"/>
    <w:rsid w:val="00900E1D"/>
    <w:rsid w:val="009020F8"/>
    <w:rsid w:val="0090342E"/>
    <w:rsid w:val="009034CD"/>
    <w:rsid w:val="0091576C"/>
    <w:rsid w:val="00916B5D"/>
    <w:rsid w:val="00920A23"/>
    <w:rsid w:val="00920D5A"/>
    <w:rsid w:val="00922681"/>
    <w:rsid w:val="00926410"/>
    <w:rsid w:val="009300C9"/>
    <w:rsid w:val="00931611"/>
    <w:rsid w:val="0093263D"/>
    <w:rsid w:val="00932BB0"/>
    <w:rsid w:val="00932DC1"/>
    <w:rsid w:val="00934D43"/>
    <w:rsid w:val="009428F1"/>
    <w:rsid w:val="00942CE8"/>
    <w:rsid w:val="00942CF7"/>
    <w:rsid w:val="00944C1E"/>
    <w:rsid w:val="00950E31"/>
    <w:rsid w:val="00955CF3"/>
    <w:rsid w:val="00957600"/>
    <w:rsid w:val="0096317E"/>
    <w:rsid w:val="009646F1"/>
    <w:rsid w:val="0096514A"/>
    <w:rsid w:val="0096619F"/>
    <w:rsid w:val="00966689"/>
    <w:rsid w:val="009706C5"/>
    <w:rsid w:val="009748EF"/>
    <w:rsid w:val="009816AC"/>
    <w:rsid w:val="00983EF9"/>
    <w:rsid w:val="0098592D"/>
    <w:rsid w:val="00986458"/>
    <w:rsid w:val="009870A5"/>
    <w:rsid w:val="00991224"/>
    <w:rsid w:val="00991BDB"/>
    <w:rsid w:val="009923AA"/>
    <w:rsid w:val="00992BFB"/>
    <w:rsid w:val="00993E11"/>
    <w:rsid w:val="009951EF"/>
    <w:rsid w:val="00995440"/>
    <w:rsid w:val="0099546D"/>
    <w:rsid w:val="009963AE"/>
    <w:rsid w:val="00996FBA"/>
    <w:rsid w:val="009977F4"/>
    <w:rsid w:val="009A29B1"/>
    <w:rsid w:val="009A54B7"/>
    <w:rsid w:val="009B097E"/>
    <w:rsid w:val="009B3D6A"/>
    <w:rsid w:val="009B692E"/>
    <w:rsid w:val="009B6C8A"/>
    <w:rsid w:val="009B6F57"/>
    <w:rsid w:val="009C2670"/>
    <w:rsid w:val="009C2A3E"/>
    <w:rsid w:val="009C3B84"/>
    <w:rsid w:val="009C545D"/>
    <w:rsid w:val="009C69A4"/>
    <w:rsid w:val="009C6D6A"/>
    <w:rsid w:val="009D080F"/>
    <w:rsid w:val="009D5311"/>
    <w:rsid w:val="009E0EC5"/>
    <w:rsid w:val="009E689C"/>
    <w:rsid w:val="009F2472"/>
    <w:rsid w:val="009F3B4A"/>
    <w:rsid w:val="009F6E30"/>
    <w:rsid w:val="00A0134D"/>
    <w:rsid w:val="00A016A4"/>
    <w:rsid w:val="00A06D55"/>
    <w:rsid w:val="00A1317A"/>
    <w:rsid w:val="00A14773"/>
    <w:rsid w:val="00A17399"/>
    <w:rsid w:val="00A17F69"/>
    <w:rsid w:val="00A202F5"/>
    <w:rsid w:val="00A21788"/>
    <w:rsid w:val="00A2339E"/>
    <w:rsid w:val="00A24657"/>
    <w:rsid w:val="00A25A14"/>
    <w:rsid w:val="00A3123E"/>
    <w:rsid w:val="00A351EA"/>
    <w:rsid w:val="00A3756E"/>
    <w:rsid w:val="00A41089"/>
    <w:rsid w:val="00A4122A"/>
    <w:rsid w:val="00A441FA"/>
    <w:rsid w:val="00A44849"/>
    <w:rsid w:val="00A456FC"/>
    <w:rsid w:val="00A50B52"/>
    <w:rsid w:val="00A50E99"/>
    <w:rsid w:val="00A51D9E"/>
    <w:rsid w:val="00A53244"/>
    <w:rsid w:val="00A60BB9"/>
    <w:rsid w:val="00A62022"/>
    <w:rsid w:val="00A62128"/>
    <w:rsid w:val="00A643D5"/>
    <w:rsid w:val="00A65795"/>
    <w:rsid w:val="00A65CB9"/>
    <w:rsid w:val="00A6621C"/>
    <w:rsid w:val="00A66414"/>
    <w:rsid w:val="00A715AD"/>
    <w:rsid w:val="00A71D19"/>
    <w:rsid w:val="00A72C81"/>
    <w:rsid w:val="00A73664"/>
    <w:rsid w:val="00A737F7"/>
    <w:rsid w:val="00A76245"/>
    <w:rsid w:val="00A838FD"/>
    <w:rsid w:val="00A84000"/>
    <w:rsid w:val="00A85F3D"/>
    <w:rsid w:val="00A85FBC"/>
    <w:rsid w:val="00A878BA"/>
    <w:rsid w:val="00A91C96"/>
    <w:rsid w:val="00A95883"/>
    <w:rsid w:val="00AA08E8"/>
    <w:rsid w:val="00AA15EC"/>
    <w:rsid w:val="00AA224D"/>
    <w:rsid w:val="00AA38B6"/>
    <w:rsid w:val="00AB134F"/>
    <w:rsid w:val="00AB13A2"/>
    <w:rsid w:val="00AB2C00"/>
    <w:rsid w:val="00AB3455"/>
    <w:rsid w:val="00AB4A42"/>
    <w:rsid w:val="00AB67C4"/>
    <w:rsid w:val="00AB6990"/>
    <w:rsid w:val="00AB6BAE"/>
    <w:rsid w:val="00AC50F4"/>
    <w:rsid w:val="00AC5CF0"/>
    <w:rsid w:val="00AD1511"/>
    <w:rsid w:val="00AD1D97"/>
    <w:rsid w:val="00AD369E"/>
    <w:rsid w:val="00AD36C1"/>
    <w:rsid w:val="00AD39C0"/>
    <w:rsid w:val="00AD6C6A"/>
    <w:rsid w:val="00AD75D2"/>
    <w:rsid w:val="00AE42FB"/>
    <w:rsid w:val="00AE5D07"/>
    <w:rsid w:val="00AE6750"/>
    <w:rsid w:val="00AE7C5F"/>
    <w:rsid w:val="00AE7DD3"/>
    <w:rsid w:val="00AF1B35"/>
    <w:rsid w:val="00AF2DFA"/>
    <w:rsid w:val="00AF3CC8"/>
    <w:rsid w:val="00AF4688"/>
    <w:rsid w:val="00AF4AA7"/>
    <w:rsid w:val="00AF6E86"/>
    <w:rsid w:val="00AF7367"/>
    <w:rsid w:val="00B046AF"/>
    <w:rsid w:val="00B05560"/>
    <w:rsid w:val="00B05FB6"/>
    <w:rsid w:val="00B0777D"/>
    <w:rsid w:val="00B10CA3"/>
    <w:rsid w:val="00B15F9E"/>
    <w:rsid w:val="00B22111"/>
    <w:rsid w:val="00B25193"/>
    <w:rsid w:val="00B278B3"/>
    <w:rsid w:val="00B30174"/>
    <w:rsid w:val="00B30E7D"/>
    <w:rsid w:val="00B3499E"/>
    <w:rsid w:val="00B37833"/>
    <w:rsid w:val="00B41947"/>
    <w:rsid w:val="00B43755"/>
    <w:rsid w:val="00B47296"/>
    <w:rsid w:val="00B5020E"/>
    <w:rsid w:val="00B511EC"/>
    <w:rsid w:val="00B5139C"/>
    <w:rsid w:val="00B51E3B"/>
    <w:rsid w:val="00B5623D"/>
    <w:rsid w:val="00B56C7C"/>
    <w:rsid w:val="00B61923"/>
    <w:rsid w:val="00B6240E"/>
    <w:rsid w:val="00B64B34"/>
    <w:rsid w:val="00B734EA"/>
    <w:rsid w:val="00B738DD"/>
    <w:rsid w:val="00B74278"/>
    <w:rsid w:val="00B81E86"/>
    <w:rsid w:val="00B85EBE"/>
    <w:rsid w:val="00B9389C"/>
    <w:rsid w:val="00B95C72"/>
    <w:rsid w:val="00BA4DC6"/>
    <w:rsid w:val="00BA570E"/>
    <w:rsid w:val="00BA75BE"/>
    <w:rsid w:val="00BB251A"/>
    <w:rsid w:val="00BB2AA4"/>
    <w:rsid w:val="00BB318A"/>
    <w:rsid w:val="00BB37F1"/>
    <w:rsid w:val="00BB4E3E"/>
    <w:rsid w:val="00BB698B"/>
    <w:rsid w:val="00BC16F7"/>
    <w:rsid w:val="00BC2927"/>
    <w:rsid w:val="00BC33EE"/>
    <w:rsid w:val="00BC56AE"/>
    <w:rsid w:val="00BC5C04"/>
    <w:rsid w:val="00BD0B86"/>
    <w:rsid w:val="00BD5EDF"/>
    <w:rsid w:val="00BD6730"/>
    <w:rsid w:val="00BE0383"/>
    <w:rsid w:val="00BE1B0A"/>
    <w:rsid w:val="00BE1C42"/>
    <w:rsid w:val="00BE41FA"/>
    <w:rsid w:val="00BE4531"/>
    <w:rsid w:val="00BE618C"/>
    <w:rsid w:val="00BE7130"/>
    <w:rsid w:val="00BE725C"/>
    <w:rsid w:val="00BF03DA"/>
    <w:rsid w:val="00BF21A9"/>
    <w:rsid w:val="00BF5C38"/>
    <w:rsid w:val="00BF7F9C"/>
    <w:rsid w:val="00C00999"/>
    <w:rsid w:val="00C02548"/>
    <w:rsid w:val="00C0415F"/>
    <w:rsid w:val="00C0475B"/>
    <w:rsid w:val="00C1125C"/>
    <w:rsid w:val="00C163DE"/>
    <w:rsid w:val="00C2060C"/>
    <w:rsid w:val="00C25D1C"/>
    <w:rsid w:val="00C275EE"/>
    <w:rsid w:val="00C277E2"/>
    <w:rsid w:val="00C31789"/>
    <w:rsid w:val="00C36CC3"/>
    <w:rsid w:val="00C40732"/>
    <w:rsid w:val="00C442C7"/>
    <w:rsid w:val="00C45D35"/>
    <w:rsid w:val="00C523B3"/>
    <w:rsid w:val="00C545A7"/>
    <w:rsid w:val="00C54DF5"/>
    <w:rsid w:val="00C56095"/>
    <w:rsid w:val="00C569C6"/>
    <w:rsid w:val="00C57DB9"/>
    <w:rsid w:val="00C57E89"/>
    <w:rsid w:val="00C60F86"/>
    <w:rsid w:val="00C61280"/>
    <w:rsid w:val="00C644C3"/>
    <w:rsid w:val="00C6589A"/>
    <w:rsid w:val="00C66C88"/>
    <w:rsid w:val="00C67DED"/>
    <w:rsid w:val="00C708EA"/>
    <w:rsid w:val="00C7115E"/>
    <w:rsid w:val="00C739F8"/>
    <w:rsid w:val="00C765E2"/>
    <w:rsid w:val="00C77838"/>
    <w:rsid w:val="00C8287B"/>
    <w:rsid w:val="00C82FD0"/>
    <w:rsid w:val="00C91B48"/>
    <w:rsid w:val="00C93517"/>
    <w:rsid w:val="00C9467D"/>
    <w:rsid w:val="00C95AF7"/>
    <w:rsid w:val="00C95B0B"/>
    <w:rsid w:val="00C97E7D"/>
    <w:rsid w:val="00CA045D"/>
    <w:rsid w:val="00CA2859"/>
    <w:rsid w:val="00CA2CA6"/>
    <w:rsid w:val="00CA2EEF"/>
    <w:rsid w:val="00CA2F71"/>
    <w:rsid w:val="00CA7A2E"/>
    <w:rsid w:val="00CB1C22"/>
    <w:rsid w:val="00CB2FC1"/>
    <w:rsid w:val="00CB33AA"/>
    <w:rsid w:val="00CB5A40"/>
    <w:rsid w:val="00CC15F5"/>
    <w:rsid w:val="00CC47EC"/>
    <w:rsid w:val="00CC616E"/>
    <w:rsid w:val="00CD1544"/>
    <w:rsid w:val="00CD26D4"/>
    <w:rsid w:val="00CD70BB"/>
    <w:rsid w:val="00CE16C9"/>
    <w:rsid w:val="00CE3266"/>
    <w:rsid w:val="00CF01B6"/>
    <w:rsid w:val="00CF0546"/>
    <w:rsid w:val="00CF1E72"/>
    <w:rsid w:val="00CF2EDC"/>
    <w:rsid w:val="00CF5D09"/>
    <w:rsid w:val="00D01AEC"/>
    <w:rsid w:val="00D03308"/>
    <w:rsid w:val="00D0330A"/>
    <w:rsid w:val="00D03B29"/>
    <w:rsid w:val="00D13EDC"/>
    <w:rsid w:val="00D167C7"/>
    <w:rsid w:val="00D22A86"/>
    <w:rsid w:val="00D2359C"/>
    <w:rsid w:val="00D24298"/>
    <w:rsid w:val="00D246E2"/>
    <w:rsid w:val="00D30AB5"/>
    <w:rsid w:val="00D30B92"/>
    <w:rsid w:val="00D33960"/>
    <w:rsid w:val="00D36F34"/>
    <w:rsid w:val="00D403F6"/>
    <w:rsid w:val="00D43D1E"/>
    <w:rsid w:val="00D4449C"/>
    <w:rsid w:val="00D44514"/>
    <w:rsid w:val="00D44DFD"/>
    <w:rsid w:val="00D4761F"/>
    <w:rsid w:val="00D479FF"/>
    <w:rsid w:val="00D5035A"/>
    <w:rsid w:val="00D514D0"/>
    <w:rsid w:val="00D52492"/>
    <w:rsid w:val="00D545FE"/>
    <w:rsid w:val="00D6276F"/>
    <w:rsid w:val="00D657BB"/>
    <w:rsid w:val="00D67DA3"/>
    <w:rsid w:val="00D717D7"/>
    <w:rsid w:val="00D71974"/>
    <w:rsid w:val="00D725BD"/>
    <w:rsid w:val="00D74852"/>
    <w:rsid w:val="00D82170"/>
    <w:rsid w:val="00D85294"/>
    <w:rsid w:val="00D859FE"/>
    <w:rsid w:val="00D863AE"/>
    <w:rsid w:val="00D86D36"/>
    <w:rsid w:val="00D93D8E"/>
    <w:rsid w:val="00D94A3F"/>
    <w:rsid w:val="00D964A0"/>
    <w:rsid w:val="00DA0E2A"/>
    <w:rsid w:val="00DA10FD"/>
    <w:rsid w:val="00DA11D7"/>
    <w:rsid w:val="00DA38D1"/>
    <w:rsid w:val="00DA752F"/>
    <w:rsid w:val="00DB103D"/>
    <w:rsid w:val="00DB37DE"/>
    <w:rsid w:val="00DB5AE5"/>
    <w:rsid w:val="00DB5CC7"/>
    <w:rsid w:val="00DB6B3F"/>
    <w:rsid w:val="00DC215C"/>
    <w:rsid w:val="00DC339C"/>
    <w:rsid w:val="00DC5464"/>
    <w:rsid w:val="00DC67E5"/>
    <w:rsid w:val="00DD4269"/>
    <w:rsid w:val="00DD5F44"/>
    <w:rsid w:val="00DE375A"/>
    <w:rsid w:val="00DE3FD5"/>
    <w:rsid w:val="00DF4C16"/>
    <w:rsid w:val="00DF7502"/>
    <w:rsid w:val="00DF7F47"/>
    <w:rsid w:val="00E000E6"/>
    <w:rsid w:val="00E0388D"/>
    <w:rsid w:val="00E071ED"/>
    <w:rsid w:val="00E10E29"/>
    <w:rsid w:val="00E12599"/>
    <w:rsid w:val="00E130F6"/>
    <w:rsid w:val="00E13C85"/>
    <w:rsid w:val="00E13FBB"/>
    <w:rsid w:val="00E148F4"/>
    <w:rsid w:val="00E15C31"/>
    <w:rsid w:val="00E15CE3"/>
    <w:rsid w:val="00E16978"/>
    <w:rsid w:val="00E211DC"/>
    <w:rsid w:val="00E21A14"/>
    <w:rsid w:val="00E22A83"/>
    <w:rsid w:val="00E243A0"/>
    <w:rsid w:val="00E25D5F"/>
    <w:rsid w:val="00E27856"/>
    <w:rsid w:val="00E31B50"/>
    <w:rsid w:val="00E31CA2"/>
    <w:rsid w:val="00E34285"/>
    <w:rsid w:val="00E349EB"/>
    <w:rsid w:val="00E37607"/>
    <w:rsid w:val="00E37783"/>
    <w:rsid w:val="00E404AA"/>
    <w:rsid w:val="00E4277A"/>
    <w:rsid w:val="00E4513F"/>
    <w:rsid w:val="00E46FF3"/>
    <w:rsid w:val="00E512EC"/>
    <w:rsid w:val="00E53ACD"/>
    <w:rsid w:val="00E5548D"/>
    <w:rsid w:val="00E567C9"/>
    <w:rsid w:val="00E57A3F"/>
    <w:rsid w:val="00E6089C"/>
    <w:rsid w:val="00E610C3"/>
    <w:rsid w:val="00E646E8"/>
    <w:rsid w:val="00E64A6C"/>
    <w:rsid w:val="00E6563B"/>
    <w:rsid w:val="00E65FD2"/>
    <w:rsid w:val="00E72282"/>
    <w:rsid w:val="00E726D5"/>
    <w:rsid w:val="00E77DA2"/>
    <w:rsid w:val="00E84C9C"/>
    <w:rsid w:val="00E854D0"/>
    <w:rsid w:val="00E9233D"/>
    <w:rsid w:val="00E932F8"/>
    <w:rsid w:val="00E93633"/>
    <w:rsid w:val="00E95850"/>
    <w:rsid w:val="00E97FA8"/>
    <w:rsid w:val="00EA27FB"/>
    <w:rsid w:val="00EA2E9C"/>
    <w:rsid w:val="00EA5D39"/>
    <w:rsid w:val="00EB2C7B"/>
    <w:rsid w:val="00EB2C7F"/>
    <w:rsid w:val="00EB397E"/>
    <w:rsid w:val="00EB411D"/>
    <w:rsid w:val="00EB6229"/>
    <w:rsid w:val="00EB72AF"/>
    <w:rsid w:val="00EB7E78"/>
    <w:rsid w:val="00EB7FE8"/>
    <w:rsid w:val="00EC15E9"/>
    <w:rsid w:val="00ED01B3"/>
    <w:rsid w:val="00ED1B60"/>
    <w:rsid w:val="00ED31ED"/>
    <w:rsid w:val="00ED3380"/>
    <w:rsid w:val="00ED464F"/>
    <w:rsid w:val="00EE4931"/>
    <w:rsid w:val="00EE6917"/>
    <w:rsid w:val="00EE7CA5"/>
    <w:rsid w:val="00EF1EA2"/>
    <w:rsid w:val="00EF2E9A"/>
    <w:rsid w:val="00EF3031"/>
    <w:rsid w:val="00EF6061"/>
    <w:rsid w:val="00F00DEF"/>
    <w:rsid w:val="00F05D32"/>
    <w:rsid w:val="00F05DEB"/>
    <w:rsid w:val="00F079DD"/>
    <w:rsid w:val="00F108CC"/>
    <w:rsid w:val="00F156DC"/>
    <w:rsid w:val="00F16A17"/>
    <w:rsid w:val="00F16A1B"/>
    <w:rsid w:val="00F20B1A"/>
    <w:rsid w:val="00F21FAC"/>
    <w:rsid w:val="00F22045"/>
    <w:rsid w:val="00F22304"/>
    <w:rsid w:val="00F26DB5"/>
    <w:rsid w:val="00F27DCC"/>
    <w:rsid w:val="00F31351"/>
    <w:rsid w:val="00F31A49"/>
    <w:rsid w:val="00F32061"/>
    <w:rsid w:val="00F33242"/>
    <w:rsid w:val="00F33AD6"/>
    <w:rsid w:val="00F33D95"/>
    <w:rsid w:val="00F35916"/>
    <w:rsid w:val="00F3619B"/>
    <w:rsid w:val="00F3739C"/>
    <w:rsid w:val="00F37418"/>
    <w:rsid w:val="00F40FD0"/>
    <w:rsid w:val="00F415C9"/>
    <w:rsid w:val="00F472B4"/>
    <w:rsid w:val="00F50AAC"/>
    <w:rsid w:val="00F521B2"/>
    <w:rsid w:val="00F540FA"/>
    <w:rsid w:val="00F54408"/>
    <w:rsid w:val="00F55716"/>
    <w:rsid w:val="00F57164"/>
    <w:rsid w:val="00F57D66"/>
    <w:rsid w:val="00F60812"/>
    <w:rsid w:val="00F60BA1"/>
    <w:rsid w:val="00F623D5"/>
    <w:rsid w:val="00F640DA"/>
    <w:rsid w:val="00F64DC7"/>
    <w:rsid w:val="00F65E63"/>
    <w:rsid w:val="00F71595"/>
    <w:rsid w:val="00F75F15"/>
    <w:rsid w:val="00F801EC"/>
    <w:rsid w:val="00F837D4"/>
    <w:rsid w:val="00F86BA2"/>
    <w:rsid w:val="00F9259D"/>
    <w:rsid w:val="00F94254"/>
    <w:rsid w:val="00F971AB"/>
    <w:rsid w:val="00F9723B"/>
    <w:rsid w:val="00F972B3"/>
    <w:rsid w:val="00F97E90"/>
    <w:rsid w:val="00FA0BDF"/>
    <w:rsid w:val="00FA21E8"/>
    <w:rsid w:val="00FA54EE"/>
    <w:rsid w:val="00FA5F6B"/>
    <w:rsid w:val="00FA7848"/>
    <w:rsid w:val="00FA7A3D"/>
    <w:rsid w:val="00FB4AB4"/>
    <w:rsid w:val="00FB5DB6"/>
    <w:rsid w:val="00FB5EC3"/>
    <w:rsid w:val="00FC5510"/>
    <w:rsid w:val="00FD3F37"/>
    <w:rsid w:val="00FD3FDE"/>
    <w:rsid w:val="00FD4B16"/>
    <w:rsid w:val="00FD4B1E"/>
    <w:rsid w:val="00FD7C49"/>
    <w:rsid w:val="00FE18B1"/>
    <w:rsid w:val="00FE20F2"/>
    <w:rsid w:val="00FE5938"/>
    <w:rsid w:val="00FE5A12"/>
    <w:rsid w:val="00FF19C6"/>
    <w:rsid w:val="00FF6B6C"/>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F2EDC"/>
    <w:rPr>
      <w:sz w:val="24"/>
      <w:szCs w:val="24"/>
    </w:rPr>
  </w:style>
  <w:style w:type="paragraph" w:styleId="Nadpis1">
    <w:name w:val="heading 1"/>
    <w:aliases w:val="Nadpis kapitoly"/>
    <w:basedOn w:val="Normlny"/>
    <w:next w:val="Normlny"/>
    <w:link w:val="Nadpis1Char"/>
    <w:qFormat/>
    <w:rsid w:val="00CF2EDC"/>
    <w:pPr>
      <w:keepNext/>
      <w:outlineLvl w:val="0"/>
    </w:pPr>
    <w:rPr>
      <w:rFonts w:ascii="Arial" w:hAnsi="Arial"/>
    </w:rPr>
  </w:style>
  <w:style w:type="paragraph" w:styleId="Nadpis2">
    <w:name w:val="heading 2"/>
    <w:basedOn w:val="Normlny"/>
    <w:next w:val="Normlny"/>
    <w:qFormat/>
    <w:rsid w:val="000A07CC"/>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C3C05"/>
    <w:pPr>
      <w:keepNext/>
      <w:spacing w:before="240" w:after="60"/>
      <w:outlineLvl w:val="2"/>
    </w:pPr>
    <w:rPr>
      <w:rFonts w:ascii="Arial" w:hAnsi="Arial" w:cs="Arial"/>
      <w:b/>
      <w:b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Nadpis1Char">
    <w:name w:val="Nadpis 1 Char"/>
    <w:aliases w:val="Nadpis kapitoly Char"/>
    <w:link w:val="Nadpis1"/>
    <w:locked/>
    <w:rsid w:val="00CF2EDC"/>
    <w:rPr>
      <w:rFonts w:ascii="Arial" w:hAnsi="Arial"/>
      <w:sz w:val="24"/>
      <w:szCs w:val="24"/>
      <w:lang w:val="sk-SK" w:eastAsia="sk-SK" w:bidi="ar-SA"/>
    </w:rPr>
  </w:style>
  <w:style w:type="paragraph" w:customStyle="1" w:styleId="Poznmka">
    <w:name w:val="Poznámka"/>
    <w:basedOn w:val="Normlny"/>
    <w:next w:val="Normlny"/>
    <w:rsid w:val="00CF2EDC"/>
    <w:pPr>
      <w:spacing w:before="120"/>
      <w:jc w:val="both"/>
    </w:pPr>
    <w:rPr>
      <w:rFonts w:ascii="GaramondCon" w:hAnsi="GaramondCon"/>
      <w:sz w:val="20"/>
      <w:szCs w:val="20"/>
      <w:lang w:val="en-US"/>
    </w:rPr>
  </w:style>
  <w:style w:type="paragraph" w:styleId="Textpoznmkypodiarou">
    <w:name w:val="footnote text"/>
    <w:basedOn w:val="Normlny"/>
    <w:link w:val="TextpoznmkypodiarouChar"/>
    <w:semiHidden/>
    <w:rsid w:val="005C3C05"/>
    <w:rPr>
      <w:sz w:val="20"/>
    </w:rPr>
  </w:style>
  <w:style w:type="character" w:customStyle="1" w:styleId="TextpoznmkypodiarouChar">
    <w:name w:val="Text poznámky pod čiarou Char"/>
    <w:link w:val="Textpoznmkypodiarou"/>
    <w:semiHidden/>
    <w:locked/>
    <w:rsid w:val="005C3C05"/>
    <w:rPr>
      <w:szCs w:val="24"/>
      <w:lang w:val="sk-SK" w:eastAsia="sk-SK" w:bidi="ar-SA"/>
    </w:rPr>
  </w:style>
  <w:style w:type="character" w:styleId="Odkaznapoznmkupodiarou">
    <w:name w:val="footnote reference"/>
    <w:semiHidden/>
    <w:rsid w:val="005C3C05"/>
    <w:rPr>
      <w:rFonts w:cs="Times New Roman"/>
      <w:vertAlign w:val="superscript"/>
    </w:rPr>
  </w:style>
  <w:style w:type="paragraph" w:styleId="Pta">
    <w:name w:val="footer"/>
    <w:basedOn w:val="Normlny"/>
    <w:link w:val="PtaChar"/>
    <w:rsid w:val="00377C08"/>
    <w:pPr>
      <w:tabs>
        <w:tab w:val="center" w:pos="4536"/>
        <w:tab w:val="right" w:pos="9072"/>
      </w:tabs>
    </w:pPr>
  </w:style>
  <w:style w:type="character" w:customStyle="1" w:styleId="PtaChar">
    <w:name w:val="Päta Char"/>
    <w:link w:val="Pta"/>
    <w:semiHidden/>
    <w:locked/>
    <w:rsid w:val="00377C08"/>
    <w:rPr>
      <w:sz w:val="24"/>
      <w:szCs w:val="24"/>
      <w:lang w:val="sk-SK" w:eastAsia="sk-SK" w:bidi="ar-SA"/>
    </w:rPr>
  </w:style>
  <w:style w:type="character" w:styleId="slostrany">
    <w:name w:val="page number"/>
    <w:rsid w:val="00377C08"/>
    <w:rPr>
      <w:rFonts w:cs="Times New Roman"/>
    </w:rPr>
  </w:style>
  <w:style w:type="paragraph" w:customStyle="1" w:styleId="Normlny0">
    <w:name w:val="[Normálny]"/>
    <w:rsid w:val="00115D1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noProof/>
      <w:sz w:val="24"/>
      <w:lang w:val="en-US" w:eastAsia="en-US"/>
    </w:rPr>
  </w:style>
  <w:style w:type="paragraph" w:styleId="Hlavika">
    <w:name w:val="header"/>
    <w:basedOn w:val="Normlny"/>
    <w:link w:val="HlavikaChar"/>
    <w:rsid w:val="00115D12"/>
    <w:pPr>
      <w:tabs>
        <w:tab w:val="center" w:pos="4536"/>
        <w:tab w:val="right" w:pos="9072"/>
      </w:tabs>
    </w:pPr>
  </w:style>
  <w:style w:type="character" w:customStyle="1" w:styleId="HlavikaChar">
    <w:name w:val="Hlavička Char"/>
    <w:link w:val="Hlavika"/>
    <w:semiHidden/>
    <w:locked/>
    <w:rsid w:val="00115D12"/>
    <w:rPr>
      <w:sz w:val="24"/>
      <w:szCs w:val="24"/>
      <w:lang w:val="sk-SK" w:eastAsia="sk-SK" w:bidi="ar-SA"/>
    </w:rPr>
  </w:style>
  <w:style w:type="paragraph" w:styleId="Zkladntext">
    <w:name w:val="Body Text"/>
    <w:basedOn w:val="Normlny"/>
    <w:link w:val="ZkladntextChar"/>
    <w:rsid w:val="00115D12"/>
    <w:pPr>
      <w:jc w:val="center"/>
    </w:pPr>
    <w:rPr>
      <w:noProof/>
      <w:sz w:val="32"/>
      <w:szCs w:val="20"/>
      <w:lang w:val="en-US" w:eastAsia="en-US"/>
    </w:rPr>
  </w:style>
  <w:style w:type="character" w:customStyle="1" w:styleId="ZkladntextChar">
    <w:name w:val="Základný text Char"/>
    <w:link w:val="Zkladntext"/>
    <w:semiHidden/>
    <w:locked/>
    <w:rsid w:val="00115D12"/>
    <w:rPr>
      <w:noProof/>
      <w:sz w:val="32"/>
      <w:lang w:val="en-US" w:eastAsia="en-US" w:bidi="ar-SA"/>
    </w:rPr>
  </w:style>
  <w:style w:type="paragraph" w:styleId="Popis">
    <w:name w:val="caption"/>
    <w:basedOn w:val="Normlny"/>
    <w:next w:val="Normlny"/>
    <w:qFormat/>
    <w:rsid w:val="00E25D5F"/>
    <w:pPr>
      <w:spacing w:before="120" w:after="120"/>
    </w:pPr>
    <w:rPr>
      <w:b/>
      <w:sz w:val="20"/>
      <w:szCs w:val="20"/>
      <w:lang w:eastAsia="cs-CZ"/>
    </w:rPr>
  </w:style>
  <w:style w:type="table" w:styleId="Mriekatabuky">
    <w:name w:val="Table Grid"/>
    <w:basedOn w:val="Normlnatabuka"/>
    <w:uiPriority w:val="59"/>
    <w:rsid w:val="00E2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D1B"/>
    <w:pPr>
      <w:autoSpaceDE w:val="0"/>
      <w:autoSpaceDN w:val="0"/>
      <w:adjustRightInd w:val="0"/>
    </w:pPr>
    <w:rPr>
      <w:rFonts w:ascii="Arial" w:hAnsi="Arial" w:cs="Arial"/>
      <w:color w:val="000000"/>
      <w:sz w:val="24"/>
      <w:szCs w:val="24"/>
    </w:rPr>
  </w:style>
  <w:style w:type="paragraph" w:styleId="Textbubliny">
    <w:name w:val="Balloon Text"/>
    <w:basedOn w:val="Normlny"/>
    <w:semiHidden/>
    <w:rsid w:val="000703DD"/>
    <w:rPr>
      <w:rFonts w:ascii="Tahoma" w:hAnsi="Tahoma" w:cs="Tahoma"/>
      <w:sz w:val="16"/>
      <w:szCs w:val="16"/>
    </w:rPr>
  </w:style>
  <w:style w:type="character" w:customStyle="1" w:styleId="Nadpis3Char">
    <w:name w:val="Nadpis 3 Char"/>
    <w:link w:val="Nadpis3"/>
    <w:rsid w:val="00A71D19"/>
    <w:rPr>
      <w:rFonts w:ascii="Arial" w:hAnsi="Arial" w:cs="Arial"/>
      <w:b/>
      <w:bCs/>
      <w:sz w:val="26"/>
      <w:szCs w:val="26"/>
    </w:rPr>
  </w:style>
  <w:style w:type="paragraph" w:styleId="Nzov">
    <w:name w:val="Title"/>
    <w:basedOn w:val="Normlny"/>
    <w:link w:val="NzovChar"/>
    <w:uiPriority w:val="10"/>
    <w:qFormat/>
    <w:rsid w:val="00711BEF"/>
    <w:pPr>
      <w:jc w:val="center"/>
    </w:pPr>
    <w:rPr>
      <w:rFonts w:ascii="Arial" w:hAnsi="Arial"/>
      <w:b/>
      <w:i/>
      <w:sz w:val="28"/>
      <w:szCs w:val="20"/>
    </w:rPr>
  </w:style>
  <w:style w:type="character" w:customStyle="1" w:styleId="NzovChar">
    <w:name w:val="Názov Char"/>
    <w:link w:val="Nzov"/>
    <w:uiPriority w:val="10"/>
    <w:rsid w:val="00711BEF"/>
    <w:rPr>
      <w:rFonts w:ascii="Arial" w:hAnsi="Arial"/>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F2EDC"/>
    <w:rPr>
      <w:sz w:val="24"/>
      <w:szCs w:val="24"/>
    </w:rPr>
  </w:style>
  <w:style w:type="paragraph" w:styleId="Nadpis1">
    <w:name w:val="heading 1"/>
    <w:aliases w:val="Nadpis kapitoly"/>
    <w:basedOn w:val="Normlny"/>
    <w:next w:val="Normlny"/>
    <w:link w:val="Nadpis1Char"/>
    <w:qFormat/>
    <w:rsid w:val="00CF2EDC"/>
    <w:pPr>
      <w:keepNext/>
      <w:outlineLvl w:val="0"/>
    </w:pPr>
    <w:rPr>
      <w:rFonts w:ascii="Arial" w:hAnsi="Arial"/>
    </w:rPr>
  </w:style>
  <w:style w:type="paragraph" w:styleId="Nadpis2">
    <w:name w:val="heading 2"/>
    <w:basedOn w:val="Normlny"/>
    <w:next w:val="Normlny"/>
    <w:qFormat/>
    <w:rsid w:val="000A07CC"/>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C3C05"/>
    <w:pPr>
      <w:keepNext/>
      <w:spacing w:before="240" w:after="60"/>
      <w:outlineLvl w:val="2"/>
    </w:pPr>
    <w:rPr>
      <w:rFonts w:ascii="Arial" w:hAnsi="Arial" w:cs="Arial"/>
      <w:b/>
      <w:b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Nadpis1Char">
    <w:name w:val="Nadpis 1 Char"/>
    <w:aliases w:val="Nadpis kapitoly Char"/>
    <w:link w:val="Nadpis1"/>
    <w:locked/>
    <w:rsid w:val="00CF2EDC"/>
    <w:rPr>
      <w:rFonts w:ascii="Arial" w:hAnsi="Arial"/>
      <w:sz w:val="24"/>
      <w:szCs w:val="24"/>
      <w:lang w:val="sk-SK" w:eastAsia="sk-SK" w:bidi="ar-SA"/>
    </w:rPr>
  </w:style>
  <w:style w:type="paragraph" w:customStyle="1" w:styleId="Poznmka">
    <w:name w:val="Poznámka"/>
    <w:basedOn w:val="Normlny"/>
    <w:next w:val="Normlny"/>
    <w:rsid w:val="00CF2EDC"/>
    <w:pPr>
      <w:spacing w:before="120"/>
      <w:jc w:val="both"/>
    </w:pPr>
    <w:rPr>
      <w:rFonts w:ascii="GaramondCon" w:hAnsi="GaramondCon"/>
      <w:sz w:val="20"/>
      <w:szCs w:val="20"/>
      <w:lang w:val="en-US"/>
    </w:rPr>
  </w:style>
  <w:style w:type="paragraph" w:styleId="Textpoznmkypodiarou">
    <w:name w:val="footnote text"/>
    <w:basedOn w:val="Normlny"/>
    <w:link w:val="TextpoznmkypodiarouChar"/>
    <w:semiHidden/>
    <w:rsid w:val="005C3C05"/>
    <w:rPr>
      <w:sz w:val="20"/>
    </w:rPr>
  </w:style>
  <w:style w:type="character" w:customStyle="1" w:styleId="TextpoznmkypodiarouChar">
    <w:name w:val="Text poznámky pod čiarou Char"/>
    <w:link w:val="Textpoznmkypodiarou"/>
    <w:semiHidden/>
    <w:locked/>
    <w:rsid w:val="005C3C05"/>
    <w:rPr>
      <w:szCs w:val="24"/>
      <w:lang w:val="sk-SK" w:eastAsia="sk-SK" w:bidi="ar-SA"/>
    </w:rPr>
  </w:style>
  <w:style w:type="character" w:styleId="Odkaznapoznmkupodiarou">
    <w:name w:val="footnote reference"/>
    <w:semiHidden/>
    <w:rsid w:val="005C3C05"/>
    <w:rPr>
      <w:rFonts w:cs="Times New Roman"/>
      <w:vertAlign w:val="superscript"/>
    </w:rPr>
  </w:style>
  <w:style w:type="paragraph" w:styleId="Pta">
    <w:name w:val="footer"/>
    <w:basedOn w:val="Normlny"/>
    <w:link w:val="PtaChar"/>
    <w:rsid w:val="00377C08"/>
    <w:pPr>
      <w:tabs>
        <w:tab w:val="center" w:pos="4536"/>
        <w:tab w:val="right" w:pos="9072"/>
      </w:tabs>
    </w:pPr>
  </w:style>
  <w:style w:type="character" w:customStyle="1" w:styleId="PtaChar">
    <w:name w:val="Päta Char"/>
    <w:link w:val="Pta"/>
    <w:semiHidden/>
    <w:locked/>
    <w:rsid w:val="00377C08"/>
    <w:rPr>
      <w:sz w:val="24"/>
      <w:szCs w:val="24"/>
      <w:lang w:val="sk-SK" w:eastAsia="sk-SK" w:bidi="ar-SA"/>
    </w:rPr>
  </w:style>
  <w:style w:type="character" w:styleId="slostrany">
    <w:name w:val="page number"/>
    <w:rsid w:val="00377C08"/>
    <w:rPr>
      <w:rFonts w:cs="Times New Roman"/>
    </w:rPr>
  </w:style>
  <w:style w:type="paragraph" w:customStyle="1" w:styleId="Normlny0">
    <w:name w:val="[Normálny]"/>
    <w:rsid w:val="00115D1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noProof/>
      <w:sz w:val="24"/>
      <w:lang w:val="en-US" w:eastAsia="en-US"/>
    </w:rPr>
  </w:style>
  <w:style w:type="paragraph" w:styleId="Hlavika">
    <w:name w:val="header"/>
    <w:basedOn w:val="Normlny"/>
    <w:link w:val="HlavikaChar"/>
    <w:rsid w:val="00115D12"/>
    <w:pPr>
      <w:tabs>
        <w:tab w:val="center" w:pos="4536"/>
        <w:tab w:val="right" w:pos="9072"/>
      </w:tabs>
    </w:pPr>
  </w:style>
  <w:style w:type="character" w:customStyle="1" w:styleId="HlavikaChar">
    <w:name w:val="Hlavička Char"/>
    <w:link w:val="Hlavika"/>
    <w:semiHidden/>
    <w:locked/>
    <w:rsid w:val="00115D12"/>
    <w:rPr>
      <w:sz w:val="24"/>
      <w:szCs w:val="24"/>
      <w:lang w:val="sk-SK" w:eastAsia="sk-SK" w:bidi="ar-SA"/>
    </w:rPr>
  </w:style>
  <w:style w:type="paragraph" w:styleId="Zkladntext">
    <w:name w:val="Body Text"/>
    <w:basedOn w:val="Normlny"/>
    <w:link w:val="ZkladntextChar"/>
    <w:rsid w:val="00115D12"/>
    <w:pPr>
      <w:jc w:val="center"/>
    </w:pPr>
    <w:rPr>
      <w:noProof/>
      <w:sz w:val="32"/>
      <w:szCs w:val="20"/>
      <w:lang w:val="en-US" w:eastAsia="en-US"/>
    </w:rPr>
  </w:style>
  <w:style w:type="character" w:customStyle="1" w:styleId="ZkladntextChar">
    <w:name w:val="Základný text Char"/>
    <w:link w:val="Zkladntext"/>
    <w:semiHidden/>
    <w:locked/>
    <w:rsid w:val="00115D12"/>
    <w:rPr>
      <w:noProof/>
      <w:sz w:val="32"/>
      <w:lang w:val="en-US" w:eastAsia="en-US" w:bidi="ar-SA"/>
    </w:rPr>
  </w:style>
  <w:style w:type="paragraph" w:styleId="Popis">
    <w:name w:val="caption"/>
    <w:basedOn w:val="Normlny"/>
    <w:next w:val="Normlny"/>
    <w:qFormat/>
    <w:rsid w:val="00E25D5F"/>
    <w:pPr>
      <w:spacing w:before="120" w:after="120"/>
    </w:pPr>
    <w:rPr>
      <w:b/>
      <w:sz w:val="20"/>
      <w:szCs w:val="20"/>
      <w:lang w:eastAsia="cs-CZ"/>
    </w:rPr>
  </w:style>
  <w:style w:type="table" w:styleId="Mriekatabuky">
    <w:name w:val="Table Grid"/>
    <w:basedOn w:val="Normlnatabuka"/>
    <w:uiPriority w:val="59"/>
    <w:rsid w:val="00E2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D1B"/>
    <w:pPr>
      <w:autoSpaceDE w:val="0"/>
      <w:autoSpaceDN w:val="0"/>
      <w:adjustRightInd w:val="0"/>
    </w:pPr>
    <w:rPr>
      <w:rFonts w:ascii="Arial" w:hAnsi="Arial" w:cs="Arial"/>
      <w:color w:val="000000"/>
      <w:sz w:val="24"/>
      <w:szCs w:val="24"/>
    </w:rPr>
  </w:style>
  <w:style w:type="paragraph" w:styleId="Textbubliny">
    <w:name w:val="Balloon Text"/>
    <w:basedOn w:val="Normlny"/>
    <w:semiHidden/>
    <w:rsid w:val="000703DD"/>
    <w:rPr>
      <w:rFonts w:ascii="Tahoma" w:hAnsi="Tahoma" w:cs="Tahoma"/>
      <w:sz w:val="16"/>
      <w:szCs w:val="16"/>
    </w:rPr>
  </w:style>
  <w:style w:type="character" w:customStyle="1" w:styleId="Nadpis3Char">
    <w:name w:val="Nadpis 3 Char"/>
    <w:link w:val="Nadpis3"/>
    <w:rsid w:val="00A71D19"/>
    <w:rPr>
      <w:rFonts w:ascii="Arial" w:hAnsi="Arial" w:cs="Arial"/>
      <w:b/>
      <w:bCs/>
      <w:sz w:val="26"/>
      <w:szCs w:val="26"/>
    </w:rPr>
  </w:style>
  <w:style w:type="paragraph" w:styleId="Nzov">
    <w:name w:val="Title"/>
    <w:basedOn w:val="Normlny"/>
    <w:link w:val="NzovChar"/>
    <w:uiPriority w:val="10"/>
    <w:qFormat/>
    <w:rsid w:val="00711BEF"/>
    <w:pPr>
      <w:jc w:val="center"/>
    </w:pPr>
    <w:rPr>
      <w:rFonts w:ascii="Arial" w:hAnsi="Arial"/>
      <w:b/>
      <w:i/>
      <w:sz w:val="28"/>
      <w:szCs w:val="20"/>
    </w:rPr>
  </w:style>
  <w:style w:type="character" w:customStyle="1" w:styleId="NzovChar">
    <w:name w:val="Názov Char"/>
    <w:link w:val="Nzov"/>
    <w:uiPriority w:val="10"/>
    <w:rsid w:val="00711BEF"/>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4781">
      <w:bodyDiv w:val="1"/>
      <w:marLeft w:val="0"/>
      <w:marRight w:val="0"/>
      <w:marTop w:val="0"/>
      <w:marBottom w:val="0"/>
      <w:divBdr>
        <w:top w:val="none" w:sz="0" w:space="0" w:color="auto"/>
        <w:left w:val="none" w:sz="0" w:space="0" w:color="auto"/>
        <w:bottom w:val="none" w:sz="0" w:space="0" w:color="auto"/>
        <w:right w:val="none" w:sz="0" w:space="0" w:color="auto"/>
      </w:divBdr>
    </w:div>
    <w:div w:id="1218324697">
      <w:bodyDiv w:val="1"/>
      <w:marLeft w:val="0"/>
      <w:marRight w:val="0"/>
      <w:marTop w:val="0"/>
      <w:marBottom w:val="0"/>
      <w:divBdr>
        <w:top w:val="none" w:sz="0" w:space="0" w:color="auto"/>
        <w:left w:val="none" w:sz="0" w:space="0" w:color="auto"/>
        <w:bottom w:val="none" w:sz="0" w:space="0" w:color="auto"/>
        <w:right w:val="none" w:sz="0" w:space="0" w:color="auto"/>
      </w:divBdr>
    </w:div>
    <w:div w:id="14746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08B8-D0C5-4FB8-BE9D-ABD7CAAA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5409</Words>
  <Characters>30832</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mhsr</Company>
  <LinksUpToDate>false</LinksUpToDate>
  <CharactersWithSpaces>36169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fischerova</dc:creator>
  <cp:lastModifiedBy>Starackova Jana</cp:lastModifiedBy>
  <cp:revision>2</cp:revision>
  <cp:lastPrinted>2017-01-20T09:47:00Z</cp:lastPrinted>
  <dcterms:created xsi:type="dcterms:W3CDTF">2020-06-16T11:31:00Z</dcterms:created>
  <dcterms:modified xsi:type="dcterms:W3CDTF">2020-06-16T11:31:00Z</dcterms:modified>
</cp:coreProperties>
</file>